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93" w:rsidRPr="00787434" w:rsidRDefault="003E6D93" w:rsidP="003E6D93">
      <w:pPr>
        <w:jc w:val="center"/>
        <w:rPr>
          <w:rFonts w:ascii="Courier New" w:hAnsi="Courier New" w:cs="Courier New"/>
        </w:rPr>
      </w:pPr>
      <w:r w:rsidRPr="00787434">
        <w:rPr>
          <w:rFonts w:ascii="Courier New" w:hAnsi="Courier New" w:cs="Courier New"/>
        </w:rPr>
        <w:t>TRANSACTIONS OF THE THIRD</w:t>
      </w: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INTERNATIONAL CONGRESS</w:t>
      </w: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FOR THE</w:t>
      </w: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HISTORY OF RELIGIONS</w:t>
      </w: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VOLUME I</w:t>
      </w:r>
    </w:p>
    <w:p w:rsidR="003E6D93" w:rsidRPr="00787434" w:rsidRDefault="003E6D93" w:rsidP="003E6D93">
      <w:pPr>
        <w:jc w:val="center"/>
        <w:rPr>
          <w:rFonts w:ascii="Courier New" w:hAnsi="Courier New" w:cs="Courier New"/>
        </w:rPr>
      </w:pPr>
    </w:p>
    <w:p w:rsidR="003E6D93" w:rsidRDefault="003E6D93" w:rsidP="003E6D93">
      <w:pPr>
        <w:jc w:val="center"/>
        <w:rPr>
          <w:rFonts w:ascii="Courier New" w:hAnsi="Courier New" w:cs="Courier New"/>
        </w:rPr>
      </w:pPr>
    </w:p>
    <w:p w:rsidR="003E6D93" w:rsidRDefault="003E6D93" w:rsidP="003E6D93">
      <w:pPr>
        <w:jc w:val="center"/>
        <w:rPr>
          <w:rFonts w:ascii="Courier New" w:hAnsi="Courier New" w:cs="Courier New"/>
        </w:rPr>
      </w:pPr>
    </w:p>
    <w:p w:rsidR="003E6D93"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OXFORD</w:t>
      </w: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AT THE CLARENDON PRESS</w:t>
      </w: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MCMVIII</w:t>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Pr>
          <w:rFonts w:ascii="Courier New" w:hAnsi="Courier New" w:cs="Courier New"/>
        </w:rPr>
        <w:pict>
          <v:rect id="_x0000_i1025" style="width:0;height:1.5pt" o:hralign="center" o:hrstd="t" o:hr="t" fillcolor="#a0a0a0" stroked="f"/>
        </w:pict>
      </w:r>
    </w:p>
    <w:p w:rsidR="003E6D93" w:rsidRPr="00787434" w:rsidRDefault="003E6D93" w:rsidP="003E6D93">
      <w:pPr>
        <w:jc w:val="center"/>
        <w:rPr>
          <w:rFonts w:ascii="Courier New" w:hAnsi="Courier New" w:cs="Courier New"/>
        </w:rPr>
      </w:pPr>
      <w:r w:rsidRPr="00787434">
        <w:rPr>
          <w:rFonts w:ascii="Courier New" w:hAnsi="Courier New" w:cs="Courier New"/>
        </w:rPr>
        <w:t>16</w:t>
      </w:r>
    </w:p>
    <w:p w:rsidR="003E6D93" w:rsidRPr="00787434" w:rsidRDefault="003E6D93" w:rsidP="003E6D93">
      <w:pP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BAHAISM: ITS ETHICAL AND SOCIAL TEACHINGS</w:t>
      </w:r>
    </w:p>
    <w:p w:rsidR="003E6D93" w:rsidRPr="00787434" w:rsidRDefault="003E6D93" w:rsidP="003E6D93">
      <w:pPr>
        <w:jc w:val="center"/>
        <w:rPr>
          <w:rFonts w:ascii="Courier New" w:hAnsi="Courier New" w:cs="Courier New"/>
        </w:rPr>
      </w:pPr>
    </w:p>
    <w:p w:rsidR="003E6D93" w:rsidRPr="00787434" w:rsidRDefault="003E6D93" w:rsidP="003E6D93">
      <w:pPr>
        <w:jc w:val="center"/>
        <w:rPr>
          <w:rFonts w:ascii="Courier New" w:hAnsi="Courier New" w:cs="Courier New"/>
        </w:rPr>
      </w:pPr>
      <w:r w:rsidRPr="00787434">
        <w:rPr>
          <w:rFonts w:ascii="Courier New" w:hAnsi="Courier New" w:cs="Courier New"/>
        </w:rPr>
        <w:t>By Miss E. ROSENBERG. (Abstract)</w:t>
      </w:r>
    </w:p>
    <w:p w:rsidR="003E6D93" w:rsidRPr="00787434" w:rsidRDefault="003E6D93" w:rsidP="003E6D93">
      <w:pPr>
        <w:rPr>
          <w:rFonts w:ascii="Courier New" w:hAnsi="Courier New" w:cs="Courier New"/>
        </w:rPr>
      </w:pP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The Divine Manifestations are sent and manifested to train the souls of men in such wise that the divine qua</w:t>
      </w:r>
      <w:r>
        <w:rPr>
          <w:rFonts w:ascii="Courier New" w:hAnsi="Courier New" w:cs="Courier New"/>
        </w:rPr>
        <w:t>li</w:t>
      </w:r>
      <w:r w:rsidRPr="00787434">
        <w:rPr>
          <w:rFonts w:ascii="Courier New" w:hAnsi="Courier New" w:cs="Courier New"/>
        </w:rPr>
        <w:t xml:space="preserve">ties may overcome the animal imperfections, and that the heavenly light may shine </w:t>
      </w:r>
      <w:r>
        <w:rPr>
          <w:rFonts w:ascii="Courier New" w:hAnsi="Courier New" w:cs="Courier New"/>
        </w:rPr>
        <w:t>universally.’</w:t>
      </w:r>
    </w:p>
    <w:p w:rsidR="003E6D93" w:rsidRPr="00787434" w:rsidRDefault="003E6D93" w:rsidP="003E6D93">
      <w:pPr>
        <w:ind w:firstLine="360"/>
        <w:rPr>
          <w:rFonts w:ascii="Courier New" w:hAnsi="Courier New" w:cs="Courier New"/>
        </w:rPr>
      </w:pPr>
      <w:r w:rsidRPr="00787434">
        <w:rPr>
          <w:rFonts w:ascii="Courier New" w:hAnsi="Courier New" w:cs="Courier New"/>
        </w:rPr>
        <w:t xml:space="preserve">These are the words of Abdul </w:t>
      </w:r>
      <w:proofErr w:type="spellStart"/>
      <w:r w:rsidRPr="00787434">
        <w:rPr>
          <w:rFonts w:ascii="Courier New" w:hAnsi="Courier New" w:cs="Courier New"/>
        </w:rPr>
        <w:t>Baha</w:t>
      </w:r>
      <w:proofErr w:type="spellEnd"/>
      <w:r w:rsidRPr="00787434">
        <w:rPr>
          <w:rFonts w:ascii="Courier New" w:hAnsi="Courier New" w:cs="Courier New"/>
        </w:rPr>
        <w:t xml:space="preserve">, the eldest son of the great founder of this faith,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proofErr w:type="spellEnd"/>
      <w:r w:rsidRPr="00787434">
        <w:rPr>
          <w:rFonts w:ascii="Courier New" w:hAnsi="Courier New" w:cs="Courier New"/>
        </w:rPr>
        <w:t>, to whom was entrusted the charge of estab</w:t>
      </w:r>
      <w:r>
        <w:rPr>
          <w:rFonts w:ascii="Courier New" w:hAnsi="Courier New" w:cs="Courier New"/>
        </w:rPr>
        <w:t>li</w:t>
      </w:r>
      <w:r w:rsidRPr="00787434">
        <w:rPr>
          <w:rFonts w:ascii="Courier New" w:hAnsi="Courier New" w:cs="Courier New"/>
        </w:rPr>
        <w:t>shing and carrying on his father</w:t>
      </w:r>
      <w:r>
        <w:rPr>
          <w:rFonts w:ascii="Courier New" w:hAnsi="Courier New" w:cs="Courier New"/>
        </w:rPr>
        <w:t>’</w:t>
      </w:r>
      <w:r w:rsidRPr="00787434">
        <w:rPr>
          <w:rFonts w:ascii="Courier New" w:hAnsi="Courier New" w:cs="Courier New"/>
        </w:rPr>
        <w:t xml:space="preserve">s teaching.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proofErr w:type="spellEnd"/>
      <w:r w:rsidRPr="00787434">
        <w:rPr>
          <w:rFonts w:ascii="Courier New" w:hAnsi="Courier New" w:cs="Courier New"/>
        </w:rPr>
        <w:t xml:space="preserve"> in his writings puts forward the grea</w:t>
      </w:r>
      <w:r>
        <w:rPr>
          <w:rFonts w:ascii="Courier New" w:hAnsi="Courier New" w:cs="Courier New"/>
        </w:rPr>
        <w:t>t claim to be a Universal Mani</w:t>
      </w:r>
      <w:r w:rsidRPr="00787434">
        <w:rPr>
          <w:rFonts w:ascii="Courier New" w:hAnsi="Courier New" w:cs="Courier New"/>
        </w:rPr>
        <w:t>festation of God — a universal teacher — appea</w:t>
      </w:r>
      <w:r>
        <w:rPr>
          <w:rFonts w:ascii="Courier New" w:hAnsi="Courier New" w:cs="Courier New"/>
        </w:rPr>
        <w:t>li</w:t>
      </w:r>
      <w:r w:rsidRPr="00787434">
        <w:rPr>
          <w:rFonts w:ascii="Courier New" w:hAnsi="Courier New" w:cs="Courier New"/>
        </w:rPr>
        <w:t>ng not more especially to the East than to the West, but equ</w:t>
      </w:r>
      <w:r>
        <w:rPr>
          <w:rFonts w:ascii="Courier New" w:hAnsi="Courier New" w:cs="Courier New"/>
        </w:rPr>
        <w:t>ally to the whole world of man</w:t>
      </w:r>
      <w:r w:rsidRPr="00787434">
        <w:rPr>
          <w:rFonts w:ascii="Courier New" w:hAnsi="Courier New" w:cs="Courier New"/>
        </w:rPr>
        <w:t xml:space="preserve">kind; and </w:t>
      </w:r>
      <w:proofErr w:type="spellStart"/>
      <w:r w:rsidRPr="00787434">
        <w:rPr>
          <w:rFonts w:ascii="Courier New" w:hAnsi="Courier New" w:cs="Courier New"/>
        </w:rPr>
        <w:t>Bahaism</w:t>
      </w:r>
      <w:proofErr w:type="spellEnd"/>
      <w:r w:rsidRPr="00787434">
        <w:rPr>
          <w:rFonts w:ascii="Courier New" w:hAnsi="Courier New" w:cs="Courier New"/>
        </w:rPr>
        <w:t xml:space="preserve"> possesses for us one unique point of interest in the fact that it is a great world-re</w:t>
      </w:r>
      <w:r>
        <w:rPr>
          <w:rFonts w:ascii="Courier New" w:hAnsi="Courier New" w:cs="Courier New"/>
        </w:rPr>
        <w:t>li</w:t>
      </w:r>
      <w:r w:rsidRPr="00787434">
        <w:rPr>
          <w:rFonts w:ascii="Courier New" w:hAnsi="Courier New" w:cs="Courier New"/>
        </w:rPr>
        <w:t xml:space="preserve">gion which has taken its rise in our own era. This great movement was started in 1844, when the young Ali Mohammad, known as the </w:t>
      </w:r>
      <w:proofErr w:type="spellStart"/>
      <w:r w:rsidRPr="00787434">
        <w:rPr>
          <w:rFonts w:ascii="Courier New" w:hAnsi="Courier New" w:cs="Courier New"/>
        </w:rPr>
        <w:t>Bab</w:t>
      </w:r>
      <w:proofErr w:type="spellEnd"/>
      <w:r w:rsidRPr="00787434">
        <w:rPr>
          <w:rFonts w:ascii="Courier New" w:hAnsi="Courier New" w:cs="Courier New"/>
        </w:rPr>
        <w:t xml:space="preserve">, first declared his mission to his countrymen in Persia; and for a brief period of six years, which ended with his martyrdom, devoted his </w:t>
      </w:r>
      <w:r>
        <w:rPr>
          <w:rFonts w:ascii="Courier New" w:hAnsi="Courier New" w:cs="Courier New"/>
        </w:rPr>
        <w:t>li</w:t>
      </w:r>
      <w:r w:rsidRPr="00787434">
        <w:rPr>
          <w:rFonts w:ascii="Courier New" w:hAnsi="Courier New" w:cs="Courier New"/>
        </w:rPr>
        <w:t>fe to teaching the true meaning of re</w:t>
      </w:r>
      <w:r>
        <w:rPr>
          <w:rFonts w:ascii="Courier New" w:hAnsi="Courier New" w:cs="Courier New"/>
        </w:rPr>
        <w:t>li</w:t>
      </w:r>
      <w:r w:rsidRPr="00787434">
        <w:rPr>
          <w:rFonts w:ascii="Courier New" w:hAnsi="Courier New" w:cs="Courier New"/>
        </w:rPr>
        <w:t xml:space="preserve">gion. With him started that movement of </w:t>
      </w:r>
      <w:r>
        <w:rPr>
          <w:rFonts w:ascii="Courier New" w:hAnsi="Courier New" w:cs="Courier New"/>
        </w:rPr>
        <w:t>li</w:t>
      </w:r>
      <w:r w:rsidRPr="00787434">
        <w:rPr>
          <w:rFonts w:ascii="Courier New" w:hAnsi="Courier New" w:cs="Courier New"/>
        </w:rPr>
        <w:t xml:space="preserve">ving reform, elaborated and completed by the teachings of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proofErr w:type="spellEnd"/>
      <w:r w:rsidRPr="00787434">
        <w:rPr>
          <w:rFonts w:ascii="Courier New" w:hAnsi="Courier New" w:cs="Courier New"/>
        </w:rPr>
        <w:t xml:space="preserve"> and his son Abdul </w:t>
      </w:r>
      <w:proofErr w:type="spellStart"/>
      <w:r w:rsidRPr="00787434">
        <w:rPr>
          <w:rFonts w:ascii="Courier New" w:hAnsi="Courier New" w:cs="Courier New"/>
        </w:rPr>
        <w:t>Baha</w:t>
      </w:r>
      <w:proofErr w:type="spellEnd"/>
      <w:r w:rsidRPr="00787434">
        <w:rPr>
          <w:rFonts w:ascii="Courier New" w:hAnsi="Courier New" w:cs="Courier New"/>
        </w:rPr>
        <w:t xml:space="preserve">, of which we are now witnessing the effect in the wonderful awakening now taking place in that country. Had the inspiration of this religious movement been confined to the teaching of the </w:t>
      </w:r>
      <w:proofErr w:type="spellStart"/>
      <w:r w:rsidRPr="00787434">
        <w:rPr>
          <w:rFonts w:ascii="Courier New" w:hAnsi="Courier New" w:cs="Courier New"/>
        </w:rPr>
        <w:t>Bab</w:t>
      </w:r>
      <w:proofErr w:type="spellEnd"/>
      <w:r w:rsidRPr="00787434">
        <w:rPr>
          <w:rFonts w:ascii="Courier New" w:hAnsi="Courier New" w:cs="Courier New"/>
        </w:rPr>
        <w:t xml:space="preserve">, it is quite possible that it would have effected merely a reformation </w:t>
      </w:r>
      <w:r>
        <w:rPr>
          <w:rFonts w:ascii="Courier New" w:hAnsi="Courier New" w:cs="Courier New"/>
        </w:rPr>
        <w:t>w</w:t>
      </w:r>
      <w:r w:rsidRPr="00787434">
        <w:rPr>
          <w:rFonts w:ascii="Courier New" w:hAnsi="Courier New" w:cs="Courier New"/>
        </w:rPr>
        <w:t xml:space="preserve">ithin the religion of Islam. But the </w:t>
      </w:r>
      <w:proofErr w:type="spellStart"/>
      <w:r w:rsidRPr="00787434">
        <w:rPr>
          <w:rFonts w:ascii="Courier New" w:hAnsi="Courier New" w:cs="Courier New"/>
        </w:rPr>
        <w:t>Bab</w:t>
      </w:r>
      <w:r>
        <w:rPr>
          <w:rFonts w:ascii="Courier New" w:hAnsi="Courier New" w:cs="Courier New"/>
        </w:rPr>
        <w:t>’</w:t>
      </w:r>
      <w:r w:rsidRPr="00787434">
        <w:rPr>
          <w:rFonts w:ascii="Courier New" w:hAnsi="Courier New" w:cs="Courier New"/>
        </w:rPr>
        <w:t>s</w:t>
      </w:r>
      <w:proofErr w:type="spellEnd"/>
      <w:r w:rsidRPr="00787434">
        <w:rPr>
          <w:rFonts w:ascii="Courier New" w:hAnsi="Courier New" w:cs="Courier New"/>
        </w:rPr>
        <w:t xml:space="preserve"> teachings and prophetic utterances were largely directed towards the preparation of the minds of his hearers for the advent of a far greater teacher than himself, who would shortly appear. These predictions were realized in the declaration of his mission by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proofErr w:type="spellEnd"/>
      <w:r w:rsidRPr="00787434">
        <w:rPr>
          <w:rFonts w:ascii="Courier New" w:hAnsi="Courier New" w:cs="Courier New"/>
        </w:rPr>
        <w:t xml:space="preserve">, nineteen years after the beginning of the movement inaugurated by the Bab. In his hands the teaching became world-wide in its appeal. At the present time nearly one-third of the people of Persia are followers of </w:t>
      </w:r>
      <w:proofErr w:type="spellStart"/>
      <w:r w:rsidRPr="00787434">
        <w:rPr>
          <w:rFonts w:ascii="Courier New" w:hAnsi="Courier New" w:cs="Courier New"/>
        </w:rPr>
        <w:t>Bahaism</w:t>
      </w:r>
      <w:proofErr w:type="spellEnd"/>
      <w:r w:rsidRPr="00787434">
        <w:rPr>
          <w:rFonts w:ascii="Courier New" w:hAnsi="Courier New" w:cs="Courier New"/>
        </w:rPr>
        <w:t>, and in the United States of America its adherents may be counted by thousands. At Chicago the site h</w:t>
      </w:r>
      <w:r>
        <w:rPr>
          <w:rFonts w:ascii="Courier New" w:hAnsi="Courier New" w:cs="Courier New"/>
        </w:rPr>
        <w:t>as been purchased, and the pre</w:t>
      </w:r>
      <w:r w:rsidRPr="00787434">
        <w:rPr>
          <w:rFonts w:ascii="Courier New" w:hAnsi="Courier New" w:cs="Courier New"/>
        </w:rPr>
        <w:t xml:space="preserve">liminary steps taken, for the erection of the first house of worship for </w:t>
      </w:r>
      <w:r w:rsidRPr="00787434">
        <w:rPr>
          <w:rFonts w:ascii="Courier New" w:hAnsi="Courier New" w:cs="Courier New"/>
        </w:rPr>
        <w:lastRenderedPageBreak/>
        <w:t xml:space="preserve">the </w:t>
      </w:r>
      <w:proofErr w:type="spellStart"/>
      <w:r w:rsidRPr="00787434">
        <w:rPr>
          <w:rFonts w:ascii="Courier New" w:hAnsi="Courier New" w:cs="Courier New"/>
        </w:rPr>
        <w:t>Bahais</w:t>
      </w:r>
      <w:proofErr w:type="spellEnd"/>
      <w:r w:rsidRPr="00787434">
        <w:rPr>
          <w:rFonts w:ascii="Courier New" w:hAnsi="Courier New" w:cs="Courier New"/>
        </w:rPr>
        <w:t xml:space="preserve"> of America. This is not intended to be a church, as we understand it, but a place of meeting which wi</w:t>
      </w:r>
      <w:r>
        <w:rPr>
          <w:rFonts w:ascii="Courier New" w:hAnsi="Courier New" w:cs="Courier New"/>
        </w:rPr>
        <w:t>ll</w:t>
      </w:r>
      <w:r w:rsidRPr="00787434">
        <w:rPr>
          <w:rFonts w:ascii="Courier New" w:hAnsi="Courier New" w:cs="Courier New"/>
        </w:rPr>
        <w:t xml:space="preserve"> be used as a spiritual </w:t>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Pr>
          <w:rFonts w:ascii="Courier New" w:hAnsi="Courier New" w:cs="Courier New"/>
        </w:rPr>
        <w:t>[page 322]</w:t>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sidRPr="00787434">
        <w:rPr>
          <w:rFonts w:ascii="Courier New" w:hAnsi="Courier New" w:cs="Courier New"/>
        </w:rPr>
        <w:t xml:space="preserve">and educational centre. Actually the first building of this kind to be erected, is now being completed at </w:t>
      </w:r>
      <w:proofErr w:type="spellStart"/>
      <w:r w:rsidRPr="00787434">
        <w:rPr>
          <w:rFonts w:ascii="Courier New" w:hAnsi="Courier New" w:cs="Courier New"/>
        </w:rPr>
        <w:t>Ishkabad</w:t>
      </w:r>
      <w:proofErr w:type="spellEnd"/>
      <w:r w:rsidRPr="00787434">
        <w:rPr>
          <w:rFonts w:ascii="Courier New" w:hAnsi="Courier New" w:cs="Courier New"/>
        </w:rPr>
        <w:t xml:space="preserve"> in Russian Turkestan. In Europe there are groups of </w:t>
      </w:r>
      <w:proofErr w:type="spellStart"/>
      <w:r w:rsidRPr="00787434">
        <w:rPr>
          <w:rFonts w:ascii="Courier New" w:hAnsi="Courier New" w:cs="Courier New"/>
        </w:rPr>
        <w:t>Bahais</w:t>
      </w:r>
      <w:proofErr w:type="spellEnd"/>
      <w:r w:rsidRPr="00787434">
        <w:rPr>
          <w:rFonts w:ascii="Courier New" w:hAnsi="Courier New" w:cs="Courier New"/>
        </w:rPr>
        <w:t xml:space="preserve"> at Stuttgart, Paris, London, &amp;c., &amp;c. </w:t>
      </w:r>
      <w:proofErr w:type="spellStart"/>
      <w:r w:rsidRPr="00787434">
        <w:rPr>
          <w:rFonts w:ascii="Courier New" w:hAnsi="Courier New" w:cs="Courier New"/>
        </w:rPr>
        <w:t>Bahaism</w:t>
      </w:r>
      <w:proofErr w:type="spellEnd"/>
      <w:r w:rsidRPr="00787434">
        <w:rPr>
          <w:rFonts w:ascii="Courier New" w:hAnsi="Courier New" w:cs="Courier New"/>
        </w:rPr>
        <w:t xml:space="preserve"> is also beginning to spread amongst the natives of India and </w:t>
      </w:r>
      <w:proofErr w:type="spellStart"/>
      <w:r w:rsidRPr="00787434">
        <w:rPr>
          <w:rFonts w:ascii="Courier New" w:hAnsi="Courier New" w:cs="Courier New"/>
        </w:rPr>
        <w:t>Burmah</w:t>
      </w:r>
      <w:proofErr w:type="spellEnd"/>
      <w:r w:rsidRPr="00787434">
        <w:rPr>
          <w:rFonts w:ascii="Courier New" w:hAnsi="Courier New" w:cs="Courier New"/>
        </w:rPr>
        <w:t>, where its teachings are enthusiastically adopted by its adherents, as a means of estab</w:t>
      </w:r>
      <w:r>
        <w:rPr>
          <w:rFonts w:ascii="Courier New" w:hAnsi="Courier New" w:cs="Courier New"/>
        </w:rPr>
        <w:t>li</w:t>
      </w:r>
      <w:r w:rsidRPr="00787434">
        <w:rPr>
          <w:rFonts w:ascii="Courier New" w:hAnsi="Courier New" w:cs="Courier New"/>
        </w:rPr>
        <w:t>shing real unity and brotherhood amongst the numerous races and creed</w:t>
      </w:r>
      <w:r>
        <w:rPr>
          <w:rFonts w:ascii="Courier New" w:hAnsi="Courier New" w:cs="Courier New"/>
        </w:rPr>
        <w:t>s of those countries.</w:t>
      </w:r>
    </w:p>
    <w:p w:rsidR="003E6D93" w:rsidRPr="00787434" w:rsidRDefault="003E6D93" w:rsidP="003E6D93">
      <w:pPr>
        <w:ind w:firstLine="360"/>
        <w:rPr>
          <w:rFonts w:ascii="Courier New" w:hAnsi="Courier New" w:cs="Courier New"/>
        </w:rPr>
      </w:pPr>
      <w:r w:rsidRPr="00787434">
        <w:rPr>
          <w:rFonts w:ascii="Courier New" w:hAnsi="Courier New" w:cs="Courier New"/>
        </w:rPr>
        <w:t>Most thinkers acknowledge this present time in which we are now living to be a period of great spiritual unrest, of deep searching after truth, and of intense desire for a restatement of the fundamental rea</w:t>
      </w:r>
      <w:r>
        <w:rPr>
          <w:rFonts w:ascii="Courier New" w:hAnsi="Courier New" w:cs="Courier New"/>
        </w:rPr>
        <w:t>li</w:t>
      </w:r>
      <w:r w:rsidRPr="00787434">
        <w:rPr>
          <w:rFonts w:ascii="Courier New" w:hAnsi="Courier New" w:cs="Courier New"/>
        </w:rPr>
        <w:t>ties of religion, in terms harmoni</w:t>
      </w:r>
      <w:r>
        <w:rPr>
          <w:rFonts w:ascii="Courier New" w:hAnsi="Courier New" w:cs="Courier New"/>
        </w:rPr>
        <w:t>zing with the needs and aspira</w:t>
      </w:r>
      <w:r w:rsidRPr="00787434">
        <w:rPr>
          <w:rFonts w:ascii="Courier New" w:hAnsi="Courier New" w:cs="Courier New"/>
        </w:rPr>
        <w:t xml:space="preserve">tions of our particular age.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w:t>
      </w:r>
      <w:r w:rsidRPr="00787434">
        <w:rPr>
          <w:rFonts w:ascii="Courier New" w:hAnsi="Courier New" w:cs="Courier New"/>
        </w:rPr>
        <w:t>llah</w:t>
      </w:r>
      <w:proofErr w:type="spellEnd"/>
      <w:r w:rsidRPr="00787434">
        <w:rPr>
          <w:rFonts w:ascii="Courier New" w:hAnsi="Courier New" w:cs="Courier New"/>
        </w:rPr>
        <w:t xml:space="preserve"> claims to have answered this need, and I wish to try to indicate as briefly as possible a few of the </w:t>
      </w:r>
      <w:r>
        <w:rPr>
          <w:rFonts w:ascii="Courier New" w:hAnsi="Courier New" w:cs="Courier New"/>
        </w:rPr>
        <w:t>ways in which he has done this.</w:t>
      </w:r>
    </w:p>
    <w:p w:rsidR="003E6D93" w:rsidRPr="00787434" w:rsidRDefault="003E6D93" w:rsidP="003E6D93">
      <w:pPr>
        <w:ind w:firstLine="360"/>
        <w:rPr>
          <w:rFonts w:ascii="Courier New" w:hAnsi="Courier New" w:cs="Courier New"/>
        </w:rPr>
      </w:pP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r>
        <w:rPr>
          <w:rFonts w:ascii="Courier New" w:hAnsi="Courier New" w:cs="Courier New"/>
        </w:rPr>
        <w:t>’</w:t>
      </w:r>
      <w:r w:rsidRPr="00787434">
        <w:rPr>
          <w:rFonts w:ascii="Courier New" w:hAnsi="Courier New" w:cs="Courier New"/>
        </w:rPr>
        <w:t>s</w:t>
      </w:r>
      <w:proofErr w:type="spellEnd"/>
      <w:r w:rsidRPr="00787434">
        <w:rPr>
          <w:rFonts w:ascii="Courier New" w:hAnsi="Courier New" w:cs="Courier New"/>
        </w:rPr>
        <w:t xml:space="preserve"> teaching is intensely practical. He says that no longer will mere words and talk about re</w:t>
      </w:r>
      <w:r>
        <w:rPr>
          <w:rFonts w:ascii="Courier New" w:hAnsi="Courier New" w:cs="Courier New"/>
        </w:rPr>
        <w:t>li</w:t>
      </w:r>
      <w:r w:rsidRPr="00787434">
        <w:rPr>
          <w:rFonts w:ascii="Courier New" w:hAnsi="Courier New" w:cs="Courier New"/>
        </w:rPr>
        <w:t xml:space="preserve">gion be accepted by the divine Assayer, but only true and righteous deeds. He has pointed out to his followers certain rules of conduct, certain acts that they must do, if they wish to learn from him. He says that work of any kind done in a faithful spirit of service is accepted before God as an act of worship, and that the first duty of a man is rightly to </w:t>
      </w:r>
      <w:r w:rsidRPr="003C4366">
        <w:rPr>
          <w:rFonts w:ascii="Courier New" w:hAnsi="Courier New" w:cs="Courier New"/>
          <w:lang w:val="en-GB"/>
        </w:rPr>
        <w:t>fulfil</w:t>
      </w:r>
      <w:r w:rsidRPr="00787434">
        <w:rPr>
          <w:rFonts w:ascii="Courier New" w:hAnsi="Courier New" w:cs="Courier New"/>
        </w:rPr>
        <w:t xml:space="preserve"> his part in the world and to the whole of society. Therefore it is enjoined upon all </w:t>
      </w:r>
      <w:proofErr w:type="spellStart"/>
      <w:r w:rsidRPr="00787434">
        <w:rPr>
          <w:rFonts w:ascii="Courier New" w:hAnsi="Courier New" w:cs="Courier New"/>
        </w:rPr>
        <w:t>Bahais</w:t>
      </w:r>
      <w:proofErr w:type="spellEnd"/>
      <w:r w:rsidRPr="00787434">
        <w:rPr>
          <w:rFonts w:ascii="Courier New" w:hAnsi="Courier New" w:cs="Courier New"/>
        </w:rPr>
        <w:t xml:space="preserve"> that they must have a definite employment, that is, an art, trade or profession of some kind, which they must </w:t>
      </w:r>
      <w:r w:rsidRPr="003C4366">
        <w:rPr>
          <w:rFonts w:ascii="Courier New" w:hAnsi="Courier New" w:cs="Courier New"/>
          <w:lang w:val="en-GB"/>
        </w:rPr>
        <w:t>practise</w:t>
      </w:r>
      <w:r w:rsidRPr="00787434">
        <w:rPr>
          <w:rFonts w:ascii="Courier New" w:hAnsi="Courier New" w:cs="Courier New"/>
        </w:rPr>
        <w:t xml:space="preserve"> for their own benefit and that of other men. Also, he teaches that one of the greatest works a man or woman can do, is to bring up a family of rightly trained and educated children, fitted to carry on the upward evolution of the race. To this end he makes it ob</w:t>
      </w:r>
      <w:r>
        <w:rPr>
          <w:rFonts w:ascii="Courier New" w:hAnsi="Courier New" w:cs="Courier New"/>
        </w:rPr>
        <w:t>li</w:t>
      </w:r>
      <w:r w:rsidRPr="00787434">
        <w:rPr>
          <w:rFonts w:ascii="Courier New" w:hAnsi="Courier New" w:cs="Courier New"/>
        </w:rPr>
        <w:t>gatory on a</w:t>
      </w:r>
      <w:r>
        <w:rPr>
          <w:rFonts w:ascii="Courier New" w:hAnsi="Courier New" w:cs="Courier New"/>
        </w:rPr>
        <w:t>ll</w:t>
      </w:r>
      <w:r w:rsidRPr="00787434">
        <w:rPr>
          <w:rFonts w:ascii="Courier New" w:hAnsi="Courier New" w:cs="Courier New"/>
        </w:rPr>
        <w:t xml:space="preserve"> his followers to provide the best possible education that can be obtained for their children, both boys and girls equally. In this </w:t>
      </w:r>
      <w:r w:rsidRPr="003C4366">
        <w:rPr>
          <w:rFonts w:ascii="Courier New" w:hAnsi="Courier New" w:cs="Courier New"/>
          <w:lang w:val="en-GB"/>
        </w:rPr>
        <w:t>connexion</w:t>
      </w:r>
      <w:r w:rsidRPr="00787434">
        <w:rPr>
          <w:rFonts w:ascii="Courier New" w:hAnsi="Courier New" w:cs="Courier New"/>
        </w:rPr>
        <w:t xml:space="preserve"> he uses these beautiful words</w:t>
      </w:r>
      <w:r>
        <w:rPr>
          <w:rFonts w:ascii="Courier New" w:hAnsi="Courier New" w:cs="Courier New"/>
        </w:rPr>
        <w:t>: ‘</w:t>
      </w:r>
      <w:r w:rsidRPr="00787434">
        <w:rPr>
          <w:rFonts w:ascii="Courier New" w:hAnsi="Courier New" w:cs="Courier New"/>
        </w:rPr>
        <w:t xml:space="preserve">He that </w:t>
      </w:r>
      <w:proofErr w:type="spellStart"/>
      <w:r w:rsidRPr="00787434">
        <w:rPr>
          <w:rFonts w:ascii="Courier New" w:hAnsi="Courier New" w:cs="Courier New"/>
        </w:rPr>
        <w:t>educateth</w:t>
      </w:r>
      <w:proofErr w:type="spellEnd"/>
      <w:r w:rsidRPr="00787434">
        <w:rPr>
          <w:rFonts w:ascii="Courier New" w:hAnsi="Courier New" w:cs="Courier New"/>
        </w:rPr>
        <w:t xml:space="preserve"> a child sha</w:t>
      </w:r>
      <w:r>
        <w:rPr>
          <w:rFonts w:ascii="Courier New" w:hAnsi="Courier New" w:cs="Courier New"/>
        </w:rPr>
        <w:t>ll</w:t>
      </w:r>
      <w:r w:rsidRPr="00787434">
        <w:rPr>
          <w:rFonts w:ascii="Courier New" w:hAnsi="Courier New" w:cs="Courier New"/>
        </w:rPr>
        <w:t xml:space="preserve"> be to me as if he educated my own son,</w:t>
      </w:r>
      <w:r>
        <w:rPr>
          <w:rFonts w:ascii="Courier New" w:hAnsi="Courier New" w:cs="Courier New"/>
        </w:rPr>
        <w:t>’</w:t>
      </w:r>
      <w:r w:rsidRPr="00787434">
        <w:rPr>
          <w:rFonts w:ascii="Courier New" w:hAnsi="Courier New" w:cs="Courier New"/>
        </w:rPr>
        <w:t xml:space="preserve"> and he enacts that special </w:t>
      </w:r>
      <w:r w:rsidRPr="003C4366">
        <w:rPr>
          <w:rFonts w:ascii="Courier New" w:hAnsi="Courier New" w:cs="Courier New"/>
          <w:lang w:val="en-GB"/>
        </w:rPr>
        <w:t>honour</w:t>
      </w:r>
      <w:r w:rsidRPr="00787434">
        <w:rPr>
          <w:rFonts w:ascii="Courier New" w:hAnsi="Courier New" w:cs="Courier New"/>
        </w:rPr>
        <w:t xml:space="preserve"> shall be rendered and a special provision shall be made for all teachers </w:t>
      </w:r>
      <w:r>
        <w:rPr>
          <w:rFonts w:ascii="Courier New" w:hAnsi="Courier New" w:cs="Courier New"/>
        </w:rPr>
        <w:t>and educators.</w:t>
      </w:r>
    </w:p>
    <w:p w:rsidR="003E6D93" w:rsidRPr="00787434" w:rsidRDefault="003E6D93" w:rsidP="003E6D93">
      <w:pPr>
        <w:ind w:left="360" w:firstLine="360"/>
        <w:rPr>
          <w:rFonts w:ascii="Courier New" w:hAnsi="Courier New" w:cs="Courier New"/>
        </w:rPr>
      </w:pP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w:t>
      </w:r>
      <w:r w:rsidRPr="00787434">
        <w:rPr>
          <w:rFonts w:ascii="Courier New" w:hAnsi="Courier New" w:cs="Courier New"/>
        </w:rPr>
        <w:t>llah</w:t>
      </w:r>
      <w:proofErr w:type="spellEnd"/>
      <w:r w:rsidRPr="00787434">
        <w:rPr>
          <w:rFonts w:ascii="Courier New" w:hAnsi="Courier New" w:cs="Courier New"/>
        </w:rPr>
        <w:t xml:space="preserve"> strictly forbids mendicancy, but at the same time directs that the community of believers must provide work for a</w:t>
      </w:r>
      <w:r>
        <w:rPr>
          <w:rFonts w:ascii="Courier New" w:hAnsi="Courier New" w:cs="Courier New"/>
        </w:rPr>
        <w:t>ll</w:t>
      </w:r>
      <w:r w:rsidRPr="00787434">
        <w:rPr>
          <w:rFonts w:ascii="Courier New" w:hAnsi="Courier New" w:cs="Courier New"/>
        </w:rPr>
        <w:t xml:space="preserve"> </w:t>
      </w:r>
      <w:r>
        <w:rPr>
          <w:rFonts w:ascii="Courier New" w:hAnsi="Courier New" w:cs="Courier New"/>
        </w:rPr>
        <w:t>who need it.</w:t>
      </w:r>
    </w:p>
    <w:p w:rsidR="003E6D93" w:rsidRPr="00787434" w:rsidRDefault="003E6D93" w:rsidP="003E6D93">
      <w:pPr>
        <w:ind w:firstLine="360"/>
        <w:rPr>
          <w:rFonts w:ascii="Courier New" w:hAnsi="Courier New" w:cs="Courier New"/>
        </w:rPr>
      </w:pPr>
      <w:r w:rsidRPr="00787434">
        <w:rPr>
          <w:rFonts w:ascii="Courier New" w:hAnsi="Courier New" w:cs="Courier New"/>
        </w:rPr>
        <w:t>The care of the sick and disabled not otherwise provided for, and for children and widows who are left without means of support, also falls upon the general community. The funds for these purposes are to be supplied by proportionate contributions from a</w:t>
      </w:r>
      <w:r>
        <w:rPr>
          <w:rFonts w:ascii="Courier New" w:hAnsi="Courier New" w:cs="Courier New"/>
        </w:rPr>
        <w:t>ll</w:t>
      </w:r>
      <w:r w:rsidRPr="00787434">
        <w:rPr>
          <w:rFonts w:ascii="Courier New" w:hAnsi="Courier New" w:cs="Courier New"/>
        </w:rPr>
        <w:t xml:space="preserve"> the </w:t>
      </w:r>
      <w:proofErr w:type="spellStart"/>
      <w:r w:rsidRPr="00787434">
        <w:rPr>
          <w:rFonts w:ascii="Courier New" w:hAnsi="Courier New" w:cs="Courier New"/>
        </w:rPr>
        <w:t>Bahais</w:t>
      </w:r>
      <w:proofErr w:type="spellEnd"/>
      <w:r w:rsidRPr="00787434">
        <w:rPr>
          <w:rFonts w:ascii="Courier New" w:hAnsi="Courier New" w:cs="Courier New"/>
        </w:rPr>
        <w:t xml:space="preserve"> and are to be administered by the elected councils called Houses of </w:t>
      </w:r>
      <w:r>
        <w:rPr>
          <w:rFonts w:ascii="Courier New" w:hAnsi="Courier New" w:cs="Courier New"/>
        </w:rPr>
        <w:t>Justice.</w:t>
      </w:r>
    </w:p>
    <w:p w:rsidR="003E6D93" w:rsidRPr="00787434" w:rsidRDefault="003E6D93" w:rsidP="003E6D93">
      <w:pPr>
        <w:ind w:firstLine="360"/>
        <w:rPr>
          <w:rFonts w:ascii="Courier New" w:hAnsi="Courier New" w:cs="Courier New"/>
        </w:rPr>
      </w:pPr>
      <w:r w:rsidRPr="00787434">
        <w:rPr>
          <w:rFonts w:ascii="Courier New" w:hAnsi="Courier New" w:cs="Courier New"/>
        </w:rPr>
        <w:t xml:space="preserve">It is directed that each body or community of believers is to elect </w:t>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Pr>
          <w:rFonts w:ascii="Courier New" w:hAnsi="Courier New" w:cs="Courier New"/>
        </w:rPr>
        <w:t>[page</w:t>
      </w:r>
      <w:r w:rsidRPr="00787434">
        <w:rPr>
          <w:rFonts w:ascii="Courier New" w:hAnsi="Courier New" w:cs="Courier New"/>
        </w:rPr>
        <w:t xml:space="preserve"> 323</w:t>
      </w:r>
      <w:r>
        <w:rPr>
          <w:rFonts w:ascii="Courier New" w:hAnsi="Courier New" w:cs="Courier New"/>
        </w:rPr>
        <w:t>]</w:t>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sidRPr="00787434">
        <w:rPr>
          <w:rFonts w:ascii="Courier New" w:hAnsi="Courier New" w:cs="Courier New"/>
        </w:rPr>
        <w:t xml:space="preserve">a council called </w:t>
      </w:r>
      <w:proofErr w:type="spellStart"/>
      <w:r w:rsidRPr="00787434">
        <w:rPr>
          <w:rFonts w:ascii="Courier New" w:hAnsi="Courier New" w:cs="Courier New"/>
        </w:rPr>
        <w:t>Beit-ul-Adl</w:t>
      </w:r>
      <w:proofErr w:type="spellEnd"/>
      <w:r w:rsidRPr="00787434">
        <w:rPr>
          <w:rFonts w:ascii="Courier New" w:hAnsi="Courier New" w:cs="Courier New"/>
        </w:rPr>
        <w:t xml:space="preserve"> or House of Justice, from among those of its members who are most respected for their upright </w:t>
      </w:r>
      <w:r>
        <w:rPr>
          <w:rFonts w:ascii="Courier New" w:hAnsi="Courier New" w:cs="Courier New"/>
        </w:rPr>
        <w:t>li</w:t>
      </w:r>
      <w:r w:rsidRPr="00787434">
        <w:rPr>
          <w:rFonts w:ascii="Courier New" w:hAnsi="Courier New" w:cs="Courier New"/>
        </w:rPr>
        <w:t>fe, good character, and intel</w:t>
      </w:r>
      <w:r>
        <w:rPr>
          <w:rFonts w:ascii="Courier New" w:hAnsi="Courier New" w:cs="Courier New"/>
        </w:rPr>
        <w:t>li</w:t>
      </w:r>
      <w:r w:rsidRPr="00787434">
        <w:rPr>
          <w:rFonts w:ascii="Courier New" w:hAnsi="Courier New" w:cs="Courier New"/>
        </w:rPr>
        <w:t>gence. There is also to be estab</w:t>
      </w:r>
      <w:r>
        <w:rPr>
          <w:rFonts w:ascii="Courier New" w:hAnsi="Courier New" w:cs="Courier New"/>
        </w:rPr>
        <w:t>li</w:t>
      </w:r>
      <w:r w:rsidRPr="00787434">
        <w:rPr>
          <w:rFonts w:ascii="Courier New" w:hAnsi="Courier New" w:cs="Courier New"/>
        </w:rPr>
        <w:t>shed a General House of Justice for each nation, and besides this a Universal House of Justice, consisting of members elected to represent every nation, which will form a kind of permanent board of arbitra</w:t>
      </w:r>
      <w:r>
        <w:rPr>
          <w:rFonts w:ascii="Courier New" w:hAnsi="Courier New" w:cs="Courier New"/>
        </w:rPr>
        <w:t>tion and con</w:t>
      </w:r>
      <w:r w:rsidRPr="00787434">
        <w:rPr>
          <w:rFonts w:ascii="Courier New" w:hAnsi="Courier New" w:cs="Courier New"/>
        </w:rPr>
        <w:t>ci</w:t>
      </w:r>
      <w:r>
        <w:rPr>
          <w:rFonts w:ascii="Courier New" w:hAnsi="Courier New" w:cs="Courier New"/>
        </w:rPr>
        <w:t>li</w:t>
      </w:r>
      <w:r w:rsidRPr="00787434">
        <w:rPr>
          <w:rFonts w:ascii="Courier New" w:hAnsi="Courier New" w:cs="Courier New"/>
        </w:rPr>
        <w:t xml:space="preserve">ation to which all international disagreements and difficulties are to be submitted, and whose decisions must be accepted by all </w:t>
      </w:r>
      <w:proofErr w:type="spellStart"/>
      <w:r w:rsidRPr="00787434">
        <w:rPr>
          <w:rFonts w:ascii="Courier New" w:hAnsi="Courier New" w:cs="Courier New"/>
        </w:rPr>
        <w:t>Bahais</w:t>
      </w:r>
      <w:proofErr w:type="spellEnd"/>
      <w:r w:rsidRPr="00787434">
        <w:rPr>
          <w:rFonts w:ascii="Courier New" w:hAnsi="Courier New" w:cs="Courier New"/>
        </w:rPr>
        <w:t xml:space="preserve"> as final and authoritative.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proofErr w:type="spellEnd"/>
      <w:r w:rsidRPr="00787434">
        <w:rPr>
          <w:rFonts w:ascii="Courier New" w:hAnsi="Courier New" w:cs="Courier New"/>
        </w:rPr>
        <w:t xml:space="preserve"> enjoined that there should be no special class of priests, or clergy, set apart from the rest of the people for the purpose of teaching spiritual truths. This duty must be undertaken by those who are pre-eminently fitted for it, by their character and learning; they are to receive no payment or salary, but must earn their own support in the same way as the rest of </w:t>
      </w:r>
      <w:r w:rsidRPr="00787434">
        <w:rPr>
          <w:rFonts w:ascii="Courier New" w:hAnsi="Courier New" w:cs="Courier New"/>
        </w:rPr>
        <w:lastRenderedPageBreak/>
        <w:t xml:space="preserve">the </w:t>
      </w:r>
      <w:proofErr w:type="spellStart"/>
      <w:r w:rsidRPr="00787434">
        <w:rPr>
          <w:rFonts w:ascii="Courier New" w:hAnsi="Courier New" w:cs="Courier New"/>
        </w:rPr>
        <w:t>Bahais</w:t>
      </w:r>
      <w:proofErr w:type="spellEnd"/>
      <w:r w:rsidRPr="00787434">
        <w:rPr>
          <w:rFonts w:ascii="Courier New" w:hAnsi="Courier New" w:cs="Courier New"/>
        </w:rPr>
        <w:t>. Also the perfect civil and re</w:t>
      </w:r>
      <w:r>
        <w:rPr>
          <w:rFonts w:ascii="Courier New" w:hAnsi="Courier New" w:cs="Courier New"/>
        </w:rPr>
        <w:t>li</w:t>
      </w:r>
      <w:r w:rsidRPr="00787434">
        <w:rPr>
          <w:rFonts w:ascii="Courier New" w:hAnsi="Courier New" w:cs="Courier New"/>
        </w:rPr>
        <w:t>gious equality of women with men is asserted i</w:t>
      </w:r>
      <w:r>
        <w:rPr>
          <w:rFonts w:ascii="Courier New" w:hAnsi="Courier New" w:cs="Courier New"/>
        </w:rPr>
        <w:t>n the clearest possible manner.</w:t>
      </w:r>
    </w:p>
    <w:p w:rsidR="003E6D93" w:rsidRPr="00787434" w:rsidRDefault="003E6D93" w:rsidP="003E6D93">
      <w:pPr>
        <w:ind w:firstLine="360"/>
        <w:rPr>
          <w:rFonts w:ascii="Courier New" w:hAnsi="Courier New" w:cs="Courier New"/>
        </w:rPr>
      </w:pPr>
      <w:r w:rsidRPr="00787434">
        <w:rPr>
          <w:rFonts w:ascii="Courier New" w:hAnsi="Courier New" w:cs="Courier New"/>
        </w:rPr>
        <w:t xml:space="preserve">He teaches his followers that the first necessity for them is to </w:t>
      </w:r>
      <w:r w:rsidRPr="003C4366">
        <w:rPr>
          <w:rFonts w:ascii="Courier New" w:hAnsi="Courier New" w:cs="Courier New"/>
          <w:lang w:val="en-GB"/>
        </w:rPr>
        <w:t>labour</w:t>
      </w:r>
      <w:r w:rsidRPr="00787434">
        <w:rPr>
          <w:rFonts w:ascii="Courier New" w:hAnsi="Courier New" w:cs="Courier New"/>
        </w:rPr>
        <w:t xml:space="preserve"> to estab</w:t>
      </w:r>
      <w:r>
        <w:rPr>
          <w:rFonts w:ascii="Courier New" w:hAnsi="Courier New" w:cs="Courier New"/>
        </w:rPr>
        <w:t>li</w:t>
      </w:r>
      <w:r w:rsidRPr="00787434">
        <w:rPr>
          <w:rFonts w:ascii="Courier New" w:hAnsi="Courier New" w:cs="Courier New"/>
        </w:rPr>
        <w:t>sh Universal Peace, to abo</w:t>
      </w:r>
      <w:r>
        <w:rPr>
          <w:rFonts w:ascii="Courier New" w:hAnsi="Courier New" w:cs="Courier New"/>
        </w:rPr>
        <w:t>li</w:t>
      </w:r>
      <w:r w:rsidRPr="00787434">
        <w:rPr>
          <w:rFonts w:ascii="Courier New" w:hAnsi="Courier New" w:cs="Courier New"/>
        </w:rPr>
        <w:t>sh war and to associate with men of every race and re</w:t>
      </w:r>
      <w:r>
        <w:rPr>
          <w:rFonts w:ascii="Courier New" w:hAnsi="Courier New" w:cs="Courier New"/>
        </w:rPr>
        <w:t>li</w:t>
      </w:r>
      <w:r w:rsidRPr="00787434">
        <w:rPr>
          <w:rFonts w:ascii="Courier New" w:hAnsi="Courier New" w:cs="Courier New"/>
        </w:rPr>
        <w:t>gion in the spirit of true brotherhood, love and sympathy, and to acknowledge a</w:t>
      </w:r>
      <w:r>
        <w:rPr>
          <w:rFonts w:ascii="Courier New" w:hAnsi="Courier New" w:cs="Courier New"/>
        </w:rPr>
        <w:t>ll</w:t>
      </w:r>
      <w:r w:rsidRPr="00787434">
        <w:rPr>
          <w:rFonts w:ascii="Courier New" w:hAnsi="Courier New" w:cs="Courier New"/>
        </w:rPr>
        <w:t xml:space="preserve"> men as seekers of the One </w:t>
      </w:r>
      <w:r>
        <w:rPr>
          <w:rFonts w:ascii="Courier New" w:hAnsi="Courier New" w:cs="Courier New"/>
        </w:rPr>
        <w:t>Truth.</w:t>
      </w:r>
    </w:p>
    <w:p w:rsidR="003E6D93" w:rsidRPr="00787434" w:rsidRDefault="003E6D93" w:rsidP="003E6D93">
      <w:pPr>
        <w:ind w:firstLine="360"/>
        <w:rPr>
          <w:rFonts w:ascii="Courier New" w:hAnsi="Courier New" w:cs="Courier New"/>
        </w:rPr>
      </w:pPr>
      <w:r w:rsidRPr="00787434">
        <w:rPr>
          <w:rFonts w:ascii="Courier New" w:hAnsi="Courier New" w:cs="Courier New"/>
        </w:rPr>
        <w:t>The greatest stress is laid upon this, and it may be considered as one of the fun</w:t>
      </w:r>
      <w:r>
        <w:rPr>
          <w:rFonts w:ascii="Courier New" w:hAnsi="Courier New" w:cs="Courier New"/>
        </w:rPr>
        <w:t>damental bases of his teaching.</w:t>
      </w:r>
    </w:p>
    <w:p w:rsidR="003E6D93" w:rsidRPr="00787434" w:rsidRDefault="003E6D93" w:rsidP="003E6D93">
      <w:pPr>
        <w:ind w:firstLine="360"/>
        <w:rPr>
          <w:rFonts w:ascii="Courier New" w:hAnsi="Courier New" w:cs="Courier New"/>
        </w:rPr>
      </w:pPr>
      <w:r w:rsidRPr="00787434">
        <w:rPr>
          <w:rFonts w:ascii="Courier New" w:hAnsi="Courier New" w:cs="Courier New"/>
        </w:rPr>
        <w:t>All prophets and re</w:t>
      </w:r>
      <w:r>
        <w:rPr>
          <w:rFonts w:ascii="Courier New" w:hAnsi="Courier New" w:cs="Courier New"/>
        </w:rPr>
        <w:t>li</w:t>
      </w:r>
      <w:r w:rsidRPr="00787434">
        <w:rPr>
          <w:rFonts w:ascii="Courier New" w:hAnsi="Courier New" w:cs="Courier New"/>
        </w:rPr>
        <w:t>gious teacher</w:t>
      </w:r>
      <w:r>
        <w:rPr>
          <w:rFonts w:ascii="Courier New" w:hAnsi="Courier New" w:cs="Courier New"/>
        </w:rPr>
        <w:t>s of the past are to be acknow</w:t>
      </w:r>
      <w:r w:rsidRPr="00787434">
        <w:rPr>
          <w:rFonts w:ascii="Courier New" w:hAnsi="Courier New" w:cs="Courier New"/>
        </w:rPr>
        <w:t>ledged as from God; but, as the circumstances of every age are different, therefore it becomes necessary that from time to time a new teacher or prophet should appear, who can re-formulate the truth of the One Religion in a way which suits t</w:t>
      </w:r>
      <w:r>
        <w:rPr>
          <w:rFonts w:ascii="Courier New" w:hAnsi="Courier New" w:cs="Courier New"/>
        </w:rPr>
        <w:t>he needs of that age or period.</w:t>
      </w:r>
    </w:p>
    <w:p w:rsidR="003E6D93" w:rsidRPr="00787434" w:rsidRDefault="003E6D93" w:rsidP="003E6D93">
      <w:pPr>
        <w:ind w:firstLine="360"/>
        <w:rPr>
          <w:rFonts w:ascii="Courier New" w:hAnsi="Courier New" w:cs="Courier New"/>
        </w:rPr>
      </w:pPr>
      <w:r w:rsidRPr="00787434">
        <w:rPr>
          <w:rFonts w:ascii="Courier New" w:hAnsi="Courier New" w:cs="Courier New"/>
        </w:rPr>
        <w:t xml:space="preserve">There are many other aspects of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r>
        <w:rPr>
          <w:rFonts w:ascii="Courier New" w:hAnsi="Courier New" w:cs="Courier New"/>
        </w:rPr>
        <w:t>’</w:t>
      </w:r>
      <w:r w:rsidRPr="00787434">
        <w:rPr>
          <w:rFonts w:ascii="Courier New" w:hAnsi="Courier New" w:cs="Courier New"/>
        </w:rPr>
        <w:t>s</w:t>
      </w:r>
      <w:proofErr w:type="spellEnd"/>
      <w:r w:rsidRPr="00787434">
        <w:rPr>
          <w:rFonts w:ascii="Courier New" w:hAnsi="Courier New" w:cs="Courier New"/>
        </w:rPr>
        <w:t xml:space="preserve"> writings which it would be most interesting to </w:t>
      </w:r>
      <w:r w:rsidRPr="003C4366">
        <w:rPr>
          <w:rFonts w:ascii="Courier New" w:hAnsi="Courier New" w:cs="Courier New"/>
          <w:lang w:val="en-GB"/>
        </w:rPr>
        <w:t>analyse</w:t>
      </w:r>
      <w:r w:rsidRPr="00787434">
        <w:rPr>
          <w:rFonts w:ascii="Courier New" w:hAnsi="Courier New" w:cs="Courier New"/>
        </w:rPr>
        <w:t>, but I must confine myself to sa</w:t>
      </w:r>
      <w:r>
        <w:rPr>
          <w:rFonts w:ascii="Courier New" w:hAnsi="Courier New" w:cs="Courier New"/>
        </w:rPr>
        <w:t>yi</w:t>
      </w:r>
      <w:r w:rsidRPr="00787434">
        <w:rPr>
          <w:rFonts w:ascii="Courier New" w:hAnsi="Courier New" w:cs="Courier New"/>
        </w:rPr>
        <w:t xml:space="preserve">ng that his Spiritual teachings are of the widest and most universal character and are not confined merely to directions concerning conduct </w:t>
      </w:r>
      <w:r>
        <w:rPr>
          <w:rFonts w:ascii="Courier New" w:hAnsi="Courier New" w:cs="Courier New"/>
        </w:rPr>
        <w:t>and morals.</w:t>
      </w:r>
    </w:p>
    <w:p w:rsidR="003E6D93" w:rsidRPr="00787434" w:rsidRDefault="003E6D93" w:rsidP="003E6D93">
      <w:pPr>
        <w:ind w:firstLine="360"/>
        <w:rPr>
          <w:rFonts w:ascii="Courier New" w:hAnsi="Courier New" w:cs="Courier New"/>
        </w:rPr>
      </w:pP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r>
        <w:rPr>
          <w:rFonts w:ascii="Courier New" w:hAnsi="Courier New" w:cs="Courier New"/>
        </w:rPr>
        <w:t>’</w:t>
      </w:r>
      <w:r w:rsidRPr="00787434">
        <w:rPr>
          <w:rFonts w:ascii="Courier New" w:hAnsi="Courier New" w:cs="Courier New"/>
        </w:rPr>
        <w:t>s</w:t>
      </w:r>
      <w:proofErr w:type="spellEnd"/>
      <w:r w:rsidRPr="00787434">
        <w:rPr>
          <w:rFonts w:ascii="Courier New" w:hAnsi="Courier New" w:cs="Courier New"/>
        </w:rPr>
        <w:t xml:space="preserve"> mission lasted forty years, and during his </w:t>
      </w:r>
      <w:r>
        <w:rPr>
          <w:rFonts w:ascii="Courier New" w:hAnsi="Courier New" w:cs="Courier New"/>
        </w:rPr>
        <w:t>li</w:t>
      </w:r>
      <w:r w:rsidRPr="00787434">
        <w:rPr>
          <w:rFonts w:ascii="Courier New" w:hAnsi="Courier New" w:cs="Courier New"/>
        </w:rPr>
        <w:t>fetime he wrote an immense number of short epistles, treatises, and books, some of them containing practical advice and directions, others of a purely mystical and spiritual nature; several of these have already been translated into most European languages as well as English. From some of them I will quote a few passages, showing far better than any words of mine can do, the gi</w:t>
      </w:r>
      <w:r>
        <w:rPr>
          <w:rFonts w:ascii="Courier New" w:hAnsi="Courier New" w:cs="Courier New"/>
        </w:rPr>
        <w:t>st and scope of these writings.</w:t>
      </w:r>
    </w:p>
    <w:p w:rsidR="003E6D93" w:rsidRPr="00787434" w:rsidRDefault="003E6D93" w:rsidP="003E6D93">
      <w:pPr>
        <w:rPr>
          <w:rFonts w:ascii="Courier New" w:hAnsi="Courier New" w:cs="Courier New"/>
        </w:rPr>
      </w:pP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Re</w:t>
      </w:r>
      <w:r>
        <w:rPr>
          <w:rFonts w:ascii="Courier New" w:hAnsi="Courier New" w:cs="Courier New"/>
        </w:rPr>
        <w:t>li</w:t>
      </w:r>
      <w:r w:rsidRPr="00787434">
        <w:rPr>
          <w:rFonts w:ascii="Courier New" w:hAnsi="Courier New" w:cs="Courier New"/>
        </w:rPr>
        <w:t xml:space="preserve">gion is the greatest instrument for the order of the world and the </w:t>
      </w:r>
      <w:r w:rsidRPr="003C4366">
        <w:rPr>
          <w:rFonts w:ascii="Courier New" w:hAnsi="Courier New" w:cs="Courier New"/>
          <w:lang w:val="en-GB"/>
        </w:rPr>
        <w:t>tranquillity</w:t>
      </w:r>
      <w:r w:rsidRPr="00787434">
        <w:rPr>
          <w:rFonts w:ascii="Courier New" w:hAnsi="Courier New" w:cs="Courier New"/>
        </w:rPr>
        <w:t xml:space="preserve"> of a</w:t>
      </w:r>
      <w:r>
        <w:rPr>
          <w:rFonts w:ascii="Courier New" w:hAnsi="Courier New" w:cs="Courier New"/>
        </w:rPr>
        <w:t>ll</w:t>
      </w:r>
      <w:r w:rsidRPr="00787434">
        <w:rPr>
          <w:rFonts w:ascii="Courier New" w:hAnsi="Courier New" w:cs="Courier New"/>
        </w:rPr>
        <w:t xml:space="preserve"> existing beings.</w:t>
      </w:r>
      <w:r>
        <w:rPr>
          <w:rFonts w:ascii="Courier New" w:hAnsi="Courier New" w:cs="Courier New"/>
        </w:rPr>
        <w:t>’</w:t>
      </w:r>
      <w:r>
        <w:rPr>
          <w:rStyle w:val="FootnoteReference"/>
          <w:rFonts w:ascii="Courier New" w:hAnsi="Courier New" w:cs="Courier New"/>
        </w:rPr>
        <w:footnoteReference w:id="1"/>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Re</w:t>
      </w:r>
      <w:r>
        <w:rPr>
          <w:rFonts w:ascii="Courier New" w:hAnsi="Courier New" w:cs="Courier New"/>
        </w:rPr>
        <w:t>li</w:t>
      </w:r>
      <w:r w:rsidRPr="00787434">
        <w:rPr>
          <w:rFonts w:ascii="Courier New" w:hAnsi="Courier New" w:cs="Courier New"/>
        </w:rPr>
        <w:t xml:space="preserve">gion is the necessary </w:t>
      </w:r>
      <w:r w:rsidRPr="003C4366">
        <w:rPr>
          <w:rFonts w:ascii="Courier New" w:hAnsi="Courier New" w:cs="Courier New"/>
          <w:lang w:val="en-GB"/>
        </w:rPr>
        <w:t>connexion</w:t>
      </w:r>
      <w:r w:rsidRPr="00787434">
        <w:rPr>
          <w:rFonts w:ascii="Courier New" w:hAnsi="Courier New" w:cs="Courier New"/>
        </w:rPr>
        <w:t xml:space="preserve"> which emanates from the </w:t>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Pr>
          <w:rFonts w:ascii="Courier New" w:hAnsi="Courier New" w:cs="Courier New"/>
        </w:rPr>
        <w:t xml:space="preserve">[page </w:t>
      </w:r>
      <w:r w:rsidRPr="00787434">
        <w:rPr>
          <w:rFonts w:ascii="Courier New" w:hAnsi="Courier New" w:cs="Courier New"/>
        </w:rPr>
        <w:t>324</w:t>
      </w:r>
      <w:r>
        <w:rPr>
          <w:rFonts w:ascii="Courier New" w:hAnsi="Courier New" w:cs="Courier New"/>
        </w:rPr>
        <w:t>]</w:t>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sidRPr="00787434">
        <w:rPr>
          <w:rFonts w:ascii="Courier New" w:hAnsi="Courier New" w:cs="Courier New"/>
        </w:rPr>
        <w:t>rea</w:t>
      </w:r>
      <w:r>
        <w:rPr>
          <w:rFonts w:ascii="Courier New" w:hAnsi="Courier New" w:cs="Courier New"/>
        </w:rPr>
        <w:t>li</w:t>
      </w:r>
      <w:r w:rsidRPr="00787434">
        <w:rPr>
          <w:rFonts w:ascii="Courier New" w:hAnsi="Courier New" w:cs="Courier New"/>
        </w:rPr>
        <w:t xml:space="preserve">ty of things; and as the Universal Manifestations of God are aware of the mysteries of beings, therefore they understand this essential </w:t>
      </w:r>
      <w:r w:rsidRPr="00D34B53">
        <w:rPr>
          <w:rFonts w:ascii="Courier New" w:hAnsi="Courier New" w:cs="Courier New"/>
          <w:lang w:val="en-GB"/>
        </w:rPr>
        <w:t>connexion</w:t>
      </w:r>
      <w:r w:rsidRPr="00787434">
        <w:rPr>
          <w:rFonts w:ascii="Courier New" w:hAnsi="Courier New" w:cs="Courier New"/>
        </w:rPr>
        <w:t>, and by their knowledge estab</w:t>
      </w:r>
      <w:r>
        <w:rPr>
          <w:rFonts w:ascii="Courier New" w:hAnsi="Courier New" w:cs="Courier New"/>
        </w:rPr>
        <w:t>li</w:t>
      </w:r>
      <w:r w:rsidRPr="00787434">
        <w:rPr>
          <w:rFonts w:ascii="Courier New" w:hAnsi="Courier New" w:cs="Courier New"/>
        </w:rPr>
        <w:t>sh the Law of God.</w:t>
      </w:r>
      <w:r>
        <w:rPr>
          <w:rFonts w:ascii="Courier New" w:hAnsi="Courier New" w:cs="Courier New"/>
        </w:rPr>
        <w:t>’</w:t>
      </w:r>
      <w:r>
        <w:rPr>
          <w:rStyle w:val="FootnoteReference"/>
          <w:rFonts w:ascii="Courier New" w:hAnsi="Courier New" w:cs="Courier New"/>
        </w:rPr>
        <w:footnoteReference w:id="2"/>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In every country or government where any of this community reside, they must behave towards that government with faithfulness, trustfulness, and truthfulness.</w:t>
      </w:r>
      <w:r>
        <w:rPr>
          <w:rFonts w:ascii="Courier New" w:hAnsi="Courier New" w:cs="Courier New"/>
        </w:rPr>
        <w:t>’</w:t>
      </w:r>
      <w:r>
        <w:rPr>
          <w:rStyle w:val="FootnoteReference"/>
          <w:rFonts w:ascii="Courier New" w:hAnsi="Courier New" w:cs="Courier New"/>
        </w:rPr>
        <w:footnoteReference w:id="3"/>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 xml:space="preserve">Members of the House of Justice must promote </w:t>
      </w:r>
      <w:r>
        <w:rPr>
          <w:rFonts w:ascii="Courier New" w:hAnsi="Courier New" w:cs="Courier New"/>
        </w:rPr>
        <w:t>“</w:t>
      </w:r>
      <w:r w:rsidRPr="00787434">
        <w:rPr>
          <w:rFonts w:ascii="Courier New" w:hAnsi="Courier New" w:cs="Courier New"/>
        </w:rPr>
        <w:t>The Most Great Peace</w:t>
      </w:r>
      <w:r>
        <w:rPr>
          <w:rFonts w:ascii="Courier New" w:hAnsi="Courier New" w:cs="Courier New"/>
        </w:rPr>
        <w:t>”</w:t>
      </w:r>
      <w:r w:rsidRPr="00787434">
        <w:rPr>
          <w:rFonts w:ascii="Courier New" w:hAnsi="Courier New" w:cs="Courier New"/>
        </w:rPr>
        <w:t xml:space="preserve"> in order that the world may be freed from onerous expenditure. This matter is ob</w:t>
      </w:r>
      <w:r>
        <w:rPr>
          <w:rFonts w:ascii="Courier New" w:hAnsi="Courier New" w:cs="Courier New"/>
        </w:rPr>
        <w:t>li</w:t>
      </w:r>
      <w:r w:rsidRPr="00787434">
        <w:rPr>
          <w:rFonts w:ascii="Courier New" w:hAnsi="Courier New" w:cs="Courier New"/>
        </w:rPr>
        <w:t>gatory and indispensable, for warfare and conflict are the foundation of trouble and distress.</w:t>
      </w:r>
      <w:r>
        <w:rPr>
          <w:rFonts w:ascii="Courier New" w:hAnsi="Courier New" w:cs="Courier New"/>
        </w:rPr>
        <w:t>’</w:t>
      </w:r>
      <w:r>
        <w:rPr>
          <w:rStyle w:val="FootnoteReference"/>
          <w:rFonts w:ascii="Courier New" w:hAnsi="Courier New" w:cs="Courier New"/>
        </w:rPr>
        <w:footnoteReference w:id="4"/>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 xml:space="preserve">Blessed is the prince who </w:t>
      </w:r>
      <w:r w:rsidRPr="00D34B53">
        <w:rPr>
          <w:rFonts w:ascii="Courier New" w:hAnsi="Courier New" w:cs="Courier New"/>
          <w:lang w:val="en-GB"/>
        </w:rPr>
        <w:t xml:space="preserve">succours </w:t>
      </w:r>
      <w:r w:rsidRPr="00787434">
        <w:rPr>
          <w:rFonts w:ascii="Courier New" w:hAnsi="Courier New" w:cs="Courier New"/>
        </w:rPr>
        <w:t xml:space="preserve">a captive, the rich one who </w:t>
      </w:r>
      <w:r w:rsidRPr="00D34B53">
        <w:rPr>
          <w:rFonts w:ascii="Courier New" w:hAnsi="Courier New" w:cs="Courier New"/>
          <w:lang w:val="en-GB"/>
        </w:rPr>
        <w:t>favours</w:t>
      </w:r>
      <w:r w:rsidRPr="00787434">
        <w:rPr>
          <w:rFonts w:ascii="Courier New" w:hAnsi="Courier New" w:cs="Courier New"/>
        </w:rPr>
        <w:t xml:space="preserve"> the needy, the just man who assures the right of the wronged one from the oppressor, and the trustee who performs what he is commanded by the Pre-existent Commander.</w:t>
      </w:r>
      <w:r>
        <w:rPr>
          <w:rFonts w:ascii="Courier New" w:hAnsi="Courier New" w:cs="Courier New"/>
        </w:rPr>
        <w:t>’</w:t>
      </w:r>
      <w:r>
        <w:rPr>
          <w:rStyle w:val="FootnoteReference"/>
          <w:rFonts w:ascii="Courier New" w:hAnsi="Courier New" w:cs="Courier New"/>
        </w:rPr>
        <w:footnoteReference w:id="5"/>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The light of men is justice, quench it not with the contrary winds of oppression and tyranny.</w:t>
      </w:r>
      <w:r>
        <w:rPr>
          <w:rFonts w:ascii="Courier New" w:hAnsi="Courier New" w:cs="Courier New"/>
        </w:rPr>
        <w:t>’</w:t>
      </w:r>
      <w:r>
        <w:rPr>
          <w:rStyle w:val="FootnoteReference"/>
          <w:rFonts w:ascii="Courier New" w:hAnsi="Courier New" w:cs="Courier New"/>
        </w:rPr>
        <w:footnoteReference w:id="6"/>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Schools must first train the children in the principles of religion . . . but this in such a measure that it may not injure the children by leading to fanaticism and bigotry.</w:t>
      </w:r>
      <w:r>
        <w:rPr>
          <w:rFonts w:ascii="Courier New" w:hAnsi="Courier New" w:cs="Courier New"/>
        </w:rPr>
        <w:t>’</w:t>
      </w:r>
      <w:r>
        <w:rPr>
          <w:rStyle w:val="FootnoteReference"/>
          <w:rFonts w:ascii="Courier New" w:hAnsi="Courier New" w:cs="Courier New"/>
        </w:rPr>
        <w:footnoteReference w:id="7"/>
      </w:r>
    </w:p>
    <w:p w:rsidR="003E6D93" w:rsidRPr="00787434" w:rsidRDefault="003E6D93" w:rsidP="003E6D93">
      <w:pPr>
        <w:ind w:firstLine="360"/>
        <w:rPr>
          <w:rFonts w:ascii="Courier New" w:hAnsi="Courier New" w:cs="Courier New"/>
        </w:rPr>
      </w:pPr>
      <w:r>
        <w:rPr>
          <w:rFonts w:ascii="Courier New" w:hAnsi="Courier New" w:cs="Courier New"/>
        </w:rPr>
        <w:lastRenderedPageBreak/>
        <w:t>‘</w:t>
      </w:r>
      <w:r w:rsidRPr="00787434">
        <w:rPr>
          <w:rFonts w:ascii="Courier New" w:hAnsi="Courier New" w:cs="Courier New"/>
        </w:rPr>
        <w:t xml:space="preserve">Knowledge is </w:t>
      </w:r>
      <w:r>
        <w:rPr>
          <w:rFonts w:ascii="Courier New" w:hAnsi="Courier New" w:cs="Courier New"/>
        </w:rPr>
        <w:t>li</w:t>
      </w:r>
      <w:r w:rsidRPr="00787434">
        <w:rPr>
          <w:rFonts w:ascii="Courier New" w:hAnsi="Courier New" w:cs="Courier New"/>
        </w:rPr>
        <w:t>ke unto wings for the being of man, and is as a ladder for ascending. To acquire knowledge is incumbent upon a</w:t>
      </w:r>
      <w:r>
        <w:rPr>
          <w:rFonts w:ascii="Courier New" w:hAnsi="Courier New" w:cs="Courier New"/>
        </w:rPr>
        <w:t>ll</w:t>
      </w:r>
      <w:r w:rsidRPr="00787434">
        <w:rPr>
          <w:rFonts w:ascii="Courier New" w:hAnsi="Courier New" w:cs="Courier New"/>
        </w:rPr>
        <w:t>, but of those sciences which may profit the people of the earth, and not such sciences as begin merely in words and end in mere words.</w:t>
      </w:r>
      <w:r>
        <w:rPr>
          <w:rFonts w:ascii="Courier New" w:hAnsi="Courier New" w:cs="Courier New"/>
        </w:rPr>
        <w:t>’</w:t>
      </w:r>
      <w:r>
        <w:rPr>
          <w:rStyle w:val="FootnoteReference"/>
          <w:rFonts w:ascii="Courier New" w:hAnsi="Courier New" w:cs="Courier New"/>
        </w:rPr>
        <w:footnoteReference w:id="8"/>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 xml:space="preserve">The kings — may God assist them — or the </w:t>
      </w:r>
      <w:r w:rsidRPr="00D34B53">
        <w:rPr>
          <w:rFonts w:ascii="Courier New" w:hAnsi="Courier New" w:cs="Courier New"/>
          <w:lang w:val="en-GB"/>
        </w:rPr>
        <w:t xml:space="preserve">counsellors </w:t>
      </w:r>
      <w:r w:rsidRPr="00787434">
        <w:rPr>
          <w:rFonts w:ascii="Courier New" w:hAnsi="Courier New" w:cs="Courier New"/>
        </w:rPr>
        <w:t>of the world, must consult together, and appoint one of the existing languages, or a new language, and instruct the children therein in a</w:t>
      </w:r>
      <w:r>
        <w:rPr>
          <w:rFonts w:ascii="Courier New" w:hAnsi="Courier New" w:cs="Courier New"/>
        </w:rPr>
        <w:t>ll</w:t>
      </w:r>
      <w:r w:rsidRPr="00787434">
        <w:rPr>
          <w:rFonts w:ascii="Courier New" w:hAnsi="Courier New" w:cs="Courier New"/>
        </w:rPr>
        <w:t xml:space="preserve"> the schools of the world, and the same must be done in respect to writing</w:t>
      </w:r>
      <w:r>
        <w:rPr>
          <w:rStyle w:val="FootnoteReference"/>
          <w:rFonts w:ascii="Courier New" w:hAnsi="Courier New" w:cs="Courier New"/>
        </w:rPr>
        <w:footnoteReference w:id="9"/>
      </w:r>
      <w:r w:rsidRPr="00787434">
        <w:rPr>
          <w:rFonts w:ascii="Courier New" w:hAnsi="Courier New" w:cs="Courier New"/>
        </w:rPr>
        <w:t xml:space="preserve"> also. In such cases the earth will be as one (or united).</w:t>
      </w:r>
      <w:r>
        <w:rPr>
          <w:rFonts w:ascii="Courier New" w:hAnsi="Courier New" w:cs="Courier New"/>
        </w:rPr>
        <w:t>’</w:t>
      </w:r>
      <w:r>
        <w:rPr>
          <w:rStyle w:val="FootnoteReference"/>
          <w:rFonts w:ascii="Courier New" w:hAnsi="Courier New" w:cs="Courier New"/>
        </w:rPr>
        <w:footnoteReference w:id="10"/>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 xml:space="preserve">It is incumbent on every one of you to engage in some employment, such as arts, trades, and the </w:t>
      </w:r>
      <w:r>
        <w:rPr>
          <w:rFonts w:ascii="Courier New" w:hAnsi="Courier New" w:cs="Courier New"/>
        </w:rPr>
        <w:t>li</w:t>
      </w:r>
      <w:r w:rsidRPr="00787434">
        <w:rPr>
          <w:rFonts w:ascii="Courier New" w:hAnsi="Courier New" w:cs="Courier New"/>
        </w:rPr>
        <w:t>ke. We have made this, your occupation, identical with the worship of God, the True God.</w:t>
      </w:r>
      <w:r>
        <w:rPr>
          <w:rFonts w:ascii="Courier New" w:hAnsi="Courier New" w:cs="Courier New"/>
        </w:rPr>
        <w:t>’</w:t>
      </w:r>
      <w:r>
        <w:rPr>
          <w:rStyle w:val="FootnoteReference"/>
          <w:rFonts w:ascii="Courier New" w:hAnsi="Courier New" w:cs="Courier New"/>
        </w:rPr>
        <w:footnoteReference w:id="11"/>
      </w: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 xml:space="preserve">Oh people of </w:t>
      </w:r>
      <w:proofErr w:type="spellStart"/>
      <w:r w:rsidRPr="00787434">
        <w:rPr>
          <w:rFonts w:ascii="Courier New" w:hAnsi="Courier New" w:cs="Courier New"/>
        </w:rPr>
        <w:t>Baha</w:t>
      </w:r>
      <w:proofErr w:type="spellEnd"/>
      <w:r w:rsidRPr="00787434">
        <w:rPr>
          <w:rFonts w:ascii="Courier New" w:hAnsi="Courier New" w:cs="Courier New"/>
        </w:rPr>
        <w:t>; ye are daysprings of love, and dawning places of the providence of God. Defile not the tongue with cursing or execrating any one, and guard your eyes against that which is not worthy. .</w:t>
      </w:r>
      <w:r>
        <w:rPr>
          <w:rFonts w:ascii="Courier New" w:hAnsi="Courier New" w:cs="Courier New"/>
        </w:rPr>
        <w:t xml:space="preserve"> </w:t>
      </w:r>
      <w:r w:rsidRPr="00787434">
        <w:rPr>
          <w:rFonts w:ascii="Courier New" w:hAnsi="Courier New" w:cs="Courier New"/>
        </w:rPr>
        <w:t>.</w:t>
      </w:r>
      <w:r>
        <w:rPr>
          <w:rFonts w:ascii="Courier New" w:hAnsi="Courier New" w:cs="Courier New"/>
        </w:rPr>
        <w:t xml:space="preserve"> </w:t>
      </w:r>
      <w:r w:rsidRPr="00787434">
        <w:rPr>
          <w:rFonts w:ascii="Courier New" w:hAnsi="Courier New" w:cs="Courier New"/>
        </w:rPr>
        <w:t>. Be not the cause of sorrow, much less of sedition and strife. .</w:t>
      </w:r>
      <w:r>
        <w:rPr>
          <w:rFonts w:ascii="Courier New" w:hAnsi="Courier New" w:cs="Courier New"/>
        </w:rPr>
        <w:t xml:space="preserve"> </w:t>
      </w:r>
      <w:r w:rsidRPr="00787434">
        <w:rPr>
          <w:rFonts w:ascii="Courier New" w:hAnsi="Courier New" w:cs="Courier New"/>
        </w:rPr>
        <w:t>.</w:t>
      </w:r>
      <w:r>
        <w:rPr>
          <w:rFonts w:ascii="Courier New" w:hAnsi="Courier New" w:cs="Courier New"/>
        </w:rPr>
        <w:t xml:space="preserve"> </w:t>
      </w:r>
      <w:r w:rsidRPr="00787434">
        <w:rPr>
          <w:rFonts w:ascii="Courier New" w:hAnsi="Courier New" w:cs="Courier New"/>
        </w:rPr>
        <w:t>. Ye are all leaves of one tree and drops of one sea.</w:t>
      </w:r>
      <w:r>
        <w:rPr>
          <w:rFonts w:ascii="Courier New" w:hAnsi="Courier New" w:cs="Courier New"/>
        </w:rPr>
        <w:t>’</w:t>
      </w:r>
      <w:r>
        <w:rPr>
          <w:rStyle w:val="FootnoteReference"/>
          <w:rFonts w:ascii="Courier New" w:hAnsi="Courier New" w:cs="Courier New"/>
        </w:rPr>
        <w:footnoteReference w:id="12"/>
      </w:r>
    </w:p>
    <w:p w:rsidR="003E6D93" w:rsidRPr="00787434" w:rsidRDefault="003E6D93" w:rsidP="003E6D93">
      <w:pPr>
        <w:rPr>
          <w:rFonts w:ascii="Courier New" w:hAnsi="Courier New" w:cs="Courier New"/>
        </w:rPr>
      </w:pPr>
    </w:p>
    <w:p w:rsidR="003E6D93" w:rsidRPr="00787434" w:rsidRDefault="003E6D93" w:rsidP="003E6D93">
      <w:pPr>
        <w:rPr>
          <w:rFonts w:ascii="Courier New" w:hAnsi="Courier New" w:cs="Courier New"/>
        </w:rPr>
      </w:pPr>
      <w:r>
        <w:rPr>
          <w:rFonts w:ascii="Courier New" w:hAnsi="Courier New" w:cs="Courier New"/>
        </w:rPr>
        <w:t xml:space="preserve">[page </w:t>
      </w:r>
      <w:r w:rsidRPr="00787434">
        <w:rPr>
          <w:rFonts w:ascii="Courier New" w:hAnsi="Courier New" w:cs="Courier New"/>
        </w:rPr>
        <w:t>325</w:t>
      </w:r>
      <w:r>
        <w:rPr>
          <w:rFonts w:ascii="Courier New" w:hAnsi="Courier New" w:cs="Courier New"/>
        </w:rPr>
        <w:t>]</w:t>
      </w:r>
    </w:p>
    <w:p w:rsidR="003E6D93" w:rsidRPr="00787434" w:rsidRDefault="003E6D93" w:rsidP="003E6D93">
      <w:pPr>
        <w:rPr>
          <w:rFonts w:ascii="Courier New" w:hAnsi="Courier New" w:cs="Courier New"/>
        </w:rPr>
      </w:pPr>
    </w:p>
    <w:p w:rsidR="003E6D93" w:rsidRPr="00787434" w:rsidRDefault="003E6D93" w:rsidP="003E6D93">
      <w:pPr>
        <w:ind w:firstLine="360"/>
        <w:rPr>
          <w:rFonts w:ascii="Courier New" w:hAnsi="Courier New" w:cs="Courier New"/>
        </w:rPr>
      </w:pPr>
      <w:r>
        <w:rPr>
          <w:rFonts w:ascii="Courier New" w:hAnsi="Courier New" w:cs="Courier New"/>
        </w:rPr>
        <w:t>‘</w:t>
      </w:r>
      <w:r w:rsidRPr="00787434">
        <w:rPr>
          <w:rFonts w:ascii="Courier New" w:hAnsi="Courier New" w:cs="Courier New"/>
        </w:rPr>
        <w:t xml:space="preserve">Oh friends, it is the wish of Abdul </w:t>
      </w:r>
      <w:proofErr w:type="spellStart"/>
      <w:r w:rsidRPr="00787434">
        <w:rPr>
          <w:rFonts w:ascii="Courier New" w:hAnsi="Courier New" w:cs="Courier New"/>
        </w:rPr>
        <w:t>Baha</w:t>
      </w:r>
      <w:proofErr w:type="spellEnd"/>
      <w:r w:rsidRPr="00787434">
        <w:rPr>
          <w:rFonts w:ascii="Courier New" w:hAnsi="Courier New" w:cs="Courier New"/>
        </w:rPr>
        <w:t xml:space="preserve"> that the Friends may estab</w:t>
      </w:r>
      <w:r>
        <w:rPr>
          <w:rFonts w:ascii="Courier New" w:hAnsi="Courier New" w:cs="Courier New"/>
        </w:rPr>
        <w:t>li</w:t>
      </w:r>
      <w:r w:rsidRPr="00787434">
        <w:rPr>
          <w:rFonts w:ascii="Courier New" w:hAnsi="Courier New" w:cs="Courier New"/>
        </w:rPr>
        <w:t>sh general unity. .</w:t>
      </w:r>
      <w:r>
        <w:rPr>
          <w:rFonts w:ascii="Courier New" w:hAnsi="Courier New" w:cs="Courier New"/>
        </w:rPr>
        <w:t xml:space="preserve"> </w:t>
      </w:r>
      <w:r w:rsidRPr="00787434">
        <w:rPr>
          <w:rFonts w:ascii="Courier New" w:hAnsi="Courier New" w:cs="Courier New"/>
        </w:rPr>
        <w:t>.</w:t>
      </w:r>
      <w:r>
        <w:rPr>
          <w:rFonts w:ascii="Courier New" w:hAnsi="Courier New" w:cs="Courier New"/>
        </w:rPr>
        <w:t xml:space="preserve"> </w:t>
      </w:r>
      <w:r w:rsidRPr="00787434">
        <w:rPr>
          <w:rFonts w:ascii="Courier New" w:hAnsi="Courier New" w:cs="Courier New"/>
        </w:rPr>
        <w:t>. We are all servants of one threshold, waves of one sea, drops of one stream, and plants of one garden. . . . The beloved of God must be friendly even with strangers. Assemb</w:t>
      </w:r>
      <w:r>
        <w:rPr>
          <w:rFonts w:ascii="Courier New" w:hAnsi="Courier New" w:cs="Courier New"/>
        </w:rPr>
        <w:t>li</w:t>
      </w:r>
      <w:r w:rsidRPr="00787434">
        <w:rPr>
          <w:rFonts w:ascii="Courier New" w:hAnsi="Courier New" w:cs="Courier New"/>
        </w:rPr>
        <w:t>es must be established for certain objects. For example, assemb</w:t>
      </w:r>
      <w:r>
        <w:rPr>
          <w:rFonts w:ascii="Courier New" w:hAnsi="Courier New" w:cs="Courier New"/>
        </w:rPr>
        <w:t>li</w:t>
      </w:r>
      <w:r w:rsidRPr="00787434">
        <w:rPr>
          <w:rFonts w:ascii="Courier New" w:hAnsi="Courier New" w:cs="Courier New"/>
        </w:rPr>
        <w:t>es for teaching the truth, gatherings for the spreading of the Fragrance of God, gatherings for the re</w:t>
      </w:r>
      <w:r>
        <w:rPr>
          <w:rFonts w:ascii="Courier New" w:hAnsi="Courier New" w:cs="Courier New"/>
        </w:rPr>
        <w:t>li</w:t>
      </w:r>
      <w:r w:rsidRPr="00787434">
        <w:rPr>
          <w:rFonts w:ascii="Courier New" w:hAnsi="Courier New" w:cs="Courier New"/>
        </w:rPr>
        <w:t>ef of orphans and for the protection of the poor, assemb</w:t>
      </w:r>
      <w:r>
        <w:rPr>
          <w:rFonts w:ascii="Courier New" w:hAnsi="Courier New" w:cs="Courier New"/>
        </w:rPr>
        <w:t>li</w:t>
      </w:r>
      <w:r w:rsidRPr="00787434">
        <w:rPr>
          <w:rFonts w:ascii="Courier New" w:hAnsi="Courier New" w:cs="Courier New"/>
        </w:rPr>
        <w:t>es for the spread of learning, in a word there must be gatherings for matters which concern the well-being of man, such as the organization of a society of commerce, of societies for the development of arts or industries, and societies for the expansion of agricult</w:t>
      </w:r>
      <w:r>
        <w:rPr>
          <w:rFonts w:ascii="Courier New" w:hAnsi="Courier New" w:cs="Courier New"/>
        </w:rPr>
        <w:t>ur</w:t>
      </w:r>
      <w:r w:rsidRPr="00787434">
        <w:rPr>
          <w:rFonts w:ascii="Courier New" w:hAnsi="Courier New" w:cs="Courier New"/>
        </w:rPr>
        <w:t>e. .</w:t>
      </w:r>
      <w:r>
        <w:rPr>
          <w:rFonts w:ascii="Courier New" w:hAnsi="Courier New" w:cs="Courier New"/>
        </w:rPr>
        <w:t xml:space="preserve"> </w:t>
      </w:r>
      <w:r w:rsidRPr="00787434">
        <w:rPr>
          <w:rFonts w:ascii="Courier New" w:hAnsi="Courier New" w:cs="Courier New"/>
        </w:rPr>
        <w:t>.</w:t>
      </w:r>
      <w:r>
        <w:rPr>
          <w:rFonts w:ascii="Courier New" w:hAnsi="Courier New" w:cs="Courier New"/>
        </w:rPr>
        <w:t xml:space="preserve"> </w:t>
      </w:r>
      <w:r w:rsidRPr="00787434">
        <w:rPr>
          <w:rFonts w:ascii="Courier New" w:hAnsi="Courier New" w:cs="Courier New"/>
        </w:rPr>
        <w:t>. I hope a</w:t>
      </w:r>
      <w:r>
        <w:rPr>
          <w:rFonts w:ascii="Courier New" w:hAnsi="Courier New" w:cs="Courier New"/>
        </w:rPr>
        <w:t>ll</w:t>
      </w:r>
      <w:r w:rsidRPr="00787434">
        <w:rPr>
          <w:rFonts w:ascii="Courier New" w:hAnsi="Courier New" w:cs="Courier New"/>
        </w:rPr>
        <w:t xml:space="preserve"> the Friends from the East and the West will rest in the same assembly and adorn one gathering, and appear with all heavenly attributes and virtues in the world of humanity.</w:t>
      </w:r>
      <w:r>
        <w:rPr>
          <w:rStyle w:val="FootnoteReference"/>
          <w:rFonts w:ascii="Courier New" w:hAnsi="Courier New" w:cs="Courier New"/>
        </w:rPr>
        <w:footnoteReference w:id="13"/>
      </w:r>
    </w:p>
    <w:p w:rsidR="003E6D93" w:rsidRPr="00787434" w:rsidRDefault="003E6D93" w:rsidP="003E6D93">
      <w:pPr>
        <w:ind w:firstLine="360"/>
        <w:rPr>
          <w:rFonts w:ascii="Courier New" w:hAnsi="Courier New" w:cs="Courier New"/>
        </w:rPr>
      </w:pPr>
      <w:r w:rsidRPr="00787434">
        <w:rPr>
          <w:rFonts w:ascii="Courier New" w:hAnsi="Courier New" w:cs="Courier New"/>
        </w:rPr>
        <w:t xml:space="preserve">It would be possible to compile many books of similar sayings from the writings both of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proofErr w:type="spellEnd"/>
      <w:r w:rsidRPr="00787434">
        <w:rPr>
          <w:rFonts w:ascii="Courier New" w:hAnsi="Courier New" w:cs="Courier New"/>
        </w:rPr>
        <w:t xml:space="preserve"> and of his son Abdul </w:t>
      </w:r>
      <w:proofErr w:type="spellStart"/>
      <w:r w:rsidRPr="00787434">
        <w:rPr>
          <w:rFonts w:ascii="Courier New" w:hAnsi="Courier New" w:cs="Courier New"/>
        </w:rPr>
        <w:t>Baha</w:t>
      </w:r>
      <w:proofErr w:type="spellEnd"/>
      <w:r w:rsidRPr="00787434">
        <w:rPr>
          <w:rFonts w:ascii="Courier New" w:hAnsi="Courier New" w:cs="Courier New"/>
        </w:rPr>
        <w:t>; but I think I have quoted a sufficient number to show the very practical and helpful nature of these works, and also their universal app</w:t>
      </w:r>
      <w:r>
        <w:rPr>
          <w:rFonts w:ascii="Courier New" w:hAnsi="Courier New" w:cs="Courier New"/>
        </w:rPr>
        <w:t>lication.</w:t>
      </w:r>
    </w:p>
    <w:p w:rsidR="003E6D93" w:rsidRPr="00787434" w:rsidRDefault="003E6D93" w:rsidP="003E6D93">
      <w:pPr>
        <w:ind w:firstLine="360"/>
        <w:rPr>
          <w:rFonts w:ascii="Courier New" w:hAnsi="Courier New" w:cs="Courier New"/>
        </w:rPr>
      </w:pPr>
      <w:r w:rsidRPr="00787434">
        <w:rPr>
          <w:rFonts w:ascii="Courier New" w:hAnsi="Courier New" w:cs="Courier New"/>
        </w:rPr>
        <w:t>I much wish that some one more competent had been able to describe this great movement, but I can only crave your indulgence for this short accou</w:t>
      </w:r>
      <w:r>
        <w:rPr>
          <w:rFonts w:ascii="Courier New" w:hAnsi="Courier New" w:cs="Courier New"/>
        </w:rPr>
        <w:t xml:space="preserve">nt of </w:t>
      </w:r>
      <w:proofErr w:type="spellStart"/>
      <w:r>
        <w:rPr>
          <w:rFonts w:ascii="Courier New" w:hAnsi="Courier New" w:cs="Courier New"/>
        </w:rPr>
        <w:t>Bahaism</w:t>
      </w:r>
      <w:proofErr w:type="spellEnd"/>
      <w:r>
        <w:rPr>
          <w:rFonts w:ascii="Courier New" w:hAnsi="Courier New" w:cs="Courier New"/>
        </w:rPr>
        <w:t xml:space="preserve"> as it now exists.</w:t>
      </w:r>
    </w:p>
    <w:p w:rsidR="003E6D93" w:rsidRPr="00787434" w:rsidRDefault="003E6D93" w:rsidP="003E6D93">
      <w:pPr>
        <w:rPr>
          <w:rFonts w:ascii="Courier New" w:hAnsi="Courier New" w:cs="Courier New"/>
        </w:rPr>
      </w:pPr>
    </w:p>
    <w:sectPr w:rsidR="003E6D93" w:rsidRPr="00787434" w:rsidSect="003E5AD5">
      <w:pgSz w:w="12240" w:h="15840" w:code="1"/>
      <w:pgMar w:top="1440" w:right="1080" w:bottom="144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70" w:rsidRDefault="00461570" w:rsidP="003E5AD5">
      <w:r>
        <w:separator/>
      </w:r>
    </w:p>
  </w:endnote>
  <w:endnote w:type="continuationSeparator" w:id="0">
    <w:p w:rsidR="00461570" w:rsidRDefault="00461570" w:rsidP="003E5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70" w:rsidRDefault="00461570" w:rsidP="003E5AD5">
      <w:r>
        <w:separator/>
      </w:r>
    </w:p>
  </w:footnote>
  <w:footnote w:type="continuationSeparator" w:id="0">
    <w:p w:rsidR="00461570" w:rsidRDefault="00461570" w:rsidP="003E5AD5">
      <w:r>
        <w:continuationSeparator/>
      </w:r>
    </w:p>
  </w:footnote>
  <w:footnote w:id="1">
    <w:p w:rsidR="003E6D93" w:rsidRPr="00D34B53" w:rsidRDefault="003E6D93" w:rsidP="003E6D93">
      <w:pPr>
        <w:pStyle w:val="FootnoteText"/>
      </w:pPr>
      <w:r>
        <w:rPr>
          <w:rStyle w:val="FootnoteReference"/>
        </w:rPr>
        <w:footnoteRef/>
      </w:r>
      <w:r>
        <w:t xml:space="preserve"> </w:t>
      </w:r>
      <w:r w:rsidRPr="00787434">
        <w:rPr>
          <w:rFonts w:ascii="Courier New" w:hAnsi="Courier New" w:cs="Courier New"/>
        </w:rPr>
        <w:t xml:space="preserve">From </w:t>
      </w:r>
      <w:r w:rsidRPr="00D34B53">
        <w:rPr>
          <w:rFonts w:ascii="Courier New" w:hAnsi="Courier New" w:cs="Courier New"/>
          <w:i/>
        </w:rPr>
        <w:t>The Words of Paradise</w:t>
      </w:r>
      <w:r w:rsidRPr="00787434">
        <w:rPr>
          <w:rFonts w:ascii="Courier New" w:hAnsi="Courier New" w:cs="Courier New"/>
        </w:rPr>
        <w:t xml:space="preserve">, </w:t>
      </w:r>
      <w:proofErr w:type="spellStart"/>
      <w:r w:rsidRPr="00787434">
        <w:rPr>
          <w:rFonts w:ascii="Courier New" w:hAnsi="Courier New" w:cs="Courier New"/>
        </w:rPr>
        <w:t>Baha</w:t>
      </w:r>
      <w:proofErr w:type="spellEnd"/>
      <w:r w:rsidRPr="00787434">
        <w:rPr>
          <w:rFonts w:ascii="Courier New" w:hAnsi="Courier New" w:cs="Courier New"/>
        </w:rPr>
        <w:t xml:space="preserve"> </w:t>
      </w:r>
      <w:proofErr w:type="spellStart"/>
      <w:r w:rsidRPr="00787434">
        <w:rPr>
          <w:rFonts w:ascii="Courier New" w:hAnsi="Courier New" w:cs="Courier New"/>
        </w:rPr>
        <w:t>u</w:t>
      </w:r>
      <w:r>
        <w:rPr>
          <w:rFonts w:ascii="Courier New" w:hAnsi="Courier New" w:cs="Courier New"/>
        </w:rPr>
        <w:t>’ll</w:t>
      </w:r>
      <w:r w:rsidRPr="00787434">
        <w:rPr>
          <w:rFonts w:ascii="Courier New" w:hAnsi="Courier New" w:cs="Courier New"/>
        </w:rPr>
        <w:t>ah</w:t>
      </w:r>
      <w:proofErr w:type="spellEnd"/>
      <w:r w:rsidRPr="00787434">
        <w:rPr>
          <w:rFonts w:ascii="Courier New" w:hAnsi="Courier New" w:cs="Courier New"/>
        </w:rPr>
        <w:t>.</w:t>
      </w:r>
    </w:p>
  </w:footnote>
  <w:footnote w:id="2">
    <w:p w:rsidR="003E6D93" w:rsidRPr="00D34B53" w:rsidRDefault="003E6D93" w:rsidP="003E6D93">
      <w:pPr>
        <w:pStyle w:val="FootnoteText"/>
      </w:pPr>
      <w:r>
        <w:rPr>
          <w:rStyle w:val="FootnoteReference"/>
        </w:rPr>
        <w:footnoteRef/>
      </w:r>
      <w:r>
        <w:t xml:space="preserve"> </w:t>
      </w:r>
      <w:r w:rsidRPr="00787434">
        <w:rPr>
          <w:rFonts w:ascii="Courier New" w:hAnsi="Courier New" w:cs="Courier New"/>
        </w:rPr>
        <w:t xml:space="preserve">From </w:t>
      </w:r>
      <w:r w:rsidRPr="00D8163E">
        <w:rPr>
          <w:rFonts w:ascii="Courier New" w:hAnsi="Courier New" w:cs="Courier New"/>
          <w:i/>
        </w:rPr>
        <w:t>Some Answered Questions</w:t>
      </w:r>
      <w:r w:rsidRPr="00787434">
        <w:rPr>
          <w:rFonts w:ascii="Courier New" w:hAnsi="Courier New" w:cs="Courier New"/>
        </w:rPr>
        <w:t xml:space="preserve">, by Abdul </w:t>
      </w:r>
      <w:proofErr w:type="spellStart"/>
      <w:r w:rsidRPr="00787434">
        <w:rPr>
          <w:rFonts w:ascii="Courier New" w:hAnsi="Courier New" w:cs="Courier New"/>
        </w:rPr>
        <w:t>Baha</w:t>
      </w:r>
      <w:proofErr w:type="spellEnd"/>
      <w:r w:rsidRPr="00787434">
        <w:rPr>
          <w:rFonts w:ascii="Courier New" w:hAnsi="Courier New" w:cs="Courier New"/>
        </w:rPr>
        <w:t xml:space="preserve"> (publ. </w:t>
      </w:r>
      <w:proofErr w:type="spellStart"/>
      <w:r w:rsidRPr="00787434">
        <w:rPr>
          <w:rFonts w:ascii="Courier New" w:hAnsi="Courier New" w:cs="Courier New"/>
        </w:rPr>
        <w:t>Kegan</w:t>
      </w:r>
      <w:proofErr w:type="spellEnd"/>
      <w:r w:rsidRPr="00787434">
        <w:rPr>
          <w:rFonts w:ascii="Courier New" w:hAnsi="Courier New" w:cs="Courier New"/>
        </w:rPr>
        <w:t xml:space="preserve"> Paul).</w:t>
      </w:r>
    </w:p>
  </w:footnote>
  <w:footnote w:id="3">
    <w:p w:rsidR="003E6D93" w:rsidRPr="00D34B53" w:rsidRDefault="003E6D93" w:rsidP="003E6D93">
      <w:pPr>
        <w:pStyle w:val="FootnoteText"/>
      </w:pPr>
      <w:r>
        <w:rPr>
          <w:rStyle w:val="FootnoteReference"/>
        </w:rPr>
        <w:footnoteRef/>
      </w:r>
      <w:r>
        <w:t xml:space="preserve"> </w:t>
      </w:r>
      <w:r>
        <w:rPr>
          <w:rFonts w:ascii="Courier New" w:hAnsi="Courier New" w:cs="Courier New"/>
        </w:rPr>
        <w:t>F</w:t>
      </w:r>
      <w:r w:rsidRPr="00787434">
        <w:rPr>
          <w:rFonts w:ascii="Courier New" w:hAnsi="Courier New" w:cs="Courier New"/>
        </w:rPr>
        <w:t xml:space="preserve">rom </w:t>
      </w:r>
      <w:r w:rsidRPr="00D8163E">
        <w:rPr>
          <w:rFonts w:ascii="Courier New" w:hAnsi="Courier New" w:cs="Courier New"/>
          <w:i/>
        </w:rPr>
        <w:t>The Glad Tidings</w:t>
      </w:r>
      <w:r w:rsidRPr="00787434">
        <w:rPr>
          <w:rFonts w:ascii="Courier New" w:hAnsi="Courier New" w:cs="Courier New"/>
        </w:rPr>
        <w:t>, B. uh.</w:t>
      </w:r>
    </w:p>
  </w:footnote>
  <w:footnote w:id="4">
    <w:p w:rsidR="003E6D93" w:rsidRPr="00D34B53" w:rsidRDefault="003E6D93" w:rsidP="003E6D93">
      <w:pPr>
        <w:pStyle w:val="FootnoteText"/>
      </w:pPr>
      <w:r>
        <w:rPr>
          <w:rStyle w:val="FootnoteReference"/>
        </w:rPr>
        <w:footnoteRef/>
      </w:r>
      <w:r>
        <w:t xml:space="preserve"> </w:t>
      </w:r>
      <w:r>
        <w:rPr>
          <w:rFonts w:ascii="Courier New" w:hAnsi="Courier New" w:cs="Courier New"/>
        </w:rPr>
        <w:t>Fr</w:t>
      </w:r>
      <w:r w:rsidRPr="00787434">
        <w:rPr>
          <w:rFonts w:ascii="Courier New" w:hAnsi="Courier New" w:cs="Courier New"/>
        </w:rPr>
        <w:t xml:space="preserve">om </w:t>
      </w:r>
      <w:r w:rsidRPr="00D8163E">
        <w:rPr>
          <w:rFonts w:ascii="Courier New" w:hAnsi="Courier New" w:cs="Courier New"/>
          <w:i/>
        </w:rPr>
        <w:t>The Tablet of the World</w:t>
      </w:r>
      <w:r w:rsidRPr="00787434">
        <w:rPr>
          <w:rFonts w:ascii="Courier New" w:hAnsi="Courier New" w:cs="Courier New"/>
        </w:rPr>
        <w:t>.</w:t>
      </w:r>
    </w:p>
  </w:footnote>
  <w:footnote w:id="5">
    <w:p w:rsidR="003E6D93" w:rsidRPr="00D34B53" w:rsidRDefault="003E6D93" w:rsidP="003E6D93">
      <w:pPr>
        <w:pStyle w:val="FootnoteText"/>
      </w:pPr>
      <w:r>
        <w:rPr>
          <w:rStyle w:val="FootnoteReference"/>
        </w:rPr>
        <w:footnoteRef/>
      </w:r>
      <w:r>
        <w:t xml:space="preserve"> </w:t>
      </w:r>
      <w:r w:rsidRPr="00787434">
        <w:rPr>
          <w:rFonts w:ascii="Courier New" w:hAnsi="Courier New" w:cs="Courier New"/>
        </w:rPr>
        <w:t xml:space="preserve">From </w:t>
      </w:r>
      <w:r w:rsidRPr="00D8163E">
        <w:rPr>
          <w:rFonts w:ascii="Courier New" w:hAnsi="Courier New" w:cs="Courier New"/>
          <w:i/>
        </w:rPr>
        <w:t>The Words of Paradise</w:t>
      </w:r>
      <w:r w:rsidRPr="00787434">
        <w:rPr>
          <w:rFonts w:ascii="Courier New" w:hAnsi="Courier New" w:cs="Courier New"/>
        </w:rPr>
        <w:t>, B. uh.</w:t>
      </w:r>
    </w:p>
  </w:footnote>
  <w:footnote w:id="6">
    <w:p w:rsidR="003E6D93" w:rsidRPr="00D34B53" w:rsidRDefault="003E6D93" w:rsidP="003E6D93">
      <w:pPr>
        <w:pStyle w:val="FootnoteText"/>
      </w:pPr>
      <w:r>
        <w:rPr>
          <w:rStyle w:val="FootnoteReference"/>
        </w:rPr>
        <w:footnoteRef/>
      </w:r>
      <w:r>
        <w:t xml:space="preserve"> </w:t>
      </w:r>
      <w:r w:rsidRPr="00787434">
        <w:rPr>
          <w:rFonts w:ascii="Courier New" w:hAnsi="Courier New" w:cs="Courier New"/>
        </w:rPr>
        <w:t>Ibid.</w:t>
      </w:r>
    </w:p>
  </w:footnote>
  <w:footnote w:id="7">
    <w:p w:rsidR="003E6D93" w:rsidRPr="00D34B53" w:rsidRDefault="003E6D93" w:rsidP="003E6D93">
      <w:pPr>
        <w:pStyle w:val="FootnoteText"/>
      </w:pPr>
      <w:r>
        <w:rPr>
          <w:rStyle w:val="FootnoteReference"/>
        </w:rPr>
        <w:footnoteRef/>
      </w:r>
      <w:r>
        <w:t xml:space="preserve"> </w:t>
      </w:r>
      <w:r w:rsidRPr="00787434">
        <w:rPr>
          <w:rFonts w:ascii="Courier New" w:hAnsi="Courier New" w:cs="Courier New"/>
        </w:rPr>
        <w:t>Ibid</w:t>
      </w:r>
      <w:r>
        <w:rPr>
          <w:rFonts w:ascii="Courier New" w:hAnsi="Courier New" w:cs="Courier New"/>
        </w:rPr>
        <w:t>.</w:t>
      </w:r>
    </w:p>
  </w:footnote>
  <w:footnote w:id="8">
    <w:p w:rsidR="003E6D93" w:rsidRPr="00D34B53" w:rsidRDefault="003E6D93" w:rsidP="003E6D93">
      <w:pPr>
        <w:pStyle w:val="FootnoteText"/>
      </w:pPr>
      <w:r>
        <w:rPr>
          <w:rStyle w:val="FootnoteReference"/>
        </w:rPr>
        <w:footnoteRef/>
      </w:r>
      <w:r>
        <w:t xml:space="preserve"> </w:t>
      </w:r>
      <w:r w:rsidRPr="00787434">
        <w:rPr>
          <w:rFonts w:ascii="Courier New" w:hAnsi="Courier New" w:cs="Courier New"/>
        </w:rPr>
        <w:t xml:space="preserve">From </w:t>
      </w:r>
      <w:r w:rsidRPr="00D8163E">
        <w:rPr>
          <w:rFonts w:ascii="Courier New" w:hAnsi="Courier New" w:cs="Courier New"/>
          <w:i/>
        </w:rPr>
        <w:t xml:space="preserve">The </w:t>
      </w:r>
      <w:proofErr w:type="spellStart"/>
      <w:r w:rsidRPr="00D8163E">
        <w:rPr>
          <w:rFonts w:ascii="Courier New" w:hAnsi="Courier New" w:cs="Courier New"/>
          <w:i/>
        </w:rPr>
        <w:t>Tajalliyat</w:t>
      </w:r>
      <w:proofErr w:type="spellEnd"/>
      <w:r w:rsidRPr="00787434">
        <w:rPr>
          <w:rFonts w:ascii="Courier New" w:hAnsi="Courier New" w:cs="Courier New"/>
        </w:rPr>
        <w:t>.</w:t>
      </w:r>
    </w:p>
  </w:footnote>
  <w:footnote w:id="9">
    <w:p w:rsidR="003E6D93" w:rsidRPr="00D34B53" w:rsidRDefault="003E6D93" w:rsidP="003E6D93">
      <w:pPr>
        <w:pStyle w:val="FootnoteText"/>
      </w:pPr>
      <w:r>
        <w:rPr>
          <w:rStyle w:val="FootnoteReference"/>
        </w:rPr>
        <w:footnoteRef/>
      </w:r>
      <w:r>
        <w:t xml:space="preserve"> </w:t>
      </w:r>
      <w:r>
        <w:rPr>
          <w:rFonts w:ascii="Courier New" w:hAnsi="Courier New" w:cs="Courier New"/>
        </w:rPr>
        <w:t>i.</w:t>
      </w:r>
      <w:r w:rsidRPr="00787434">
        <w:rPr>
          <w:rFonts w:ascii="Courier New" w:hAnsi="Courier New" w:cs="Courier New"/>
        </w:rPr>
        <w:t>e. the characters employed must be similar for all languages.</w:t>
      </w:r>
    </w:p>
  </w:footnote>
  <w:footnote w:id="10">
    <w:p w:rsidR="003E6D93" w:rsidRPr="00D8163E" w:rsidRDefault="003E6D93" w:rsidP="003E6D93">
      <w:pPr>
        <w:pStyle w:val="FootnoteText"/>
      </w:pPr>
      <w:r>
        <w:rPr>
          <w:rStyle w:val="FootnoteReference"/>
        </w:rPr>
        <w:footnoteRef/>
      </w:r>
      <w:r>
        <w:t xml:space="preserve"> </w:t>
      </w:r>
      <w:r w:rsidRPr="00787434">
        <w:rPr>
          <w:rFonts w:ascii="Courier New" w:hAnsi="Courier New" w:cs="Courier New"/>
        </w:rPr>
        <w:t xml:space="preserve">From </w:t>
      </w:r>
      <w:r w:rsidRPr="00D8163E">
        <w:rPr>
          <w:rFonts w:ascii="Courier New" w:hAnsi="Courier New" w:cs="Courier New"/>
          <w:i/>
        </w:rPr>
        <w:t>The Glad Tidings</w:t>
      </w:r>
      <w:r w:rsidRPr="00787434">
        <w:rPr>
          <w:rFonts w:ascii="Courier New" w:hAnsi="Courier New" w:cs="Courier New"/>
        </w:rPr>
        <w:t>, B. uh.</w:t>
      </w:r>
    </w:p>
  </w:footnote>
  <w:footnote w:id="11">
    <w:p w:rsidR="003E6D93" w:rsidRPr="00D8163E" w:rsidRDefault="003E6D93" w:rsidP="003E6D93">
      <w:pPr>
        <w:pStyle w:val="FootnoteText"/>
      </w:pPr>
      <w:r>
        <w:rPr>
          <w:rStyle w:val="FootnoteReference"/>
        </w:rPr>
        <w:footnoteRef/>
      </w:r>
      <w:r>
        <w:t xml:space="preserve"> </w:t>
      </w:r>
      <w:r w:rsidRPr="00787434">
        <w:rPr>
          <w:rFonts w:ascii="Courier New" w:hAnsi="Courier New" w:cs="Courier New"/>
        </w:rPr>
        <w:t>Ibid.</w:t>
      </w:r>
    </w:p>
  </w:footnote>
  <w:footnote w:id="12">
    <w:p w:rsidR="003E6D93" w:rsidRPr="00D8163E" w:rsidRDefault="003E6D93" w:rsidP="003E6D93">
      <w:pPr>
        <w:pStyle w:val="FootnoteText"/>
      </w:pPr>
      <w:r>
        <w:rPr>
          <w:rStyle w:val="FootnoteReference"/>
        </w:rPr>
        <w:footnoteRef/>
      </w:r>
      <w:r>
        <w:t xml:space="preserve"> </w:t>
      </w:r>
      <w:r w:rsidRPr="00787434">
        <w:rPr>
          <w:rFonts w:ascii="Courier New" w:hAnsi="Courier New" w:cs="Courier New"/>
        </w:rPr>
        <w:t>Ibid.</w:t>
      </w:r>
    </w:p>
  </w:footnote>
  <w:footnote w:id="13">
    <w:p w:rsidR="003E6D93" w:rsidRPr="00D8163E" w:rsidRDefault="003E6D93" w:rsidP="003E6D93">
      <w:pPr>
        <w:pStyle w:val="FootnoteText"/>
      </w:pPr>
      <w:r>
        <w:rPr>
          <w:rStyle w:val="FootnoteReference"/>
        </w:rPr>
        <w:footnoteRef/>
      </w:r>
      <w:r>
        <w:t xml:space="preserve"> </w:t>
      </w:r>
      <w:r>
        <w:rPr>
          <w:rFonts w:ascii="Courier New" w:hAnsi="Courier New" w:cs="Courier New"/>
        </w:rPr>
        <w:t>Fr</w:t>
      </w:r>
      <w:r w:rsidRPr="00787434">
        <w:rPr>
          <w:rFonts w:ascii="Courier New" w:hAnsi="Courier New" w:cs="Courier New"/>
        </w:rPr>
        <w:t xml:space="preserve">om an Epistle of Abdul </w:t>
      </w:r>
      <w:proofErr w:type="spellStart"/>
      <w:r w:rsidRPr="00787434">
        <w:rPr>
          <w:rFonts w:ascii="Courier New" w:hAnsi="Courier New" w:cs="Courier New"/>
        </w:rPr>
        <w:t>Baha</w:t>
      </w:r>
      <w:proofErr w:type="spellEnd"/>
      <w:r w:rsidRPr="00787434">
        <w:rPr>
          <w:rFonts w:ascii="Courier New" w:hAnsi="Courier New" w:cs="Courier New"/>
        </w:rPr>
        <w:t xml:space="preserve">, addressed to Believers in </w:t>
      </w:r>
      <w:smartTag w:uri="urn:schemas-microsoft-com:office:smarttags" w:element="country-region">
        <w:smartTag w:uri="urn:schemas-microsoft-com:office:smarttags" w:element="place">
          <w:r w:rsidRPr="00787434">
            <w:rPr>
              <w:rFonts w:ascii="Courier New" w:hAnsi="Courier New" w:cs="Courier New"/>
            </w:rPr>
            <w:t>Persia</w:t>
          </w:r>
        </w:smartTag>
      </w:smartTag>
      <w:r w:rsidRPr="00787434">
        <w:rPr>
          <w:rFonts w:ascii="Courier New" w:hAnsi="Courier New" w:cs="Courier New"/>
        </w:rPr>
        <w:t>, July 4, 1906.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360"/>
  <w:characterSpacingControl w:val="doNotCompress"/>
  <w:footnotePr>
    <w:footnote w:id="-1"/>
    <w:footnote w:id="0"/>
  </w:footnotePr>
  <w:endnotePr>
    <w:endnote w:id="-1"/>
    <w:endnote w:id="0"/>
  </w:endnotePr>
  <w:compat/>
  <w:rsids>
    <w:rsidRoot w:val="00461570"/>
    <w:rsid w:val="003E5AD5"/>
    <w:rsid w:val="003E6D93"/>
    <w:rsid w:val="00461570"/>
    <w:rsid w:val="004F6E54"/>
    <w:rsid w:val="005E52FF"/>
    <w:rsid w:val="006A2D30"/>
    <w:rsid w:val="00724C26"/>
    <w:rsid w:val="00823AE4"/>
    <w:rsid w:val="00860831"/>
    <w:rsid w:val="00920B78"/>
    <w:rsid w:val="00977875"/>
    <w:rsid w:val="00B84FF8"/>
    <w:rsid w:val="00C439C8"/>
    <w:rsid w:val="00D5264E"/>
    <w:rsid w:val="00E110CC"/>
    <w:rsid w:val="00F33B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9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E5AD5"/>
    <w:rPr>
      <w:rFonts w:asciiTheme="minorHAnsi" w:eastAsiaTheme="minorHAnsi" w:hAnsiTheme="minorHAnsi" w:cstheme="minorBidi"/>
      <w:lang w:val="en-CA"/>
    </w:rPr>
  </w:style>
  <w:style w:type="character" w:customStyle="1" w:styleId="FootnoteTextChar">
    <w:name w:val="Footnote Text Char"/>
    <w:basedOn w:val="DefaultParagraphFont"/>
    <w:link w:val="FootnoteText"/>
    <w:uiPriority w:val="99"/>
    <w:semiHidden/>
    <w:rsid w:val="003E5AD5"/>
    <w:rPr>
      <w:sz w:val="20"/>
      <w:szCs w:val="20"/>
    </w:rPr>
  </w:style>
  <w:style w:type="character" w:styleId="FootnoteReference">
    <w:name w:val="footnote reference"/>
    <w:basedOn w:val="DefaultParagraphFont"/>
    <w:unhideWhenUsed/>
    <w:rsid w:val="003E5AD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7D6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8D6A2-4D26-4859-976F-DFADBEFE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Template>
  <TotalTime>2</TotalTime>
  <Pages>1</Pages>
  <Words>1755</Words>
  <Characters>10008</Characters>
  <Application>Microsoft Office Word</Application>
  <DocSecurity>0</DocSecurity>
  <Lines>83</Lines>
  <Paragraphs>23</Paragraphs>
  <ScaleCrop>false</ScaleCrop>
  <Company>Home Business</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dc:creator>
  <cp:lastModifiedBy>Bobbi</cp:lastModifiedBy>
  <cp:revision>2</cp:revision>
  <dcterms:created xsi:type="dcterms:W3CDTF">2012-09-05T18:27:00Z</dcterms:created>
  <dcterms:modified xsi:type="dcterms:W3CDTF">2012-09-05T18:29:00Z</dcterms:modified>
</cp:coreProperties>
</file>