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Pr>
        <w:pStyle w:val="Myheadc"/>
      </w:pPr>
      <w:r w:rsidRPr="0028089A">
        <w:t>A WORLD SURVEY</w:t>
      </w:r>
      <w:r w:rsidRPr="0028089A">
        <w:br/>
        <w:t>THE BAHÁ’Í FAITH</w:t>
      </w:r>
    </w:p>
    <w:p w:rsidR="00950306" w:rsidRPr="0028089A" w:rsidRDefault="00950306" w:rsidP="00950306"/>
    <w:p w:rsidR="00950306" w:rsidRPr="0028089A" w:rsidRDefault="00950306" w:rsidP="00950306"/>
    <w:p w:rsidR="00950306" w:rsidRPr="0028089A" w:rsidRDefault="00950306" w:rsidP="00950306">
      <w:pPr>
        <w:jc w:val="center"/>
        <w:rPr>
          <w:b/>
          <w:bCs/>
          <w:sz w:val="24"/>
          <w:szCs w:val="24"/>
          <w14:numForm w14:val="lining"/>
          <w14:numSpacing w14:val="tabular"/>
        </w:rPr>
      </w:pPr>
      <w:r w:rsidRPr="0028089A">
        <w:rPr>
          <w:b/>
          <w:bCs/>
          <w:sz w:val="24"/>
          <w:szCs w:val="24"/>
          <w14:numForm w14:val="lining"/>
          <w14:numSpacing w14:val="tabular"/>
        </w:rPr>
        <w:t>1844–1944</w:t>
      </w:r>
    </w:p>
    <w:p w:rsidR="00950306" w:rsidRPr="0028089A" w:rsidRDefault="00950306" w:rsidP="00950306"/>
    <w:p w:rsidR="00950306" w:rsidRPr="0028089A" w:rsidRDefault="00950306" w:rsidP="00950306"/>
    <w:p w:rsidR="00950306" w:rsidRPr="0028089A" w:rsidRDefault="00950306" w:rsidP="00950306">
      <w:pPr>
        <w:jc w:val="center"/>
      </w:pPr>
      <w:r w:rsidRPr="0028089A">
        <w:t>COMPILED BY SHOGHI EFFENDI</w:t>
      </w:r>
      <w:r w:rsidRPr="0028089A">
        <w:br/>
        <w:t>GUARDIAN OF THE BAHÁ’Í FAITH</w:t>
      </w:r>
    </w:p>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Pr>
        <w:jc w:val="center"/>
      </w:pPr>
      <w:r w:rsidRPr="0028089A">
        <w:t>BAHÁ’Í PUBLISHING COMMITTEE</w:t>
      </w:r>
      <w:r w:rsidRPr="0028089A">
        <w:br/>
        <w:t>WILMETTE, ILLINOIS</w:t>
      </w:r>
    </w:p>
    <w:p w:rsidR="00950306" w:rsidRPr="0028089A" w:rsidRDefault="00950306">
      <w:pPr>
        <w:widowControl/>
        <w:autoSpaceDE/>
        <w:autoSpaceDN/>
        <w:adjustRightInd/>
      </w:pPr>
      <w:r w:rsidRPr="0028089A">
        <w:br w:type="page"/>
      </w:r>
    </w:p>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 w:rsidR="00950306" w:rsidRPr="0028089A" w:rsidRDefault="00950306" w:rsidP="00950306">
      <w:pPr>
        <w:jc w:val="center"/>
      </w:pPr>
      <w:r w:rsidRPr="0028089A">
        <w:t>COPYRIGH</w:t>
      </w:r>
      <w:r w:rsidRPr="0028089A">
        <w:rPr>
          <w14:numForm w14:val="lining"/>
          <w14:numSpacing w14:val="tabular"/>
        </w:rPr>
        <w:t>T 1944</w:t>
      </w:r>
      <w:r w:rsidRPr="0028089A">
        <w:rPr>
          <w14:numForm w14:val="lining"/>
          <w14:numSpacing w14:val="tabular"/>
        </w:rPr>
        <w:br/>
      </w:r>
      <w:r w:rsidRPr="0028089A">
        <w:t>BY THE NATIONAL SPIRITUAL ASSEMBLY OF THE</w:t>
      </w:r>
      <w:r w:rsidRPr="0028089A">
        <w:br/>
        <w:t>BAHÁ’ÍS OF THE UNITED STATES AND CANADA</w:t>
      </w:r>
      <w:r w:rsidRPr="0028089A">
        <w:br/>
      </w:r>
      <w:r w:rsidRPr="0028089A">
        <w:rPr>
          <w:i/>
          <w:iCs/>
        </w:rPr>
        <w:t>Printed in U.S.A.</w:t>
      </w:r>
    </w:p>
    <w:p w:rsidR="00950306" w:rsidRPr="0028089A" w:rsidRDefault="00950306" w:rsidP="00950306"/>
    <w:p w:rsidR="00950306" w:rsidRPr="0028089A" w:rsidRDefault="00950306" w:rsidP="00950306">
      <w:r w:rsidRPr="0028089A">
        <w:br w:type="page"/>
      </w:r>
    </w:p>
    <w:p w:rsidR="00950306" w:rsidRPr="0028089A" w:rsidRDefault="00950306" w:rsidP="00950306"/>
    <w:p w:rsidR="00950306" w:rsidRPr="0028089A" w:rsidRDefault="00950306" w:rsidP="00950306"/>
    <w:p w:rsidR="00950306" w:rsidRPr="0028089A" w:rsidRDefault="00D71574" w:rsidP="00950306">
      <w:pPr>
        <w:pStyle w:val="Myheadc"/>
      </w:pPr>
      <w:r w:rsidRPr="0028089A">
        <w:t>Contents</w:t>
      </w:r>
    </w:p>
    <w:p w:rsidR="00760348" w:rsidRPr="0028089A" w:rsidRDefault="00D71574">
      <w:pPr>
        <w:pStyle w:val="TOC3"/>
        <w:rPr>
          <w:rFonts w:asciiTheme="minorHAnsi" w:hAnsiTheme="minorHAnsi" w:cstheme="minorBidi"/>
          <w:noProof/>
          <w:sz w:val="22"/>
          <w14:numForm w14:val="default"/>
          <w14:numSpacing w14:val="default"/>
        </w:rPr>
      </w:pPr>
      <w:r w:rsidRPr="0028089A">
        <w:fldChar w:fldCharType="begin"/>
      </w:r>
      <w:r w:rsidRPr="0028089A">
        <w:instrText xml:space="preserve"> TOC </w:instrText>
      </w:r>
      <w:r w:rsidR="00F819C1" w:rsidRPr="0028089A">
        <w:instrText xml:space="preserve">\w \x </w:instrText>
      </w:r>
      <w:r w:rsidRPr="0028089A">
        <w:instrText xml:space="preserve">\f </w:instrText>
      </w:r>
      <w:r w:rsidRPr="0028089A">
        <w:fldChar w:fldCharType="separate"/>
      </w:r>
      <w:r w:rsidR="00760348" w:rsidRPr="0028089A">
        <w:rPr>
          <w:noProof/>
        </w:rPr>
        <w:tab/>
        <w:t>Countries opened to the Faith of Bahá’u’lláh during the</w:t>
      </w:r>
      <w:r w:rsidR="00760348" w:rsidRPr="0028089A">
        <w:rPr>
          <w:noProof/>
        </w:rPr>
        <w:br/>
        <w:t>first Bahá’í century</w:t>
      </w:r>
      <w:r w:rsidR="00760348" w:rsidRPr="0028089A">
        <w:rPr>
          <w:noProof/>
          <w:color w:val="FFFFFF" w:themeColor="background1"/>
        </w:rPr>
        <w:t>..</w:t>
      </w:r>
      <w:r w:rsidR="00760348" w:rsidRPr="0028089A">
        <w:rPr>
          <w:noProof/>
        </w:rPr>
        <w:tab/>
      </w:r>
      <w:r w:rsidR="00760348" w:rsidRPr="0028089A">
        <w:rPr>
          <w:noProof/>
          <w:color w:val="FFFFFF" w:themeColor="background1"/>
        </w:rPr>
        <w:t>.</w:t>
      </w:r>
      <w:r w:rsidR="00760348" w:rsidRPr="0028089A">
        <w:rPr>
          <w:noProof/>
        </w:rPr>
        <w:tab/>
      </w:r>
      <w:r w:rsidR="00760348" w:rsidRPr="0028089A">
        <w:rPr>
          <w:noProof/>
        </w:rPr>
        <w:fldChar w:fldCharType="begin"/>
      </w:r>
      <w:r w:rsidR="00760348" w:rsidRPr="0028089A">
        <w:rPr>
          <w:noProof/>
        </w:rPr>
        <w:instrText xml:space="preserve"> PAGEREF _Toc174953511 \h </w:instrText>
      </w:r>
      <w:r w:rsidR="00760348" w:rsidRPr="0028089A">
        <w:rPr>
          <w:noProof/>
        </w:rPr>
      </w:r>
      <w:r w:rsidR="00760348" w:rsidRPr="0028089A">
        <w:rPr>
          <w:noProof/>
        </w:rPr>
        <w:fldChar w:fldCharType="separate"/>
      </w:r>
      <w:r w:rsidR="00760348" w:rsidRPr="0028089A">
        <w:rPr>
          <w:noProof/>
        </w:rPr>
        <w:t>5</w:t>
      </w:r>
      <w:r w:rsidR="00760348"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Countries in which Bahá’ís have established their residence</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_Toc174953512 \h </w:instrText>
      </w:r>
      <w:r w:rsidRPr="0028089A">
        <w:rPr>
          <w:noProof/>
        </w:rPr>
      </w:r>
      <w:r w:rsidRPr="0028089A">
        <w:rPr>
          <w:noProof/>
        </w:rPr>
        <w:fldChar w:fldCharType="separate"/>
      </w:r>
      <w:r w:rsidRPr="0028089A">
        <w:rPr>
          <w:noProof/>
        </w:rPr>
        <w:t>6</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Bahá’í Centers in Latin America</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_Toc174953513 \h </w:instrText>
      </w:r>
      <w:r w:rsidRPr="0028089A">
        <w:rPr>
          <w:noProof/>
        </w:rPr>
      </w:r>
      <w:r w:rsidRPr="0028089A">
        <w:rPr>
          <w:noProof/>
        </w:rPr>
        <w:fldChar w:fldCharType="separate"/>
      </w:r>
      <w:r w:rsidRPr="0028089A">
        <w:rPr>
          <w:noProof/>
        </w:rPr>
        <w:t>6</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Bahá’í Spiritual Assemblies in the United States of America</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_Toc174953514 \h </w:instrText>
      </w:r>
      <w:r w:rsidRPr="0028089A">
        <w:rPr>
          <w:noProof/>
        </w:rPr>
      </w:r>
      <w:r w:rsidRPr="0028089A">
        <w:rPr>
          <w:noProof/>
        </w:rPr>
        <w:fldChar w:fldCharType="separate"/>
      </w:r>
      <w:r w:rsidRPr="0028089A">
        <w:rPr>
          <w:noProof/>
        </w:rPr>
        <w:t>8</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Bahá’í Spiritual Assemblies in Canada</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_Toc174953515 \h </w:instrText>
      </w:r>
      <w:r w:rsidRPr="0028089A">
        <w:rPr>
          <w:noProof/>
        </w:rPr>
      </w:r>
      <w:r w:rsidRPr="0028089A">
        <w:rPr>
          <w:noProof/>
        </w:rPr>
        <w:fldChar w:fldCharType="separate"/>
      </w:r>
      <w:r w:rsidRPr="0028089A">
        <w:rPr>
          <w:noProof/>
        </w:rPr>
        <w:t>9</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Localities where Bahá’ís reside in India and Burma</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_Toc174953516 \h </w:instrText>
      </w:r>
      <w:r w:rsidRPr="0028089A">
        <w:rPr>
          <w:noProof/>
        </w:rPr>
      </w:r>
      <w:r w:rsidRPr="0028089A">
        <w:rPr>
          <w:noProof/>
        </w:rPr>
        <w:fldChar w:fldCharType="separate"/>
      </w:r>
      <w:r w:rsidRPr="0028089A">
        <w:rPr>
          <w:noProof/>
        </w:rPr>
        <w:t>9</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Incorporated Bahá’í Assemblies</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_Toc174953517 \h </w:instrText>
      </w:r>
      <w:r w:rsidRPr="0028089A">
        <w:rPr>
          <w:noProof/>
        </w:rPr>
      </w:r>
      <w:r w:rsidRPr="0028089A">
        <w:rPr>
          <w:noProof/>
        </w:rPr>
        <w:fldChar w:fldCharType="separate"/>
      </w:r>
      <w:r w:rsidRPr="0028089A">
        <w:rPr>
          <w:noProof/>
        </w:rPr>
        <w:t>10</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Languages in which Bahá’í literature has been translated and printed</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_Toc174953518 \h </w:instrText>
      </w:r>
      <w:r w:rsidRPr="0028089A">
        <w:rPr>
          <w:noProof/>
        </w:rPr>
      </w:r>
      <w:r w:rsidRPr="0028089A">
        <w:rPr>
          <w:noProof/>
        </w:rPr>
        <w:fldChar w:fldCharType="separate"/>
      </w:r>
      <w:r w:rsidRPr="0028089A">
        <w:rPr>
          <w:noProof/>
        </w:rPr>
        <w:t>11</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Languages in which Bahá’í literature is being translated</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_Toc174953519 \h </w:instrText>
      </w:r>
      <w:r w:rsidRPr="0028089A">
        <w:rPr>
          <w:noProof/>
        </w:rPr>
      </w:r>
      <w:r w:rsidRPr="0028089A">
        <w:rPr>
          <w:noProof/>
        </w:rPr>
        <w:fldChar w:fldCharType="separate"/>
      </w:r>
      <w:r w:rsidRPr="0028089A">
        <w:rPr>
          <w:noProof/>
        </w:rPr>
        <w:t>12</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 xml:space="preserve">Languages in which Bahá’u’lláh’s </w:t>
      </w:r>
      <w:r w:rsidRPr="0028089A">
        <w:rPr>
          <w:i/>
          <w:iCs/>
          <w:noProof/>
        </w:rPr>
        <w:t>Hidden Words</w:t>
      </w:r>
      <w:r w:rsidRPr="0028089A">
        <w:rPr>
          <w:noProof/>
        </w:rPr>
        <w:t xml:space="preserve"> has been</w:t>
      </w:r>
      <w:r w:rsidRPr="0028089A">
        <w:rPr>
          <w:noProof/>
        </w:rPr>
        <w:br/>
        <w:t>translated and printed</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_Toc174953520 \h </w:instrText>
      </w:r>
      <w:r w:rsidRPr="0028089A">
        <w:rPr>
          <w:noProof/>
        </w:rPr>
      </w:r>
      <w:r w:rsidRPr="0028089A">
        <w:rPr>
          <w:noProof/>
        </w:rPr>
        <w:fldChar w:fldCharType="separate"/>
      </w:r>
      <w:r w:rsidRPr="0028089A">
        <w:rPr>
          <w:noProof/>
        </w:rPr>
        <w:t>12</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 xml:space="preserve">Languages in which Bahá’u’lláh’s </w:t>
      </w:r>
      <w:r w:rsidRPr="0028089A">
        <w:rPr>
          <w:i/>
          <w:iCs/>
          <w:noProof/>
        </w:rPr>
        <w:t>Kitáb-i-Íqán</w:t>
      </w:r>
      <w:r w:rsidRPr="0028089A">
        <w:rPr>
          <w:noProof/>
        </w:rPr>
        <w:t xml:space="preserve"> has been</w:t>
      </w:r>
      <w:r w:rsidRPr="0028089A">
        <w:rPr>
          <w:noProof/>
        </w:rPr>
        <w:br/>
        <w:t>translated and printed</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_Toc174953521 \h </w:instrText>
      </w:r>
      <w:r w:rsidRPr="0028089A">
        <w:rPr>
          <w:noProof/>
        </w:rPr>
      </w:r>
      <w:r w:rsidRPr="0028089A">
        <w:rPr>
          <w:noProof/>
        </w:rPr>
        <w:fldChar w:fldCharType="separate"/>
      </w:r>
      <w:r w:rsidRPr="0028089A">
        <w:rPr>
          <w:noProof/>
        </w:rPr>
        <w:t>12</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 xml:space="preserve">Languages in which ‘Abdu’l-Bahá’s </w:t>
      </w:r>
      <w:r w:rsidRPr="0028089A">
        <w:rPr>
          <w:i/>
          <w:iCs/>
          <w:noProof/>
        </w:rPr>
        <w:t>Some Answered Questions</w:t>
      </w:r>
      <w:r w:rsidRPr="0028089A">
        <w:rPr>
          <w:noProof/>
        </w:rPr>
        <w:br/>
        <w:t>has been translated and printed</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_Toc174953522 \h </w:instrText>
      </w:r>
      <w:r w:rsidRPr="0028089A">
        <w:rPr>
          <w:noProof/>
        </w:rPr>
      </w:r>
      <w:r w:rsidRPr="0028089A">
        <w:rPr>
          <w:noProof/>
        </w:rPr>
        <w:fldChar w:fldCharType="separate"/>
      </w:r>
      <w:r w:rsidRPr="0028089A">
        <w:rPr>
          <w:noProof/>
        </w:rPr>
        <w:t>13</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 xml:space="preserve">Languages in which Dr J. E. Esslemont’s </w:t>
      </w:r>
      <w:r w:rsidRPr="0028089A">
        <w:rPr>
          <w:i/>
          <w:iCs/>
          <w:noProof/>
        </w:rPr>
        <w:t>Bahá’u’lláh and</w:t>
      </w:r>
      <w:r w:rsidRPr="0028089A">
        <w:rPr>
          <w:i/>
          <w:iCs/>
          <w:noProof/>
        </w:rPr>
        <w:br/>
        <w:t xml:space="preserve">the New Era </w:t>
      </w:r>
      <w:r w:rsidRPr="0028089A">
        <w:rPr>
          <w:noProof/>
        </w:rPr>
        <w:t>has been translated and printed</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_Toc174953523 \h </w:instrText>
      </w:r>
      <w:r w:rsidRPr="0028089A">
        <w:rPr>
          <w:noProof/>
        </w:rPr>
      </w:r>
      <w:r w:rsidRPr="0028089A">
        <w:rPr>
          <w:noProof/>
        </w:rPr>
        <w:fldChar w:fldCharType="separate"/>
      </w:r>
      <w:r w:rsidRPr="0028089A">
        <w:rPr>
          <w:noProof/>
        </w:rPr>
        <w:t>13</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Bahá’í literature in Braille</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_Toc174953524 \h </w:instrText>
      </w:r>
      <w:r w:rsidRPr="0028089A">
        <w:rPr>
          <w:noProof/>
        </w:rPr>
      </w:r>
      <w:r w:rsidRPr="0028089A">
        <w:rPr>
          <w:noProof/>
        </w:rPr>
        <w:fldChar w:fldCharType="separate"/>
      </w:r>
      <w:r w:rsidRPr="0028089A">
        <w:rPr>
          <w:noProof/>
        </w:rPr>
        <w:t>14</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Races represented in the Bahá’í World Community</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_Toc174953525 \h </w:instrText>
      </w:r>
      <w:r w:rsidRPr="0028089A">
        <w:rPr>
          <w:noProof/>
        </w:rPr>
      </w:r>
      <w:r w:rsidRPr="0028089A">
        <w:rPr>
          <w:noProof/>
        </w:rPr>
        <w:fldChar w:fldCharType="separate"/>
      </w:r>
      <w:r w:rsidRPr="0028089A">
        <w:rPr>
          <w:noProof/>
        </w:rPr>
        <w:t>15</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Minority groups and races with which contact has been</w:t>
      </w:r>
      <w:r w:rsidRPr="0028089A">
        <w:rPr>
          <w:noProof/>
        </w:rPr>
        <w:br/>
        <w:t>established by Bahá’ís</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_Toc174953526 \h </w:instrText>
      </w:r>
      <w:r w:rsidRPr="0028089A">
        <w:rPr>
          <w:noProof/>
        </w:rPr>
      </w:r>
      <w:r w:rsidRPr="0028089A">
        <w:rPr>
          <w:noProof/>
        </w:rPr>
        <w:fldChar w:fldCharType="separate"/>
      </w:r>
      <w:r w:rsidRPr="0028089A">
        <w:rPr>
          <w:noProof/>
        </w:rPr>
        <w:t>15</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Data concerning National and International Bahá’í endowments</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_Toc174953527 \h </w:instrText>
      </w:r>
      <w:r w:rsidRPr="0028089A">
        <w:rPr>
          <w:noProof/>
        </w:rPr>
      </w:r>
      <w:r w:rsidRPr="0028089A">
        <w:rPr>
          <w:noProof/>
        </w:rPr>
        <w:fldChar w:fldCharType="separate"/>
      </w:r>
      <w:r w:rsidRPr="0028089A">
        <w:rPr>
          <w:noProof/>
        </w:rPr>
        <w:t>16</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Estimated value of American Bahá’í properties</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_Toc174953528 \h </w:instrText>
      </w:r>
      <w:r w:rsidRPr="0028089A">
        <w:rPr>
          <w:noProof/>
        </w:rPr>
      </w:r>
      <w:r w:rsidRPr="0028089A">
        <w:rPr>
          <w:noProof/>
        </w:rPr>
        <w:fldChar w:fldCharType="separate"/>
      </w:r>
      <w:r w:rsidRPr="0028089A">
        <w:rPr>
          <w:noProof/>
        </w:rPr>
        <w:t>17</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Data regarding the Bahá’í Temple in Wilmette, Ill.</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_Toc174953529 \h </w:instrText>
      </w:r>
      <w:r w:rsidRPr="0028089A">
        <w:rPr>
          <w:noProof/>
        </w:rPr>
      </w:r>
      <w:r w:rsidRPr="0028089A">
        <w:rPr>
          <w:noProof/>
        </w:rPr>
        <w:fldChar w:fldCharType="separate"/>
      </w:r>
      <w:r w:rsidRPr="0028089A">
        <w:rPr>
          <w:noProof/>
        </w:rPr>
        <w:t>18</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Principal Bahá’í historic sites in Persia owned by the</w:t>
      </w:r>
      <w:r w:rsidRPr="0028089A">
        <w:rPr>
          <w:noProof/>
        </w:rPr>
        <w:br/>
        <w:t>Bahá’í Community</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_Toc174953530 \h </w:instrText>
      </w:r>
      <w:r w:rsidRPr="0028089A">
        <w:rPr>
          <w:noProof/>
        </w:rPr>
      </w:r>
      <w:r w:rsidRPr="0028089A">
        <w:rPr>
          <w:noProof/>
        </w:rPr>
        <w:fldChar w:fldCharType="separate"/>
      </w:r>
      <w:r w:rsidRPr="0028089A">
        <w:rPr>
          <w:noProof/>
        </w:rPr>
        <w:t>20</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Cities visited by ‘Abdul-Bahá in the course of His</w:t>
      </w:r>
      <w:r w:rsidRPr="0028089A">
        <w:rPr>
          <w:noProof/>
        </w:rPr>
        <w:br/>
        <w:t>three year travels, 1911–1913</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_Toc174953531 \h </w:instrText>
      </w:r>
      <w:r w:rsidRPr="0028089A">
        <w:rPr>
          <w:noProof/>
        </w:rPr>
      </w:r>
      <w:r w:rsidRPr="0028089A">
        <w:rPr>
          <w:noProof/>
        </w:rPr>
        <w:fldChar w:fldCharType="separate"/>
      </w:r>
      <w:r w:rsidRPr="0028089A">
        <w:rPr>
          <w:noProof/>
        </w:rPr>
        <w:t>21</w:t>
      </w:r>
      <w:r w:rsidRPr="0028089A">
        <w:rPr>
          <w:noProof/>
        </w:rPr>
        <w:fldChar w:fldCharType="end"/>
      </w:r>
    </w:p>
    <w:p w:rsidR="00760348" w:rsidRPr="0028089A" w:rsidRDefault="00760348">
      <w:pPr>
        <w:pStyle w:val="TOC3"/>
        <w:rPr>
          <w:rFonts w:asciiTheme="minorHAnsi" w:hAnsiTheme="minorHAnsi" w:cstheme="minorBidi"/>
          <w:noProof/>
          <w:sz w:val="22"/>
          <w14:numForm w14:val="default"/>
          <w14:numSpacing w14:val="default"/>
        </w:rPr>
      </w:pPr>
      <w:r w:rsidRPr="0028089A">
        <w:rPr>
          <w:noProof/>
        </w:rPr>
        <w:tab/>
        <w:t>Dates of historic significance during the first Bahá’í century</w:t>
      </w:r>
      <w:r w:rsidRPr="0028089A">
        <w:rPr>
          <w:noProof/>
          <w:color w:val="FFFFFF" w:themeColor="background1"/>
        </w:rPr>
        <w:t>..</w:t>
      </w:r>
      <w:r w:rsidRPr="0028089A">
        <w:rPr>
          <w:noProof/>
        </w:rPr>
        <w:tab/>
      </w:r>
      <w:r w:rsidRPr="0028089A">
        <w:rPr>
          <w:noProof/>
          <w:color w:val="FFFFFF" w:themeColor="background1"/>
        </w:rPr>
        <w:t>.</w:t>
      </w:r>
      <w:r w:rsidRPr="0028089A">
        <w:rPr>
          <w:noProof/>
        </w:rPr>
        <w:tab/>
      </w:r>
      <w:r w:rsidRPr="0028089A">
        <w:rPr>
          <w:noProof/>
        </w:rPr>
        <w:fldChar w:fldCharType="begin"/>
      </w:r>
      <w:r w:rsidRPr="0028089A">
        <w:rPr>
          <w:noProof/>
        </w:rPr>
        <w:instrText xml:space="preserve"> PAGEREF _Toc174953532 \h </w:instrText>
      </w:r>
      <w:r w:rsidRPr="0028089A">
        <w:rPr>
          <w:noProof/>
        </w:rPr>
      </w:r>
      <w:r w:rsidRPr="0028089A">
        <w:rPr>
          <w:noProof/>
        </w:rPr>
        <w:fldChar w:fldCharType="separate"/>
      </w:r>
      <w:r w:rsidRPr="0028089A">
        <w:rPr>
          <w:noProof/>
        </w:rPr>
        <w:t>22</w:t>
      </w:r>
      <w:r w:rsidRPr="0028089A">
        <w:rPr>
          <w:noProof/>
        </w:rPr>
        <w:fldChar w:fldCharType="end"/>
      </w:r>
    </w:p>
    <w:p w:rsidR="00950306" w:rsidRPr="0028089A" w:rsidRDefault="00D71574" w:rsidP="00760348">
      <w:r w:rsidRPr="0028089A">
        <w:fldChar w:fldCharType="end"/>
      </w:r>
    </w:p>
    <w:p w:rsidR="00F819C1" w:rsidRPr="0028089A" w:rsidRDefault="00F819C1" w:rsidP="00F819C1">
      <w:pPr>
        <w:rPr>
          <w:sz w:val="12"/>
          <w:szCs w:val="12"/>
        </w:rPr>
        <w:sectPr w:rsidR="00F819C1" w:rsidRPr="0028089A" w:rsidSect="00B953F2">
          <w:footerReference w:type="default" r:id="rId9"/>
          <w:footerReference w:type="first" r:id="rId10"/>
          <w:footnotePr>
            <w:numFmt w:val="chicago"/>
            <w:numRestart w:val="eachPage"/>
          </w:footnotePr>
          <w:pgSz w:w="8618" w:h="12984" w:code="191"/>
          <w:pgMar w:top="720" w:right="720" w:bottom="720" w:left="720" w:header="720" w:footer="567" w:gutter="357"/>
          <w:cols w:space="708"/>
          <w:noEndnote/>
          <w:titlePg/>
          <w:docGrid w:linePitch="272"/>
        </w:sectPr>
      </w:pPr>
    </w:p>
    <w:p w:rsidR="00D14992" w:rsidRPr="0028089A" w:rsidRDefault="00D14992" w:rsidP="00760348">
      <w:r w:rsidRPr="0028089A">
        <w:rPr>
          <w:sz w:val="12"/>
          <w:szCs w:val="12"/>
        </w:rPr>
        <w:fldChar w:fldCharType="begin"/>
      </w:r>
      <w:r w:rsidRPr="0028089A">
        <w:rPr>
          <w:sz w:val="12"/>
          <w:szCs w:val="12"/>
        </w:rPr>
        <w:instrText xml:space="preserve"> TC  “</w:instrText>
      </w:r>
      <w:bookmarkStart w:id="0" w:name="_Toc174641359"/>
      <w:bookmarkStart w:id="1" w:name="_Toc174953511"/>
      <w:r w:rsidRPr="0028089A">
        <w:rPr>
          <w:sz w:val="12"/>
          <w:szCs w:val="12"/>
        </w:rPr>
        <w:tab/>
        <w:instrText>Countries opened to the Faith of Bahá’u’lláh during the</w:instrText>
      </w:r>
      <w:r w:rsidR="00F819C1" w:rsidRPr="0028089A">
        <w:rPr>
          <w:sz w:val="12"/>
          <w:szCs w:val="12"/>
        </w:rPr>
        <w:br/>
      </w:r>
      <w:r w:rsidR="00D71574" w:rsidRPr="0028089A">
        <w:rPr>
          <w:sz w:val="12"/>
          <w:szCs w:val="12"/>
        </w:rPr>
        <w:instrText>f</w:instrText>
      </w:r>
      <w:r w:rsidRPr="0028089A">
        <w:rPr>
          <w:sz w:val="12"/>
          <w:szCs w:val="12"/>
        </w:rPr>
        <w:instrText xml:space="preserve">irst Bahá’í </w:instrText>
      </w:r>
      <w:r w:rsidR="00760348" w:rsidRPr="0028089A">
        <w:rPr>
          <w:sz w:val="12"/>
          <w:szCs w:val="12"/>
        </w:rPr>
        <w:instrText>c</w:instrText>
      </w:r>
      <w:r w:rsidRPr="0028089A">
        <w:rPr>
          <w:sz w:val="12"/>
          <w:szCs w:val="12"/>
        </w:rPr>
        <w:instrText>entury</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0"/>
      <w:bookmarkEnd w:id="1"/>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950306" w:rsidRPr="0028089A" w:rsidRDefault="00950306" w:rsidP="00760348">
      <w:pPr>
        <w:pStyle w:val="Myheadc"/>
      </w:pPr>
      <w:r w:rsidRPr="0028089A">
        <w:t xml:space="preserve">Countries </w:t>
      </w:r>
      <w:r w:rsidR="00D14992" w:rsidRPr="0028089A">
        <w:t>o</w:t>
      </w:r>
      <w:r w:rsidRPr="0028089A">
        <w:t>pened to the Faith of Bahá’u’lláh</w:t>
      </w:r>
      <w:r w:rsidR="00D14992" w:rsidRPr="0028089A">
        <w:br/>
        <w:t>d</w:t>
      </w:r>
      <w:r w:rsidRPr="0028089A">
        <w:t xml:space="preserve">uring the </w:t>
      </w:r>
      <w:r w:rsidR="00D71574" w:rsidRPr="0028089A">
        <w:t>f</w:t>
      </w:r>
      <w:r w:rsidRPr="0028089A">
        <w:t xml:space="preserve">irst Bahá’í </w:t>
      </w:r>
      <w:r w:rsidR="00760348" w:rsidRPr="0028089A">
        <w:t>c</w:t>
      </w:r>
      <w:r w:rsidRPr="0028089A">
        <w:t>entury</w:t>
      </w:r>
    </w:p>
    <w:p w:rsidR="00952101" w:rsidRPr="0028089A" w:rsidRDefault="00952101" w:rsidP="00952101">
      <w:pPr>
        <w:pStyle w:val="Myhead"/>
      </w:pPr>
      <w:r w:rsidRPr="0028089A">
        <w:t>Period of the Báb’s Ministry (1844–1853)</w:t>
      </w:r>
    </w:p>
    <w:p w:rsidR="00AD11EA" w:rsidRPr="0028089A" w:rsidRDefault="00AD11EA" w:rsidP="00A17E65">
      <w:pPr>
        <w:tabs>
          <w:tab w:val="left" w:pos="284"/>
          <w:tab w:val="left" w:pos="2268"/>
          <w:tab w:val="left" w:pos="4253"/>
        </w:tabs>
        <w:spacing w:before="120"/>
        <w:rPr>
          <w:sz w:val="18"/>
          <w:szCs w:val="18"/>
          <w14:numForm w14:val="lining"/>
          <w14:numSpacing w14:val="tabular"/>
        </w:rPr>
      </w:pPr>
      <w:r w:rsidRPr="0028089A">
        <w:rPr>
          <w:sz w:val="18"/>
          <w:szCs w:val="18"/>
          <w14:numForm w14:val="lining"/>
          <w14:numSpacing w14:val="tabular"/>
        </w:rPr>
        <w:tab/>
      </w:r>
      <w:proofErr w:type="gramStart"/>
      <w:r w:rsidRPr="0028089A">
        <w:rPr>
          <w:sz w:val="18"/>
          <w:szCs w:val="18"/>
          <w14:numForm w14:val="lining"/>
          <w14:numSpacing w14:val="tabular"/>
        </w:rPr>
        <w:t xml:space="preserve">1.  </w:t>
      </w:r>
      <w:r w:rsidR="00A17E65">
        <w:rPr>
          <w:sz w:val="18"/>
          <w:szCs w:val="18"/>
          <w14:numForm w14:val="lining"/>
          <w14:numSpacing w14:val="tabular"/>
        </w:rPr>
        <w:t>‘</w:t>
      </w:r>
      <w:r w:rsidR="00952101" w:rsidRPr="0028089A">
        <w:rPr>
          <w:sz w:val="18"/>
          <w:szCs w:val="18"/>
          <w14:numForm w14:val="lining"/>
          <w14:numSpacing w14:val="tabular"/>
        </w:rPr>
        <w:t>Ir</w:t>
      </w:r>
      <w:r w:rsidR="00A17E65" w:rsidRPr="00A17E65">
        <w:rPr>
          <w:sz w:val="18"/>
        </w:rPr>
        <w:t>á</w:t>
      </w:r>
      <w:r w:rsidR="00952101" w:rsidRPr="0028089A">
        <w:rPr>
          <w:sz w:val="18"/>
          <w:szCs w:val="18"/>
          <w14:numForm w14:val="lining"/>
          <w14:numSpacing w14:val="tabular"/>
        </w:rPr>
        <w:t>q</w:t>
      </w:r>
      <w:r w:rsidR="00952101" w:rsidRPr="0028089A">
        <w:rPr>
          <w:sz w:val="18"/>
          <w:szCs w:val="18"/>
          <w14:numForm w14:val="lining"/>
          <w14:numSpacing w14:val="tabular"/>
        </w:rPr>
        <w:tab/>
        <w:t>2.</w:t>
      </w:r>
      <w:proofErr w:type="gramEnd"/>
      <w:r w:rsidR="00952101" w:rsidRPr="0028089A">
        <w:rPr>
          <w:sz w:val="18"/>
          <w:szCs w:val="18"/>
          <w14:numForm w14:val="lining"/>
          <w14:numSpacing w14:val="tabular"/>
        </w:rPr>
        <w:t xml:space="preserve"> </w:t>
      </w:r>
      <w:r w:rsidRPr="0028089A">
        <w:rPr>
          <w:sz w:val="18"/>
          <w:szCs w:val="18"/>
          <w14:numForm w14:val="lining"/>
          <w14:numSpacing w14:val="tabular"/>
        </w:rPr>
        <w:t xml:space="preserve"> </w:t>
      </w:r>
      <w:r w:rsidR="00952101" w:rsidRPr="0028089A">
        <w:rPr>
          <w:sz w:val="18"/>
          <w:szCs w:val="18"/>
          <w14:numForm w14:val="lining"/>
          <w14:numSpacing w14:val="tabular"/>
        </w:rPr>
        <w:t>Persia</w:t>
      </w:r>
    </w:p>
    <w:p w:rsidR="00952101" w:rsidRPr="0028089A" w:rsidRDefault="00952101" w:rsidP="00AD11EA">
      <w:pPr>
        <w:pStyle w:val="Myhead"/>
      </w:pPr>
      <w:r w:rsidRPr="0028089A">
        <w:t>Period of Bahá’u’lláh’s Ministry (1853</w:t>
      </w:r>
      <w:r w:rsidR="00AD11EA" w:rsidRPr="0028089A">
        <w:t>–</w:t>
      </w:r>
      <w:r w:rsidRPr="0028089A">
        <w:t>1892)</w:t>
      </w:r>
    </w:p>
    <w:p w:rsidR="00AD11EA" w:rsidRPr="00A8234B" w:rsidRDefault="00AD11EA" w:rsidP="00A17E65">
      <w:pPr>
        <w:tabs>
          <w:tab w:val="left" w:pos="284"/>
          <w:tab w:val="left" w:pos="2268"/>
          <w:tab w:val="left" w:pos="4253"/>
        </w:tabs>
        <w:rPr>
          <w:sz w:val="18"/>
          <w:szCs w:val="18"/>
          <w:lang w:val="es-ES_tradnl"/>
          <w14:numForm w14:val="lining"/>
          <w14:numSpacing w14:val="tabular"/>
        </w:rPr>
      </w:pPr>
      <w:r w:rsidRPr="0028089A">
        <w:rPr>
          <w:sz w:val="18"/>
          <w:szCs w:val="18"/>
          <w14:numForm w14:val="lining"/>
          <w14:numSpacing w14:val="tabular"/>
        </w:rPr>
        <w:tab/>
      </w:r>
      <w:r w:rsidRPr="00A8234B">
        <w:rPr>
          <w:sz w:val="18"/>
          <w:szCs w:val="18"/>
          <w:lang w:val="es-ES_tradnl"/>
          <w14:numForm w14:val="lining"/>
          <w14:numSpacing w14:val="tabular"/>
        </w:rPr>
        <w:t xml:space="preserve">3.  </w:t>
      </w:r>
      <w:proofErr w:type="spellStart"/>
      <w:r w:rsidR="00952101" w:rsidRPr="00A8234B">
        <w:rPr>
          <w:sz w:val="18"/>
          <w:szCs w:val="18"/>
          <w:lang w:val="es-ES_tradnl"/>
          <w14:numForm w14:val="lining"/>
          <w14:numSpacing w14:val="tabular"/>
        </w:rPr>
        <w:t>Burma</w:t>
      </w:r>
      <w:proofErr w:type="spellEnd"/>
      <w:r w:rsidR="0028089A" w:rsidRPr="00A8234B">
        <w:rPr>
          <w:sz w:val="18"/>
          <w:szCs w:val="18"/>
          <w:lang w:val="es-ES_tradnl"/>
          <w14:numForm w14:val="lining"/>
          <w14:numSpacing w14:val="tabular"/>
        </w:rPr>
        <w:t>*</w:t>
      </w:r>
      <w:r w:rsidR="00B953F2" w:rsidRPr="0028089A">
        <w:rPr>
          <w:rStyle w:val="FootnoteReference"/>
          <w:color w:val="FFFFFF" w:themeColor="background1"/>
          <w:position w:val="0"/>
          <w:sz w:val="18"/>
          <w:szCs w:val="18"/>
          <w:vertAlign w:val="baseline"/>
        </w:rPr>
        <w:footnoteReference w:id="1"/>
      </w:r>
      <w:r w:rsidR="00952101" w:rsidRPr="00A8234B">
        <w:rPr>
          <w:sz w:val="18"/>
          <w:szCs w:val="18"/>
          <w:lang w:val="es-ES_tradnl"/>
          <w14:numForm w14:val="lining"/>
          <w14:numSpacing w14:val="tabular"/>
        </w:rPr>
        <w:tab/>
        <w:t xml:space="preserve">7. </w:t>
      </w:r>
      <w:r w:rsidRPr="00A8234B">
        <w:rPr>
          <w:sz w:val="18"/>
          <w:szCs w:val="18"/>
          <w:lang w:val="es-ES_tradnl"/>
          <w14:numForm w14:val="lining"/>
          <w14:numSpacing w14:val="tabular"/>
        </w:rPr>
        <w:t xml:space="preserve"> </w:t>
      </w:r>
      <w:r w:rsidR="00952101" w:rsidRPr="00A8234B">
        <w:rPr>
          <w:sz w:val="18"/>
          <w:szCs w:val="18"/>
          <w:lang w:val="es-ES_tradnl"/>
          <w14:numForm w14:val="lining"/>
          <w14:numSpacing w14:val="tabular"/>
        </w:rPr>
        <w:t>Lebanon</w:t>
      </w:r>
      <w:r w:rsidR="00A17E65" w:rsidRPr="00A8234B">
        <w:rPr>
          <w:sz w:val="18"/>
          <w:szCs w:val="18"/>
          <w:lang w:val="es-ES_tradnl"/>
          <w14:numForm w14:val="lining"/>
          <w14:numSpacing w14:val="tabular"/>
        </w:rPr>
        <w:t>†</w:t>
      </w:r>
      <w:r w:rsidR="00B953F2" w:rsidRPr="0028089A">
        <w:rPr>
          <w:rStyle w:val="FootnoteReference"/>
          <w:color w:val="FFFFFF" w:themeColor="background1"/>
          <w:position w:val="0"/>
          <w:sz w:val="18"/>
          <w:szCs w:val="18"/>
          <w:vertAlign w:val="baseline"/>
        </w:rPr>
        <w:footnoteReference w:id="2"/>
      </w:r>
      <w:r w:rsidRPr="00A8234B">
        <w:rPr>
          <w:sz w:val="18"/>
          <w:szCs w:val="18"/>
          <w:lang w:val="es-ES_tradnl"/>
          <w14:numForm w14:val="lining"/>
          <w14:numSpacing w14:val="tabular"/>
        </w:rPr>
        <w:tab/>
        <w:t xml:space="preserve">11.  </w:t>
      </w:r>
      <w:proofErr w:type="spellStart"/>
      <w:r w:rsidRPr="00A8234B">
        <w:rPr>
          <w:sz w:val="18"/>
          <w:szCs w:val="18"/>
          <w:lang w:val="es-ES_tradnl"/>
          <w14:numForm w14:val="lining"/>
          <w14:numSpacing w14:val="tabular"/>
        </w:rPr>
        <w:t>Turkey</w:t>
      </w:r>
      <w:proofErr w:type="spellEnd"/>
      <w:r w:rsidR="004E0B0A" w:rsidRPr="0028089A">
        <w:rPr>
          <w:rStyle w:val="FootnoteReference"/>
          <w:sz w:val="18"/>
          <w:szCs w:val="18"/>
        </w:rPr>
        <w:footnoteReference w:id="3"/>
      </w:r>
    </w:p>
    <w:p w:rsidR="00952101" w:rsidRPr="00A8234B" w:rsidRDefault="00AD11EA" w:rsidP="00A17E65">
      <w:pPr>
        <w:tabs>
          <w:tab w:val="left" w:pos="284"/>
          <w:tab w:val="left" w:pos="2268"/>
          <w:tab w:val="left" w:pos="4253"/>
        </w:tabs>
        <w:rPr>
          <w:sz w:val="18"/>
          <w:szCs w:val="18"/>
          <w:lang w:val="es-ES_tradnl"/>
          <w14:numForm w14:val="lining"/>
          <w14:numSpacing w14:val="tabular"/>
        </w:rPr>
      </w:pPr>
      <w:r w:rsidRPr="00A8234B">
        <w:rPr>
          <w:sz w:val="18"/>
          <w:szCs w:val="18"/>
          <w:lang w:val="es-ES_tradnl"/>
          <w14:numForm w14:val="lining"/>
          <w14:numSpacing w14:val="tabular"/>
        </w:rPr>
        <w:tab/>
        <w:t xml:space="preserve">4.  </w:t>
      </w:r>
      <w:proofErr w:type="spellStart"/>
      <w:r w:rsidR="00952101" w:rsidRPr="00A8234B">
        <w:rPr>
          <w:sz w:val="18"/>
          <w:szCs w:val="18"/>
          <w:lang w:val="es-ES_tradnl"/>
          <w14:numForm w14:val="lining"/>
          <w14:numSpacing w14:val="tabular"/>
        </w:rPr>
        <w:t>Caucasus</w:t>
      </w:r>
      <w:proofErr w:type="spellEnd"/>
      <w:r w:rsidR="0028089A" w:rsidRPr="00A8234B">
        <w:rPr>
          <w:sz w:val="18"/>
          <w:szCs w:val="18"/>
          <w:lang w:val="es-ES_tradnl"/>
          <w14:numForm w14:val="lining"/>
          <w14:numSpacing w14:val="tabular"/>
        </w:rPr>
        <w:t>*</w:t>
      </w:r>
      <w:r w:rsidR="00952101" w:rsidRPr="00A8234B">
        <w:rPr>
          <w:sz w:val="18"/>
          <w:szCs w:val="18"/>
          <w:lang w:val="es-ES_tradnl"/>
          <w14:numForm w14:val="lining"/>
          <w14:numSpacing w14:val="tabular"/>
        </w:rPr>
        <w:tab/>
        <w:t>8.</w:t>
      </w:r>
      <w:r w:rsidRPr="00A8234B">
        <w:rPr>
          <w:sz w:val="18"/>
          <w:szCs w:val="18"/>
          <w:lang w:val="es-ES_tradnl"/>
          <w14:numForm w14:val="lining"/>
          <w14:numSpacing w14:val="tabular"/>
        </w:rPr>
        <w:t xml:space="preserve"> </w:t>
      </w:r>
      <w:r w:rsidR="00952101" w:rsidRPr="00A8234B">
        <w:rPr>
          <w:sz w:val="18"/>
          <w:szCs w:val="18"/>
          <w:lang w:val="es-ES_tradnl"/>
          <w14:numForm w14:val="lining"/>
          <w14:numSpacing w14:val="tabular"/>
        </w:rPr>
        <w:t xml:space="preserve"> </w:t>
      </w:r>
      <w:proofErr w:type="spellStart"/>
      <w:r w:rsidR="00952101" w:rsidRPr="00A8234B">
        <w:rPr>
          <w:sz w:val="18"/>
          <w:szCs w:val="18"/>
          <w:lang w:val="es-ES_tradnl"/>
          <w14:numForm w14:val="lining"/>
          <w14:numSpacing w14:val="tabular"/>
        </w:rPr>
        <w:t>Palestine</w:t>
      </w:r>
      <w:proofErr w:type="spellEnd"/>
      <w:r w:rsidR="00A17E65" w:rsidRPr="00A8234B">
        <w:rPr>
          <w:sz w:val="18"/>
          <w:szCs w:val="18"/>
          <w:lang w:val="es-ES_tradnl"/>
          <w14:numForm w14:val="lining"/>
          <w14:numSpacing w14:val="tabular"/>
        </w:rPr>
        <w:t>†</w:t>
      </w:r>
      <w:r w:rsidRPr="00A8234B">
        <w:rPr>
          <w:sz w:val="18"/>
          <w:szCs w:val="18"/>
          <w:lang w:val="es-ES_tradnl"/>
          <w14:numForm w14:val="lining"/>
          <w14:numSpacing w14:val="tabular"/>
        </w:rPr>
        <w:tab/>
        <w:t>12.  Turkistán</w:t>
      </w:r>
      <w:r w:rsidR="0028089A" w:rsidRPr="00A8234B">
        <w:rPr>
          <w:sz w:val="18"/>
          <w:szCs w:val="18"/>
          <w:lang w:val="es-ES_tradnl"/>
          <w14:numForm w14:val="lining"/>
          <w14:numSpacing w14:val="tabular"/>
        </w:rPr>
        <w:t>*</w:t>
      </w:r>
    </w:p>
    <w:p w:rsidR="00952101" w:rsidRPr="0028089A" w:rsidRDefault="00AD11EA" w:rsidP="0028089A">
      <w:pPr>
        <w:tabs>
          <w:tab w:val="left" w:pos="284"/>
          <w:tab w:val="left" w:pos="2268"/>
          <w:tab w:val="left" w:pos="4253"/>
        </w:tabs>
        <w:rPr>
          <w:sz w:val="18"/>
          <w:szCs w:val="18"/>
          <w14:numForm w14:val="lining"/>
          <w14:numSpacing w14:val="tabular"/>
        </w:rPr>
      </w:pPr>
      <w:r w:rsidRPr="00A8234B">
        <w:rPr>
          <w:sz w:val="18"/>
          <w:szCs w:val="18"/>
          <w:lang w:val="es-ES_tradnl"/>
          <w14:numForm w14:val="lining"/>
          <w14:numSpacing w14:val="tabular"/>
        </w:rPr>
        <w:tab/>
      </w:r>
      <w:r w:rsidRPr="0028089A">
        <w:rPr>
          <w:sz w:val="18"/>
          <w:szCs w:val="18"/>
          <w14:numForm w14:val="lining"/>
          <w14:numSpacing w14:val="tabular"/>
        </w:rPr>
        <w:t>5.  E</w:t>
      </w:r>
      <w:r w:rsidR="00952101" w:rsidRPr="0028089A">
        <w:rPr>
          <w:sz w:val="18"/>
          <w:szCs w:val="18"/>
          <w14:numForm w14:val="lining"/>
          <w14:numSpacing w14:val="tabular"/>
        </w:rPr>
        <w:t>gypt</w:t>
      </w:r>
      <w:r w:rsidR="00952101" w:rsidRPr="0028089A">
        <w:rPr>
          <w:sz w:val="18"/>
          <w:szCs w:val="18"/>
          <w14:numForm w14:val="lining"/>
          <w14:numSpacing w14:val="tabular"/>
        </w:rPr>
        <w:tab/>
        <w:t xml:space="preserve">9. </w:t>
      </w:r>
      <w:r w:rsidRPr="0028089A">
        <w:rPr>
          <w:sz w:val="18"/>
          <w:szCs w:val="18"/>
          <w14:numForm w14:val="lining"/>
          <w14:numSpacing w14:val="tabular"/>
        </w:rPr>
        <w:t xml:space="preserve"> </w:t>
      </w:r>
      <w:r w:rsidR="00952101" w:rsidRPr="0028089A">
        <w:rPr>
          <w:sz w:val="18"/>
          <w:szCs w:val="18"/>
          <w14:numForm w14:val="lining"/>
          <w14:numSpacing w14:val="tabular"/>
        </w:rPr>
        <w:t>Sudan</w:t>
      </w:r>
      <w:r w:rsidR="0028089A">
        <w:rPr>
          <w:sz w:val="18"/>
          <w:szCs w:val="18"/>
          <w14:numForm w14:val="lining"/>
          <w14:numSpacing w14:val="tabular"/>
        </w:rPr>
        <w:t>*</w:t>
      </w:r>
      <w:r w:rsidRPr="0028089A">
        <w:rPr>
          <w:sz w:val="18"/>
          <w:szCs w:val="18"/>
          <w14:numForm w14:val="lining"/>
          <w14:numSpacing w14:val="tabular"/>
        </w:rPr>
        <w:tab/>
      </w:r>
    </w:p>
    <w:p w:rsidR="00952101" w:rsidRPr="0028089A" w:rsidRDefault="00AD11EA" w:rsidP="00A17E65">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ab/>
        <w:t xml:space="preserve">6.  </w:t>
      </w:r>
      <w:r w:rsidR="00952101" w:rsidRPr="0028089A">
        <w:rPr>
          <w:sz w:val="18"/>
          <w:szCs w:val="18"/>
          <w14:numForm w14:val="lining"/>
          <w14:numSpacing w14:val="tabular"/>
        </w:rPr>
        <w:t>India</w:t>
      </w:r>
      <w:r w:rsidR="00952101" w:rsidRPr="0028089A">
        <w:rPr>
          <w:sz w:val="18"/>
          <w:szCs w:val="18"/>
          <w14:numForm w14:val="lining"/>
          <w14:numSpacing w14:val="tabular"/>
        </w:rPr>
        <w:tab/>
        <w:t xml:space="preserve">10. </w:t>
      </w:r>
      <w:r w:rsidRPr="0028089A">
        <w:rPr>
          <w:sz w:val="18"/>
          <w:szCs w:val="18"/>
          <w14:numForm w14:val="lining"/>
          <w14:numSpacing w14:val="tabular"/>
        </w:rPr>
        <w:t xml:space="preserve"> </w:t>
      </w:r>
      <w:r w:rsidR="00952101" w:rsidRPr="0028089A">
        <w:rPr>
          <w:sz w:val="18"/>
          <w:szCs w:val="18"/>
          <w14:numForm w14:val="lining"/>
          <w14:numSpacing w14:val="tabular"/>
        </w:rPr>
        <w:t>Syria</w:t>
      </w:r>
      <w:r w:rsidR="00A17E65" w:rsidRPr="0028089A">
        <w:rPr>
          <w:sz w:val="18"/>
          <w:szCs w:val="18"/>
          <w14:numForm w14:val="lining"/>
          <w14:numSpacing w14:val="tabular"/>
        </w:rPr>
        <w:t>†</w:t>
      </w:r>
      <w:r w:rsidR="000903DE" w:rsidRPr="0028089A">
        <w:rPr>
          <w:sz w:val="18"/>
          <w:szCs w:val="18"/>
          <w14:numForm w14:val="lining"/>
          <w14:numSpacing w14:val="tabular"/>
        </w:rPr>
        <w:tab/>
      </w:r>
    </w:p>
    <w:p w:rsidR="00952101" w:rsidRPr="0028089A" w:rsidRDefault="00AD11EA" w:rsidP="00AD11EA">
      <w:pPr>
        <w:pStyle w:val="Myhead"/>
      </w:pPr>
      <w:r w:rsidRPr="0028089A">
        <w:t>Period of ‘</w:t>
      </w:r>
      <w:r w:rsidR="00952101" w:rsidRPr="0028089A">
        <w:t>Abdu’l-Bahá’s Ministry (1892</w:t>
      </w:r>
      <w:r w:rsidRPr="0028089A">
        <w:t>–</w:t>
      </w:r>
      <w:r w:rsidR="00952101" w:rsidRPr="0028089A">
        <w:t>1921)</w:t>
      </w:r>
    </w:p>
    <w:p w:rsidR="00AD11EA" w:rsidRPr="0028089A" w:rsidRDefault="00AD11EA" w:rsidP="001D4161">
      <w:pPr>
        <w:tabs>
          <w:tab w:val="left" w:pos="284"/>
          <w:tab w:val="left" w:pos="2268"/>
          <w:tab w:val="left" w:pos="4253"/>
        </w:tabs>
        <w:spacing w:before="120"/>
        <w:rPr>
          <w:sz w:val="18"/>
          <w:szCs w:val="18"/>
          <w14:numForm w14:val="lining"/>
          <w14:numSpacing w14:val="tabular"/>
        </w:rPr>
      </w:pPr>
      <w:r w:rsidRPr="0028089A">
        <w:rPr>
          <w:sz w:val="18"/>
          <w:szCs w:val="18"/>
          <w14:numForm w14:val="lining"/>
          <w14:numSpacing w14:val="tabular"/>
        </w:rPr>
        <w:tab/>
        <w:t xml:space="preserve">13.  </w:t>
      </w:r>
      <w:r w:rsidR="00950306" w:rsidRPr="0028089A">
        <w:rPr>
          <w:sz w:val="18"/>
          <w:szCs w:val="18"/>
          <w14:numForm w14:val="lining"/>
          <w14:numSpacing w14:val="tabular"/>
        </w:rPr>
        <w:t>Arabia</w:t>
      </w:r>
      <w:r w:rsidRPr="0028089A">
        <w:rPr>
          <w:sz w:val="18"/>
          <w:szCs w:val="18"/>
          <w14:numForm w14:val="lining"/>
          <w14:numSpacing w14:val="tabular"/>
        </w:rPr>
        <w:tab/>
        <w:t xml:space="preserve">20.  </w:t>
      </w:r>
      <w:proofErr w:type="gramStart"/>
      <w:r w:rsidRPr="0028089A">
        <w:rPr>
          <w:sz w:val="18"/>
          <w:szCs w:val="18"/>
          <w14:numForm w14:val="lining"/>
          <w14:numSpacing w14:val="tabular"/>
        </w:rPr>
        <w:t>Germany</w:t>
      </w:r>
      <w:r w:rsidRPr="0028089A">
        <w:rPr>
          <w:sz w:val="18"/>
          <w:szCs w:val="18"/>
          <w14:numForm w14:val="lining"/>
          <w14:numSpacing w14:val="tabular"/>
        </w:rPr>
        <w:tab/>
        <w:t>27.</w:t>
      </w:r>
      <w:proofErr w:type="gramEnd"/>
      <w:r w:rsidRPr="0028089A">
        <w:rPr>
          <w:sz w:val="18"/>
          <w:szCs w:val="18"/>
          <w14:numForm w14:val="lining"/>
          <w14:numSpacing w14:val="tabular"/>
        </w:rPr>
        <w:t xml:space="preserve">  Russia</w:t>
      </w:r>
    </w:p>
    <w:p w:rsidR="00AD11EA" w:rsidRPr="0028089A" w:rsidRDefault="00AD11EA" w:rsidP="00B953F2">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ab/>
        <w:t>14.  Australia</w:t>
      </w:r>
      <w:r w:rsidRPr="0028089A">
        <w:rPr>
          <w:sz w:val="18"/>
          <w:szCs w:val="18"/>
          <w14:numForm w14:val="lining"/>
          <w14:numSpacing w14:val="tabular"/>
        </w:rPr>
        <w:tab/>
        <w:t xml:space="preserve">21.  </w:t>
      </w:r>
      <w:proofErr w:type="gramStart"/>
      <w:r w:rsidRPr="0028089A">
        <w:rPr>
          <w:sz w:val="18"/>
          <w:szCs w:val="18"/>
          <w14:numForm w14:val="lining"/>
          <w14:numSpacing w14:val="tabular"/>
        </w:rPr>
        <w:t>Great Britain</w:t>
      </w:r>
      <w:r w:rsidRPr="0028089A">
        <w:rPr>
          <w:sz w:val="18"/>
          <w:szCs w:val="18"/>
          <w14:numForm w14:val="lining"/>
          <w14:numSpacing w14:val="tabular"/>
        </w:rPr>
        <w:tab/>
        <w:t>28.</w:t>
      </w:r>
      <w:proofErr w:type="gramEnd"/>
      <w:r w:rsidRPr="0028089A">
        <w:rPr>
          <w:sz w:val="18"/>
          <w:szCs w:val="18"/>
          <w14:numForm w14:val="lining"/>
          <w14:numSpacing w14:val="tabular"/>
        </w:rPr>
        <w:t xml:space="preserve">  </w:t>
      </w:r>
      <w:r w:rsidR="00B953F2" w:rsidRPr="0028089A">
        <w:rPr>
          <w:sz w:val="18"/>
          <w:szCs w:val="18"/>
          <w14:numForm w14:val="lining"/>
          <w14:numSpacing w14:val="tabular"/>
        </w:rPr>
        <w:t>South Africa</w:t>
      </w:r>
    </w:p>
    <w:p w:rsidR="00AD11EA" w:rsidRPr="0028089A" w:rsidRDefault="00AD11EA" w:rsidP="0028089A">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ab/>
        <w:t>15.  Austria</w:t>
      </w:r>
      <w:r w:rsidRPr="0028089A">
        <w:rPr>
          <w:sz w:val="18"/>
          <w:szCs w:val="18"/>
          <w14:numForm w14:val="lining"/>
          <w14:numSpacing w14:val="tabular"/>
        </w:rPr>
        <w:tab/>
        <w:t xml:space="preserve">22.  </w:t>
      </w:r>
      <w:proofErr w:type="gramStart"/>
      <w:r w:rsidRPr="0028089A">
        <w:rPr>
          <w:sz w:val="18"/>
          <w:szCs w:val="18"/>
          <w14:numForm w14:val="lining"/>
          <w14:numSpacing w14:val="tabular"/>
        </w:rPr>
        <w:t>Hawaii Islands</w:t>
      </w:r>
      <w:r w:rsidR="0028089A" w:rsidRPr="0028089A">
        <w:rPr>
          <w:sz w:val="18"/>
          <w:szCs w:val="18"/>
          <w14:numForm w14:val="lining"/>
          <w14:numSpacing w14:val="tabular"/>
        </w:rPr>
        <w:t>*</w:t>
      </w:r>
      <w:r w:rsidRPr="0028089A">
        <w:rPr>
          <w:sz w:val="18"/>
          <w:szCs w:val="18"/>
          <w14:numForm w14:val="lining"/>
          <w14:numSpacing w14:val="tabular"/>
        </w:rPr>
        <w:tab/>
        <w:t>29.</w:t>
      </w:r>
      <w:proofErr w:type="gramEnd"/>
      <w:r w:rsidRPr="0028089A">
        <w:rPr>
          <w:sz w:val="18"/>
          <w:szCs w:val="18"/>
          <w14:numForm w14:val="lining"/>
          <w14:numSpacing w14:val="tabular"/>
        </w:rPr>
        <w:t xml:space="preserve">  Switzerland</w:t>
      </w:r>
    </w:p>
    <w:p w:rsidR="00AD11EA" w:rsidRPr="0028089A" w:rsidRDefault="00AD11EA" w:rsidP="00A17E65">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ab/>
        <w:t>16.  Brazil</w:t>
      </w:r>
      <w:r w:rsidRPr="0028089A">
        <w:rPr>
          <w:sz w:val="18"/>
          <w:szCs w:val="18"/>
          <w14:numForm w14:val="lining"/>
          <w14:numSpacing w14:val="tabular"/>
        </w:rPr>
        <w:tab/>
        <w:t xml:space="preserve">23.  </w:t>
      </w:r>
      <w:proofErr w:type="gramStart"/>
      <w:r w:rsidRPr="0028089A">
        <w:rPr>
          <w:sz w:val="18"/>
          <w:szCs w:val="18"/>
          <w14:numForm w14:val="lining"/>
          <w14:numSpacing w14:val="tabular"/>
        </w:rPr>
        <w:t>Hungary</w:t>
      </w:r>
      <w:r w:rsidRPr="0028089A">
        <w:rPr>
          <w:sz w:val="18"/>
          <w:szCs w:val="18"/>
          <w14:numForm w14:val="lining"/>
          <w14:numSpacing w14:val="tabular"/>
        </w:rPr>
        <w:tab/>
        <w:t>30.</w:t>
      </w:r>
      <w:proofErr w:type="gramEnd"/>
      <w:r w:rsidRPr="0028089A">
        <w:rPr>
          <w:sz w:val="18"/>
          <w:szCs w:val="18"/>
          <w14:numForm w14:val="lining"/>
          <w14:numSpacing w14:val="tabular"/>
        </w:rPr>
        <w:t xml:space="preserve">  </w:t>
      </w:r>
      <w:proofErr w:type="spellStart"/>
      <w:r w:rsidRPr="0028089A">
        <w:rPr>
          <w:sz w:val="18"/>
          <w:szCs w:val="18"/>
          <w14:numForm w14:val="lining"/>
          <w14:numSpacing w14:val="tabular"/>
        </w:rPr>
        <w:t>Transjordania</w:t>
      </w:r>
      <w:proofErr w:type="spellEnd"/>
      <w:r w:rsidR="00A17E65" w:rsidRPr="0028089A">
        <w:rPr>
          <w:sz w:val="18"/>
          <w:szCs w:val="18"/>
          <w14:numForm w14:val="lining"/>
          <w14:numSpacing w14:val="tabular"/>
        </w:rPr>
        <w:t>†</w:t>
      </w:r>
      <w:r w:rsidR="0028089A">
        <w:rPr>
          <w:rStyle w:val="FootnoteReference"/>
          <w:sz w:val="18"/>
          <w:szCs w:val="18"/>
        </w:rPr>
        <w:footnoteReference w:id="4"/>
      </w:r>
    </w:p>
    <w:p w:rsidR="00AD11EA" w:rsidRPr="0028089A" w:rsidRDefault="00AD11EA" w:rsidP="0028089A">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ab/>
        <w:t>17.  Canada</w:t>
      </w:r>
      <w:r w:rsidRPr="0028089A">
        <w:rPr>
          <w:sz w:val="18"/>
          <w:szCs w:val="18"/>
          <w14:numForm w14:val="lining"/>
          <w14:numSpacing w14:val="tabular"/>
        </w:rPr>
        <w:tab/>
        <w:t xml:space="preserve">24.  </w:t>
      </w:r>
      <w:proofErr w:type="gramStart"/>
      <w:r w:rsidRPr="0028089A">
        <w:rPr>
          <w:sz w:val="18"/>
          <w:szCs w:val="18"/>
          <w14:numForm w14:val="lining"/>
          <w14:numSpacing w14:val="tabular"/>
        </w:rPr>
        <w:t>Italy</w:t>
      </w:r>
      <w:r w:rsidRPr="0028089A">
        <w:rPr>
          <w:sz w:val="18"/>
          <w:szCs w:val="18"/>
          <w14:numForm w14:val="lining"/>
          <w14:numSpacing w14:val="tabular"/>
        </w:rPr>
        <w:tab/>
        <w:t>31.</w:t>
      </w:r>
      <w:proofErr w:type="gramEnd"/>
      <w:r w:rsidRPr="0028089A">
        <w:rPr>
          <w:sz w:val="18"/>
          <w:szCs w:val="18"/>
          <w14:numForm w14:val="lining"/>
          <w14:numSpacing w14:val="tabular"/>
        </w:rPr>
        <w:t xml:space="preserve">  Tunisia</w:t>
      </w:r>
      <w:r w:rsidR="0028089A">
        <w:rPr>
          <w:sz w:val="18"/>
          <w:szCs w:val="18"/>
          <w14:numForm w14:val="lining"/>
          <w14:numSpacing w14:val="tabular"/>
        </w:rPr>
        <w:t>*</w:t>
      </w:r>
    </w:p>
    <w:p w:rsidR="000903DE" w:rsidRPr="0028089A" w:rsidRDefault="000903DE" w:rsidP="000903DE">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ab/>
        <w:t>18.  China</w:t>
      </w:r>
      <w:r w:rsidRPr="0028089A">
        <w:rPr>
          <w:sz w:val="18"/>
          <w:szCs w:val="18"/>
          <w14:numForm w14:val="lining"/>
          <w14:numSpacing w14:val="tabular"/>
        </w:rPr>
        <w:tab/>
        <w:t xml:space="preserve">25.  </w:t>
      </w:r>
      <w:proofErr w:type="gramStart"/>
      <w:r w:rsidRPr="0028089A">
        <w:rPr>
          <w:sz w:val="18"/>
          <w:szCs w:val="18"/>
          <w14:numForm w14:val="lining"/>
          <w14:numSpacing w14:val="tabular"/>
        </w:rPr>
        <w:t>Japan</w:t>
      </w:r>
      <w:r w:rsidRPr="0028089A">
        <w:rPr>
          <w:sz w:val="18"/>
          <w:szCs w:val="18"/>
          <w14:numForm w14:val="lining"/>
          <w14:numSpacing w14:val="tabular"/>
        </w:rPr>
        <w:tab/>
        <w:t>32.</w:t>
      </w:r>
      <w:proofErr w:type="gramEnd"/>
      <w:r w:rsidRPr="0028089A">
        <w:rPr>
          <w:sz w:val="18"/>
          <w:szCs w:val="18"/>
          <w14:numForm w14:val="lining"/>
          <w14:numSpacing w14:val="tabular"/>
        </w:rPr>
        <w:t xml:space="preserve">  United States of America</w:t>
      </w:r>
    </w:p>
    <w:p w:rsidR="000903DE" w:rsidRPr="0028089A" w:rsidRDefault="000903DE" w:rsidP="000903DE">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ab/>
        <w:t>19.  France</w:t>
      </w:r>
      <w:r w:rsidRPr="0028089A">
        <w:rPr>
          <w:sz w:val="18"/>
          <w:szCs w:val="18"/>
          <w14:numForm w14:val="lining"/>
          <w14:numSpacing w14:val="tabular"/>
        </w:rPr>
        <w:tab/>
        <w:t>26.  Netherlands</w:t>
      </w:r>
      <w:r w:rsidRPr="0028089A">
        <w:rPr>
          <w:sz w:val="18"/>
          <w:szCs w:val="18"/>
          <w14:numForm w14:val="lining"/>
          <w14:numSpacing w14:val="tabular"/>
        </w:rPr>
        <w:tab/>
      </w:r>
    </w:p>
    <w:p w:rsidR="00950306" w:rsidRPr="0028089A" w:rsidRDefault="00950306" w:rsidP="000903DE">
      <w:pPr>
        <w:pStyle w:val="Myhead"/>
      </w:pPr>
      <w:r w:rsidRPr="0028089A">
        <w:t xml:space="preserve">Period Since </w:t>
      </w:r>
      <w:r w:rsidR="000903DE" w:rsidRPr="0028089A">
        <w:t>‘</w:t>
      </w:r>
      <w:r w:rsidRPr="0028089A">
        <w:t>Abdu’l-Bahá’s</w:t>
      </w:r>
      <w:r w:rsidR="000903DE" w:rsidRPr="0028089A">
        <w:t xml:space="preserve"> Ascension (1921–1944)</w:t>
      </w:r>
    </w:p>
    <w:p w:rsidR="00950306" w:rsidRPr="00A8234B" w:rsidRDefault="000903DE" w:rsidP="001D4161">
      <w:pPr>
        <w:tabs>
          <w:tab w:val="left" w:pos="284"/>
          <w:tab w:val="left" w:pos="2268"/>
          <w:tab w:val="left" w:pos="4253"/>
        </w:tabs>
        <w:spacing w:before="120"/>
        <w:rPr>
          <w:sz w:val="18"/>
          <w:szCs w:val="18"/>
          <w:lang w:val="es-ES_tradnl"/>
          <w14:numForm w14:val="lining"/>
          <w14:numSpacing w14:val="tabular"/>
        </w:rPr>
      </w:pPr>
      <w:r w:rsidRPr="0028089A">
        <w:rPr>
          <w:sz w:val="18"/>
          <w:szCs w:val="18"/>
          <w14:numForm w14:val="lining"/>
          <w14:numSpacing w14:val="tabular"/>
        </w:rPr>
        <w:tab/>
      </w:r>
      <w:r w:rsidRPr="00A8234B">
        <w:rPr>
          <w:sz w:val="18"/>
          <w:szCs w:val="18"/>
          <w:lang w:val="es-ES_tradnl"/>
          <w14:numForm w14:val="lining"/>
          <w14:numSpacing w14:val="tabular"/>
        </w:rPr>
        <w:t xml:space="preserve">33.  </w:t>
      </w:r>
      <w:proofErr w:type="spellStart"/>
      <w:r w:rsidR="00950306" w:rsidRPr="00A8234B">
        <w:rPr>
          <w:sz w:val="18"/>
          <w:szCs w:val="18"/>
          <w:lang w:val="es-ES_tradnl"/>
          <w14:numForm w14:val="lining"/>
          <w14:numSpacing w14:val="tabular"/>
        </w:rPr>
        <w:t>Abyssinia</w:t>
      </w:r>
      <w:proofErr w:type="spellEnd"/>
      <w:r w:rsidRPr="00A8234B">
        <w:rPr>
          <w:sz w:val="18"/>
          <w:szCs w:val="18"/>
          <w:lang w:val="es-ES_tradnl"/>
          <w14:numForm w14:val="lining"/>
          <w14:numSpacing w14:val="tabular"/>
        </w:rPr>
        <w:tab/>
        <w:t xml:space="preserve">49.  </w:t>
      </w:r>
      <w:proofErr w:type="spellStart"/>
      <w:r w:rsidRPr="00A8234B">
        <w:rPr>
          <w:sz w:val="18"/>
          <w:szCs w:val="18"/>
          <w:lang w:val="es-ES_tradnl"/>
          <w14:numForm w14:val="lining"/>
          <w14:numSpacing w14:val="tabular"/>
        </w:rPr>
        <w:t>Denmark</w:t>
      </w:r>
      <w:proofErr w:type="spellEnd"/>
      <w:r w:rsidRPr="00A8234B">
        <w:rPr>
          <w:sz w:val="18"/>
          <w:szCs w:val="18"/>
          <w:lang w:val="es-ES_tradnl"/>
          <w14:numForm w14:val="lining"/>
          <w14:numSpacing w14:val="tabular"/>
        </w:rPr>
        <w:tab/>
        <w:t>65.  Paraguay</w:t>
      </w:r>
    </w:p>
    <w:p w:rsidR="000903DE" w:rsidRPr="00A8234B" w:rsidRDefault="000903DE" w:rsidP="000903DE">
      <w:pPr>
        <w:tabs>
          <w:tab w:val="left" w:pos="284"/>
          <w:tab w:val="left" w:pos="2268"/>
          <w:tab w:val="left" w:pos="4253"/>
        </w:tabs>
        <w:rPr>
          <w:sz w:val="18"/>
          <w:szCs w:val="18"/>
          <w:lang w:val="es-ES_tradnl"/>
          <w14:numForm w14:val="lining"/>
          <w14:numSpacing w14:val="tabular"/>
        </w:rPr>
      </w:pPr>
      <w:r w:rsidRPr="00A8234B">
        <w:rPr>
          <w:sz w:val="18"/>
          <w:szCs w:val="18"/>
          <w:lang w:val="es-ES_tradnl"/>
          <w14:numForm w14:val="lining"/>
          <w14:numSpacing w14:val="tabular"/>
        </w:rPr>
        <w:tab/>
        <w:t>34.  Afghánistán</w:t>
      </w:r>
      <w:r w:rsidRPr="00A8234B">
        <w:rPr>
          <w:sz w:val="18"/>
          <w:szCs w:val="18"/>
          <w:lang w:val="es-ES_tradnl"/>
          <w14:numForm w14:val="lining"/>
          <w14:numSpacing w14:val="tabular"/>
        </w:rPr>
        <w:tab/>
        <w:t>50.  Ecuador</w:t>
      </w:r>
      <w:r w:rsidRPr="00A8234B">
        <w:rPr>
          <w:sz w:val="18"/>
          <w:szCs w:val="18"/>
          <w:lang w:val="es-ES_tradnl"/>
          <w14:numForm w14:val="lining"/>
          <w14:numSpacing w14:val="tabular"/>
        </w:rPr>
        <w:tab/>
      </w:r>
      <w:r w:rsidR="00B953F2" w:rsidRPr="00A8234B">
        <w:rPr>
          <w:sz w:val="18"/>
          <w:szCs w:val="18"/>
          <w:lang w:val="es-ES_tradnl"/>
          <w14:numForm w14:val="lining"/>
          <w14:numSpacing w14:val="tabular"/>
        </w:rPr>
        <w:t xml:space="preserve">66.  </w:t>
      </w:r>
      <w:proofErr w:type="spellStart"/>
      <w:r w:rsidR="00B953F2" w:rsidRPr="00A8234B">
        <w:rPr>
          <w:sz w:val="18"/>
          <w:szCs w:val="18"/>
          <w:lang w:val="es-ES_tradnl"/>
          <w14:numForm w14:val="lining"/>
          <w14:numSpacing w14:val="tabular"/>
        </w:rPr>
        <w:t>Peru</w:t>
      </w:r>
      <w:proofErr w:type="spellEnd"/>
    </w:p>
    <w:p w:rsidR="000903DE" w:rsidRPr="00A8234B" w:rsidRDefault="000903DE" w:rsidP="0028089A">
      <w:pPr>
        <w:tabs>
          <w:tab w:val="left" w:pos="284"/>
          <w:tab w:val="left" w:pos="2268"/>
          <w:tab w:val="left" w:pos="4253"/>
        </w:tabs>
        <w:rPr>
          <w:sz w:val="18"/>
          <w:szCs w:val="18"/>
          <w:lang w:val="es-ES_tradnl"/>
          <w14:numForm w14:val="lining"/>
          <w14:numSpacing w14:val="tabular"/>
        </w:rPr>
      </w:pPr>
      <w:r w:rsidRPr="00A8234B">
        <w:rPr>
          <w:sz w:val="18"/>
          <w:szCs w:val="18"/>
          <w:lang w:val="es-ES_tradnl"/>
          <w14:numForm w14:val="lining"/>
          <w14:numSpacing w14:val="tabular"/>
        </w:rPr>
        <w:tab/>
        <w:t>35.  Alaska</w:t>
      </w:r>
      <w:r w:rsidR="0028089A" w:rsidRPr="00A8234B">
        <w:rPr>
          <w:sz w:val="18"/>
          <w:szCs w:val="18"/>
          <w:lang w:val="es-ES_tradnl"/>
          <w14:numForm w14:val="lining"/>
          <w14:numSpacing w14:val="tabular"/>
        </w:rPr>
        <w:t>*</w:t>
      </w:r>
      <w:r w:rsidRPr="00A8234B">
        <w:rPr>
          <w:sz w:val="18"/>
          <w:szCs w:val="18"/>
          <w:lang w:val="es-ES_tradnl"/>
          <w14:numForm w14:val="lining"/>
          <w14:numSpacing w14:val="tabular"/>
        </w:rPr>
        <w:tab/>
        <w:t>51.  El Salvador</w:t>
      </w:r>
      <w:r w:rsidRPr="00A8234B">
        <w:rPr>
          <w:sz w:val="18"/>
          <w:szCs w:val="18"/>
          <w:lang w:val="es-ES_tradnl"/>
          <w14:numForm w14:val="lining"/>
          <w14:numSpacing w14:val="tabular"/>
        </w:rPr>
        <w:tab/>
      </w:r>
      <w:r w:rsidR="00B953F2" w:rsidRPr="00A8234B">
        <w:rPr>
          <w:sz w:val="18"/>
          <w:szCs w:val="18"/>
          <w:lang w:val="es-ES_tradnl"/>
          <w14:numForm w14:val="lining"/>
          <w14:numSpacing w14:val="tabular"/>
        </w:rPr>
        <w:t xml:space="preserve">67.  </w:t>
      </w:r>
      <w:proofErr w:type="spellStart"/>
      <w:r w:rsidR="00B953F2" w:rsidRPr="00A8234B">
        <w:rPr>
          <w:sz w:val="18"/>
          <w:szCs w:val="18"/>
          <w:lang w:val="es-ES_tradnl"/>
          <w14:numForm w14:val="lining"/>
          <w14:numSpacing w14:val="tabular"/>
        </w:rPr>
        <w:t>Philippine</w:t>
      </w:r>
      <w:proofErr w:type="spellEnd"/>
      <w:r w:rsidR="00B953F2" w:rsidRPr="00A8234B">
        <w:rPr>
          <w:sz w:val="18"/>
          <w:szCs w:val="18"/>
          <w:lang w:val="es-ES_tradnl"/>
          <w14:numForm w14:val="lining"/>
          <w14:numSpacing w14:val="tabular"/>
        </w:rPr>
        <w:t xml:space="preserve"> </w:t>
      </w:r>
      <w:proofErr w:type="spellStart"/>
      <w:r w:rsidR="00B953F2" w:rsidRPr="00A8234B">
        <w:rPr>
          <w:sz w:val="18"/>
          <w:szCs w:val="18"/>
          <w:lang w:val="es-ES_tradnl"/>
          <w14:numForm w14:val="lining"/>
          <w14:numSpacing w14:val="tabular"/>
        </w:rPr>
        <w:t>Islands</w:t>
      </w:r>
      <w:proofErr w:type="spellEnd"/>
      <w:r w:rsidR="0028089A" w:rsidRPr="00A8234B">
        <w:rPr>
          <w:sz w:val="18"/>
          <w:szCs w:val="18"/>
          <w:lang w:val="es-ES_tradnl"/>
          <w14:numForm w14:val="lining"/>
          <w14:numSpacing w14:val="tabular"/>
        </w:rPr>
        <w:t>*</w:t>
      </w:r>
    </w:p>
    <w:p w:rsidR="000903DE" w:rsidRPr="00A8234B" w:rsidRDefault="000903DE" w:rsidP="000903DE">
      <w:pPr>
        <w:tabs>
          <w:tab w:val="left" w:pos="284"/>
          <w:tab w:val="left" w:pos="2268"/>
          <w:tab w:val="left" w:pos="4253"/>
        </w:tabs>
        <w:rPr>
          <w:sz w:val="18"/>
          <w:szCs w:val="18"/>
          <w:lang w:val="it-IT"/>
          <w14:numForm w14:val="lining"/>
          <w14:numSpacing w14:val="tabular"/>
        </w:rPr>
      </w:pPr>
      <w:r w:rsidRPr="00A8234B">
        <w:rPr>
          <w:sz w:val="18"/>
          <w:szCs w:val="18"/>
          <w:lang w:val="es-ES_tradnl"/>
          <w14:numForm w14:val="lining"/>
          <w14:numSpacing w14:val="tabular"/>
        </w:rPr>
        <w:tab/>
      </w:r>
      <w:r w:rsidRPr="00A8234B">
        <w:rPr>
          <w:sz w:val="18"/>
          <w:szCs w:val="18"/>
          <w:lang w:val="it-IT"/>
          <w14:numForm w14:val="lining"/>
          <w14:numSpacing w14:val="tabular"/>
        </w:rPr>
        <w:t>36.  Albania</w:t>
      </w:r>
      <w:r w:rsidRPr="00A8234B">
        <w:rPr>
          <w:sz w:val="18"/>
          <w:szCs w:val="18"/>
          <w:lang w:val="it-IT"/>
          <w14:numForm w14:val="lining"/>
          <w14:numSpacing w14:val="tabular"/>
        </w:rPr>
        <w:tab/>
        <w:t>52.  Finland</w:t>
      </w:r>
      <w:r w:rsidRPr="00A8234B">
        <w:rPr>
          <w:sz w:val="18"/>
          <w:szCs w:val="18"/>
          <w:lang w:val="it-IT"/>
          <w14:numForm w14:val="lining"/>
          <w14:numSpacing w14:val="tabular"/>
        </w:rPr>
        <w:tab/>
      </w:r>
      <w:r w:rsidR="00B953F2" w:rsidRPr="00A8234B">
        <w:rPr>
          <w:sz w:val="18"/>
          <w:szCs w:val="18"/>
          <w:lang w:val="it-IT"/>
          <w14:numForm w14:val="lining"/>
          <w14:numSpacing w14:val="tabular"/>
        </w:rPr>
        <w:t>68.  Poland</w:t>
      </w:r>
    </w:p>
    <w:p w:rsidR="00950306" w:rsidRPr="00A8234B" w:rsidRDefault="000903DE" w:rsidP="0028089A">
      <w:pPr>
        <w:tabs>
          <w:tab w:val="left" w:pos="284"/>
          <w:tab w:val="left" w:pos="2268"/>
          <w:tab w:val="left" w:pos="4253"/>
        </w:tabs>
        <w:rPr>
          <w:sz w:val="18"/>
          <w:szCs w:val="18"/>
          <w:lang w:val="it-IT"/>
          <w14:numForm w14:val="lining"/>
          <w14:numSpacing w14:val="tabular"/>
        </w:rPr>
      </w:pPr>
      <w:r w:rsidRPr="00A8234B">
        <w:rPr>
          <w:sz w:val="18"/>
          <w:szCs w:val="18"/>
          <w:lang w:val="it-IT"/>
          <w14:numForm w14:val="lining"/>
          <w14:numSpacing w14:val="tabular"/>
        </w:rPr>
        <w:tab/>
        <w:t xml:space="preserve">37.  </w:t>
      </w:r>
      <w:r w:rsidR="00950306" w:rsidRPr="00A8234B">
        <w:rPr>
          <w:sz w:val="18"/>
          <w:szCs w:val="18"/>
          <w:lang w:val="it-IT"/>
          <w14:numForm w14:val="lining"/>
          <w14:numSpacing w14:val="tabular"/>
        </w:rPr>
        <w:t>Argentina</w:t>
      </w:r>
      <w:r w:rsidRPr="00A8234B">
        <w:rPr>
          <w:sz w:val="18"/>
          <w:szCs w:val="18"/>
          <w:lang w:val="it-IT"/>
          <w14:numForm w14:val="lining"/>
          <w14:numSpacing w14:val="tabular"/>
        </w:rPr>
        <w:tab/>
        <w:t>53.  Guatemala</w:t>
      </w:r>
      <w:r w:rsidRPr="00A8234B">
        <w:rPr>
          <w:sz w:val="18"/>
          <w:szCs w:val="18"/>
          <w:lang w:val="it-IT"/>
          <w14:numForm w14:val="lining"/>
          <w14:numSpacing w14:val="tabular"/>
        </w:rPr>
        <w:tab/>
      </w:r>
      <w:r w:rsidR="00B953F2" w:rsidRPr="00A8234B">
        <w:rPr>
          <w:sz w:val="18"/>
          <w:szCs w:val="18"/>
          <w:lang w:val="it-IT"/>
          <w14:numForm w14:val="lining"/>
          <w14:numSpacing w14:val="tabular"/>
        </w:rPr>
        <w:t>69.  Porto Rico</w:t>
      </w:r>
      <w:r w:rsidR="0028089A" w:rsidRPr="00A8234B">
        <w:rPr>
          <w:sz w:val="18"/>
          <w:szCs w:val="18"/>
          <w:lang w:val="it-IT"/>
          <w14:numForm w14:val="lining"/>
          <w14:numSpacing w14:val="tabular"/>
        </w:rPr>
        <w:t>*</w:t>
      </w:r>
    </w:p>
    <w:p w:rsidR="00950306" w:rsidRPr="00A8234B" w:rsidRDefault="000903DE" w:rsidP="0028089A">
      <w:pPr>
        <w:tabs>
          <w:tab w:val="left" w:pos="284"/>
          <w:tab w:val="left" w:pos="2268"/>
          <w:tab w:val="left" w:pos="4253"/>
        </w:tabs>
        <w:rPr>
          <w:sz w:val="18"/>
          <w:szCs w:val="18"/>
          <w:lang w:val="it-IT"/>
          <w14:numForm w14:val="lining"/>
          <w14:numSpacing w14:val="tabular"/>
        </w:rPr>
      </w:pPr>
      <w:r w:rsidRPr="00A8234B">
        <w:rPr>
          <w:sz w:val="18"/>
          <w:szCs w:val="18"/>
          <w:lang w:val="it-IT"/>
          <w14:numForm w14:val="lining"/>
          <w14:numSpacing w14:val="tabular"/>
        </w:rPr>
        <w:tab/>
        <w:t xml:space="preserve">38.  </w:t>
      </w:r>
      <w:r w:rsidR="00950306" w:rsidRPr="00A8234B">
        <w:rPr>
          <w:sz w:val="18"/>
          <w:szCs w:val="18"/>
          <w:lang w:val="it-IT"/>
          <w14:numForm w14:val="lining"/>
          <w14:numSpacing w14:val="tabular"/>
        </w:rPr>
        <w:t>Bahrayn Island</w:t>
      </w:r>
      <w:r w:rsidR="0028089A" w:rsidRPr="00A8234B">
        <w:rPr>
          <w:sz w:val="18"/>
          <w:szCs w:val="18"/>
          <w:lang w:val="it-IT"/>
          <w14:numForm w14:val="lining"/>
          <w14:numSpacing w14:val="tabular"/>
        </w:rPr>
        <w:t>*</w:t>
      </w:r>
      <w:r w:rsidRPr="00A8234B">
        <w:rPr>
          <w:sz w:val="18"/>
          <w:szCs w:val="18"/>
          <w:lang w:val="it-IT"/>
          <w14:numForm w14:val="lining"/>
          <w14:numSpacing w14:val="tabular"/>
        </w:rPr>
        <w:tab/>
        <w:t>54.  Haiti</w:t>
      </w:r>
      <w:r w:rsidRPr="00A8234B">
        <w:rPr>
          <w:sz w:val="18"/>
          <w:szCs w:val="18"/>
          <w:lang w:val="it-IT"/>
          <w14:numForm w14:val="lining"/>
          <w14:numSpacing w14:val="tabular"/>
        </w:rPr>
        <w:tab/>
      </w:r>
      <w:r w:rsidR="00B953F2" w:rsidRPr="00A8234B">
        <w:rPr>
          <w:sz w:val="18"/>
          <w:szCs w:val="18"/>
          <w:lang w:val="it-IT"/>
          <w14:numForm w14:val="lining"/>
          <w14:numSpacing w14:val="tabular"/>
        </w:rPr>
        <w:t>70.  Rumania</w:t>
      </w:r>
    </w:p>
    <w:p w:rsidR="00950306" w:rsidRPr="00A8234B" w:rsidRDefault="000903DE" w:rsidP="0028089A">
      <w:pPr>
        <w:tabs>
          <w:tab w:val="left" w:pos="284"/>
          <w:tab w:val="left" w:pos="2268"/>
          <w:tab w:val="left" w:pos="4253"/>
        </w:tabs>
        <w:rPr>
          <w:sz w:val="18"/>
          <w:szCs w:val="18"/>
          <w:lang w:val="es-ES_tradnl"/>
          <w14:numForm w14:val="lining"/>
          <w14:numSpacing w14:val="tabular"/>
        </w:rPr>
      </w:pPr>
      <w:r w:rsidRPr="00A8234B">
        <w:rPr>
          <w:sz w:val="18"/>
          <w:szCs w:val="18"/>
          <w:lang w:val="it-IT"/>
          <w14:numForm w14:val="lining"/>
          <w14:numSpacing w14:val="tabular"/>
        </w:rPr>
        <w:tab/>
      </w:r>
      <w:r w:rsidRPr="00A8234B">
        <w:rPr>
          <w:sz w:val="18"/>
          <w:szCs w:val="18"/>
          <w:lang w:val="es-ES_tradnl"/>
          <w14:numForm w14:val="lining"/>
          <w14:numSpacing w14:val="tabular"/>
        </w:rPr>
        <w:t xml:space="preserve">39.  </w:t>
      </w:r>
      <w:r w:rsidR="00950306" w:rsidRPr="00A8234B">
        <w:rPr>
          <w:sz w:val="18"/>
          <w:szCs w:val="18"/>
          <w:lang w:val="es-ES_tradnl"/>
          <w14:numForm w14:val="lining"/>
          <w14:numSpacing w14:val="tabular"/>
        </w:rPr>
        <w:t>Balú</w:t>
      </w:r>
      <w:r w:rsidR="00950306" w:rsidRPr="00A8234B">
        <w:rPr>
          <w:sz w:val="18"/>
          <w:szCs w:val="18"/>
          <w:u w:val="single"/>
          <w:lang w:val="es-ES_tradnl"/>
          <w14:numForm w14:val="lining"/>
          <w14:numSpacing w14:val="tabular"/>
        </w:rPr>
        <w:t>ch</w:t>
      </w:r>
      <w:r w:rsidR="00950306" w:rsidRPr="00A8234B">
        <w:rPr>
          <w:sz w:val="18"/>
          <w:szCs w:val="18"/>
          <w:lang w:val="es-ES_tradnl"/>
          <w14:numForm w14:val="lining"/>
          <w14:numSpacing w14:val="tabular"/>
        </w:rPr>
        <w:t>istán</w:t>
      </w:r>
      <w:r w:rsidR="0028089A" w:rsidRPr="00A8234B">
        <w:rPr>
          <w:sz w:val="18"/>
          <w:szCs w:val="18"/>
          <w:lang w:val="es-ES_tradnl"/>
          <w14:numForm w14:val="lining"/>
          <w14:numSpacing w14:val="tabular"/>
        </w:rPr>
        <w:t>*</w:t>
      </w:r>
      <w:r w:rsidRPr="00A8234B">
        <w:rPr>
          <w:sz w:val="18"/>
          <w:szCs w:val="18"/>
          <w:lang w:val="es-ES_tradnl"/>
          <w14:numForm w14:val="lining"/>
          <w14:numSpacing w14:val="tabular"/>
        </w:rPr>
        <w:tab/>
        <w:t>55.  Honduras</w:t>
      </w:r>
      <w:r w:rsidRPr="00A8234B">
        <w:rPr>
          <w:sz w:val="18"/>
          <w:szCs w:val="18"/>
          <w:lang w:val="es-ES_tradnl"/>
          <w14:numForm w14:val="lining"/>
          <w14:numSpacing w14:val="tabular"/>
        </w:rPr>
        <w:tab/>
      </w:r>
      <w:r w:rsidR="00B953F2" w:rsidRPr="00A8234B">
        <w:rPr>
          <w:sz w:val="18"/>
          <w:szCs w:val="18"/>
          <w:lang w:val="es-ES_tradnl"/>
          <w14:numForm w14:val="lining"/>
          <w14:numSpacing w14:val="tabular"/>
        </w:rPr>
        <w:t>71.  San Domingo</w:t>
      </w:r>
    </w:p>
    <w:p w:rsidR="00950306" w:rsidRPr="0028089A" w:rsidRDefault="000903DE" w:rsidP="0028089A">
      <w:pPr>
        <w:tabs>
          <w:tab w:val="left" w:pos="284"/>
          <w:tab w:val="left" w:pos="2268"/>
          <w:tab w:val="left" w:pos="4253"/>
        </w:tabs>
        <w:rPr>
          <w:sz w:val="18"/>
          <w:szCs w:val="18"/>
          <w14:numForm w14:val="lining"/>
          <w14:numSpacing w14:val="tabular"/>
        </w:rPr>
      </w:pPr>
      <w:r w:rsidRPr="00A8234B">
        <w:rPr>
          <w:sz w:val="18"/>
          <w:szCs w:val="18"/>
          <w:lang w:val="es-ES_tradnl"/>
          <w14:numForm w14:val="lining"/>
          <w14:numSpacing w14:val="tabular"/>
        </w:rPr>
        <w:tab/>
        <w:t xml:space="preserve">40.  </w:t>
      </w:r>
      <w:proofErr w:type="spellStart"/>
      <w:r w:rsidR="00950306" w:rsidRPr="00A8234B">
        <w:rPr>
          <w:sz w:val="18"/>
          <w:szCs w:val="18"/>
          <w:lang w:val="es-ES_tradnl"/>
          <w14:numForm w14:val="lining"/>
          <w14:numSpacing w14:val="tabular"/>
        </w:rPr>
        <w:t>Belgium</w:t>
      </w:r>
      <w:proofErr w:type="spellEnd"/>
      <w:r w:rsidRPr="00A8234B">
        <w:rPr>
          <w:sz w:val="18"/>
          <w:szCs w:val="18"/>
          <w:lang w:val="es-ES_tradnl"/>
          <w14:numForm w14:val="lining"/>
          <w14:numSpacing w14:val="tabular"/>
        </w:rPr>
        <w:tab/>
        <w:t xml:space="preserve">56.  </w:t>
      </w:r>
      <w:proofErr w:type="spellStart"/>
      <w:r w:rsidRPr="00A8234B">
        <w:rPr>
          <w:sz w:val="18"/>
          <w:szCs w:val="18"/>
          <w:lang w:val="es-ES_tradnl"/>
          <w14:numForm w14:val="lining"/>
          <w14:numSpacing w14:val="tabular"/>
        </w:rPr>
        <w:t>Iceland</w:t>
      </w:r>
      <w:proofErr w:type="spellEnd"/>
      <w:r w:rsidR="0028089A" w:rsidRPr="00A8234B">
        <w:rPr>
          <w:sz w:val="18"/>
          <w:szCs w:val="18"/>
          <w:lang w:val="es-ES_tradnl"/>
          <w14:numForm w14:val="lining"/>
          <w14:numSpacing w14:val="tabular"/>
        </w:rPr>
        <w:t>*</w:t>
      </w:r>
      <w:r w:rsidRPr="00A8234B">
        <w:rPr>
          <w:sz w:val="18"/>
          <w:szCs w:val="18"/>
          <w:lang w:val="es-ES_tradnl"/>
          <w14:numForm w14:val="lining"/>
          <w14:numSpacing w14:val="tabular"/>
        </w:rPr>
        <w:tab/>
      </w:r>
      <w:r w:rsidR="00B953F2" w:rsidRPr="00A8234B">
        <w:rPr>
          <w:sz w:val="18"/>
          <w:szCs w:val="18"/>
          <w:lang w:val="es-ES_tradnl"/>
          <w14:numForm w14:val="lining"/>
          <w14:numSpacing w14:val="tabular"/>
        </w:rPr>
        <w:t xml:space="preserve">72.  </w:t>
      </w:r>
      <w:r w:rsidR="00B953F2" w:rsidRPr="0028089A">
        <w:rPr>
          <w:sz w:val="18"/>
          <w:szCs w:val="18"/>
          <w14:numForm w14:val="lining"/>
          <w14:numSpacing w14:val="tabular"/>
        </w:rPr>
        <w:t>South Rhodesia</w:t>
      </w:r>
      <w:r w:rsidR="0028089A" w:rsidRPr="0028089A">
        <w:rPr>
          <w:sz w:val="18"/>
          <w:szCs w:val="18"/>
          <w14:numForm w14:val="lining"/>
          <w14:numSpacing w14:val="tabular"/>
        </w:rPr>
        <w:t>*</w:t>
      </w:r>
    </w:p>
    <w:p w:rsidR="00950306" w:rsidRPr="0028089A" w:rsidRDefault="000903DE" w:rsidP="0028089A">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ab/>
        <w:t xml:space="preserve">41.  </w:t>
      </w:r>
      <w:r w:rsidR="00950306" w:rsidRPr="0028089A">
        <w:rPr>
          <w:sz w:val="18"/>
          <w:szCs w:val="18"/>
          <w14:numForm w14:val="lining"/>
          <w14:numSpacing w14:val="tabular"/>
        </w:rPr>
        <w:t>Belgian Congo</w:t>
      </w:r>
      <w:r w:rsidR="0028089A" w:rsidRPr="0028089A">
        <w:rPr>
          <w:sz w:val="18"/>
          <w:szCs w:val="18"/>
          <w14:numForm w14:val="lining"/>
          <w14:numSpacing w14:val="tabular"/>
        </w:rPr>
        <w:t>*</w:t>
      </w:r>
      <w:r w:rsidRPr="0028089A">
        <w:rPr>
          <w:sz w:val="18"/>
          <w:szCs w:val="18"/>
          <w14:numForm w14:val="lining"/>
          <w14:numSpacing w14:val="tabular"/>
        </w:rPr>
        <w:tab/>
        <w:t xml:space="preserve">57.  </w:t>
      </w:r>
      <w:proofErr w:type="gramStart"/>
      <w:r w:rsidRPr="0028089A">
        <w:rPr>
          <w:sz w:val="18"/>
          <w:szCs w:val="18"/>
          <w14:numForm w14:val="lining"/>
          <w14:numSpacing w14:val="tabular"/>
        </w:rPr>
        <w:t>Ireland</w:t>
      </w:r>
      <w:r w:rsidRPr="0028089A">
        <w:rPr>
          <w:sz w:val="18"/>
          <w:szCs w:val="18"/>
          <w14:numForm w14:val="lining"/>
          <w14:numSpacing w14:val="tabular"/>
        </w:rPr>
        <w:tab/>
      </w:r>
      <w:r w:rsidR="00B953F2" w:rsidRPr="0028089A">
        <w:rPr>
          <w:sz w:val="18"/>
          <w:szCs w:val="18"/>
          <w14:numForm w14:val="lining"/>
          <w14:numSpacing w14:val="tabular"/>
        </w:rPr>
        <w:t>73.</w:t>
      </w:r>
      <w:proofErr w:type="gramEnd"/>
      <w:r w:rsidR="00B953F2" w:rsidRPr="0028089A">
        <w:rPr>
          <w:sz w:val="18"/>
          <w:szCs w:val="18"/>
          <w14:numForm w14:val="lining"/>
          <w14:numSpacing w14:val="tabular"/>
        </w:rPr>
        <w:t xml:space="preserve">  Sweden</w:t>
      </w:r>
    </w:p>
    <w:p w:rsidR="00950306" w:rsidRPr="0028089A" w:rsidRDefault="000903DE" w:rsidP="0028089A">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ab/>
        <w:t xml:space="preserve">42.  </w:t>
      </w:r>
      <w:r w:rsidR="00950306" w:rsidRPr="0028089A">
        <w:rPr>
          <w:sz w:val="18"/>
          <w:szCs w:val="18"/>
          <w14:numForm w14:val="lining"/>
          <w14:numSpacing w14:val="tabular"/>
        </w:rPr>
        <w:t>Bolivia</w:t>
      </w:r>
      <w:r w:rsidRPr="0028089A">
        <w:rPr>
          <w:sz w:val="18"/>
          <w:szCs w:val="18"/>
          <w14:numForm w14:val="lining"/>
          <w14:numSpacing w14:val="tabular"/>
        </w:rPr>
        <w:tab/>
        <w:t xml:space="preserve">58.  </w:t>
      </w:r>
      <w:proofErr w:type="gramStart"/>
      <w:r w:rsidRPr="0028089A">
        <w:rPr>
          <w:sz w:val="18"/>
          <w:szCs w:val="18"/>
          <w14:numForm w14:val="lining"/>
          <w14:numSpacing w14:val="tabular"/>
        </w:rPr>
        <w:t>Jamaica</w:t>
      </w:r>
      <w:r w:rsidR="0028089A" w:rsidRPr="0028089A">
        <w:rPr>
          <w:sz w:val="18"/>
          <w:szCs w:val="18"/>
          <w14:numForm w14:val="lining"/>
          <w14:numSpacing w14:val="tabular"/>
        </w:rPr>
        <w:t>*</w:t>
      </w:r>
      <w:r w:rsidRPr="0028089A">
        <w:rPr>
          <w:sz w:val="18"/>
          <w:szCs w:val="18"/>
          <w14:numForm w14:val="lining"/>
          <w14:numSpacing w14:val="tabular"/>
        </w:rPr>
        <w:tab/>
      </w:r>
      <w:r w:rsidR="00B953F2" w:rsidRPr="0028089A">
        <w:rPr>
          <w:sz w:val="18"/>
          <w:szCs w:val="18"/>
          <w14:numForm w14:val="lining"/>
          <w14:numSpacing w14:val="tabular"/>
        </w:rPr>
        <w:t>74.</w:t>
      </w:r>
      <w:proofErr w:type="gramEnd"/>
      <w:r w:rsidR="00B953F2" w:rsidRPr="0028089A">
        <w:rPr>
          <w:sz w:val="18"/>
          <w:szCs w:val="18"/>
          <w14:numForm w14:val="lining"/>
          <w14:numSpacing w14:val="tabular"/>
        </w:rPr>
        <w:t xml:space="preserve">  Tahiti</w:t>
      </w:r>
      <w:r w:rsidR="0028089A" w:rsidRPr="0028089A">
        <w:rPr>
          <w:sz w:val="18"/>
          <w:szCs w:val="18"/>
          <w14:numForm w14:val="lining"/>
          <w14:numSpacing w14:val="tabular"/>
        </w:rPr>
        <w:t>*</w:t>
      </w:r>
    </w:p>
    <w:p w:rsidR="00950306" w:rsidRPr="0028089A" w:rsidRDefault="000903DE" w:rsidP="00A17E65">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ab/>
        <w:t xml:space="preserve">43.  </w:t>
      </w:r>
      <w:r w:rsidR="00950306" w:rsidRPr="0028089A">
        <w:rPr>
          <w:sz w:val="18"/>
          <w:szCs w:val="18"/>
          <w14:numForm w14:val="lining"/>
          <w14:numSpacing w14:val="tabular"/>
        </w:rPr>
        <w:t>Bulgaria</w:t>
      </w:r>
      <w:r w:rsidRPr="0028089A">
        <w:rPr>
          <w:sz w:val="18"/>
          <w:szCs w:val="18"/>
          <w14:numForm w14:val="lining"/>
          <w14:numSpacing w14:val="tabular"/>
        </w:rPr>
        <w:tab/>
        <w:t xml:space="preserve">59. </w:t>
      </w:r>
      <w:r w:rsidR="00A17E65">
        <w:rPr>
          <w:sz w:val="18"/>
          <w:szCs w:val="18"/>
          <w14:numForm w14:val="lining"/>
          <w14:numSpacing w14:val="tabular"/>
        </w:rPr>
        <w:t xml:space="preserve"> </w:t>
      </w:r>
      <w:proofErr w:type="gramStart"/>
      <w:r w:rsidRPr="0028089A">
        <w:rPr>
          <w:sz w:val="18"/>
          <w:szCs w:val="18"/>
          <w14:numForm w14:val="lining"/>
          <w14:numSpacing w14:val="tabular"/>
        </w:rPr>
        <w:t>Java</w:t>
      </w:r>
      <w:r w:rsidR="0028089A" w:rsidRPr="0028089A">
        <w:rPr>
          <w:sz w:val="18"/>
          <w:szCs w:val="18"/>
          <w14:numForm w14:val="lining"/>
          <w14:numSpacing w14:val="tabular"/>
        </w:rPr>
        <w:t>*</w:t>
      </w:r>
      <w:r w:rsidRPr="0028089A">
        <w:rPr>
          <w:sz w:val="18"/>
          <w:szCs w:val="18"/>
          <w14:numForm w14:val="lining"/>
          <w14:numSpacing w14:val="tabular"/>
        </w:rPr>
        <w:tab/>
      </w:r>
      <w:r w:rsidR="00B953F2" w:rsidRPr="0028089A">
        <w:rPr>
          <w:sz w:val="18"/>
          <w:szCs w:val="18"/>
          <w14:numForm w14:val="lining"/>
          <w14:numSpacing w14:val="tabular"/>
        </w:rPr>
        <w:t>75.</w:t>
      </w:r>
      <w:proofErr w:type="gramEnd"/>
      <w:r w:rsidR="00B953F2" w:rsidRPr="0028089A">
        <w:rPr>
          <w:sz w:val="18"/>
          <w:szCs w:val="18"/>
          <w14:numForm w14:val="lining"/>
          <w14:numSpacing w14:val="tabular"/>
        </w:rPr>
        <w:t xml:space="preserve">  Tasmania</w:t>
      </w:r>
      <w:r w:rsidR="0028089A" w:rsidRPr="0028089A">
        <w:rPr>
          <w:sz w:val="18"/>
          <w:szCs w:val="18"/>
          <w14:numForm w14:val="lining"/>
          <w14:numSpacing w14:val="tabular"/>
        </w:rPr>
        <w:t>*</w:t>
      </w:r>
    </w:p>
    <w:p w:rsidR="00950306" w:rsidRPr="0028089A" w:rsidRDefault="000903DE" w:rsidP="000903DE">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ab/>
        <w:t xml:space="preserve">44.  </w:t>
      </w:r>
      <w:r w:rsidR="00950306" w:rsidRPr="0028089A">
        <w:rPr>
          <w:sz w:val="18"/>
          <w:szCs w:val="18"/>
          <w14:numForm w14:val="lining"/>
          <w14:numSpacing w14:val="tabular"/>
        </w:rPr>
        <w:t>Chile</w:t>
      </w:r>
      <w:r w:rsidRPr="0028089A">
        <w:rPr>
          <w:sz w:val="18"/>
          <w:szCs w:val="18"/>
          <w14:numForm w14:val="lining"/>
          <w14:numSpacing w14:val="tabular"/>
        </w:rPr>
        <w:tab/>
        <w:t xml:space="preserve">60.  </w:t>
      </w:r>
      <w:proofErr w:type="gramStart"/>
      <w:r w:rsidRPr="0028089A">
        <w:rPr>
          <w:sz w:val="18"/>
          <w:szCs w:val="18"/>
          <w14:numForm w14:val="lining"/>
          <w14:numSpacing w14:val="tabular"/>
        </w:rPr>
        <w:t>Mexico</w:t>
      </w:r>
      <w:r w:rsidRPr="0028089A">
        <w:rPr>
          <w:sz w:val="18"/>
          <w:szCs w:val="18"/>
          <w14:numForm w14:val="lining"/>
          <w14:numSpacing w14:val="tabular"/>
        </w:rPr>
        <w:tab/>
      </w:r>
      <w:r w:rsidR="00B953F2" w:rsidRPr="0028089A">
        <w:rPr>
          <w:sz w:val="18"/>
          <w:szCs w:val="18"/>
          <w14:numForm w14:val="lining"/>
          <w14:numSpacing w14:val="tabular"/>
        </w:rPr>
        <w:t>76.</w:t>
      </w:r>
      <w:proofErr w:type="gramEnd"/>
      <w:r w:rsidR="00B953F2" w:rsidRPr="0028089A">
        <w:rPr>
          <w:sz w:val="18"/>
          <w:szCs w:val="18"/>
          <w14:numForm w14:val="lining"/>
          <w14:numSpacing w14:val="tabular"/>
        </w:rPr>
        <w:t xml:space="preserve">  Uruguay</w:t>
      </w:r>
    </w:p>
    <w:p w:rsidR="00950306" w:rsidRPr="0028089A" w:rsidRDefault="000903DE" w:rsidP="000903DE">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ab/>
        <w:t xml:space="preserve">45.  </w:t>
      </w:r>
      <w:r w:rsidR="00950306" w:rsidRPr="0028089A">
        <w:rPr>
          <w:sz w:val="18"/>
          <w:szCs w:val="18"/>
          <w14:numForm w14:val="lining"/>
          <w14:numSpacing w14:val="tabular"/>
        </w:rPr>
        <w:t>Colombia</w:t>
      </w:r>
      <w:r w:rsidRPr="0028089A">
        <w:rPr>
          <w:sz w:val="18"/>
          <w:szCs w:val="18"/>
          <w14:numForm w14:val="lining"/>
          <w14:numSpacing w14:val="tabular"/>
        </w:rPr>
        <w:tab/>
        <w:t xml:space="preserve">61.  </w:t>
      </w:r>
      <w:proofErr w:type="gramStart"/>
      <w:r w:rsidRPr="0028089A">
        <w:rPr>
          <w:sz w:val="18"/>
          <w:szCs w:val="18"/>
          <w14:numForm w14:val="lining"/>
          <w14:numSpacing w14:val="tabular"/>
        </w:rPr>
        <w:t>New Zealand</w:t>
      </w:r>
      <w:r w:rsidRPr="0028089A">
        <w:rPr>
          <w:sz w:val="18"/>
          <w:szCs w:val="18"/>
          <w14:numForm w14:val="lining"/>
          <w14:numSpacing w14:val="tabular"/>
        </w:rPr>
        <w:tab/>
      </w:r>
      <w:r w:rsidR="00B953F2" w:rsidRPr="0028089A">
        <w:rPr>
          <w:sz w:val="18"/>
          <w:szCs w:val="18"/>
          <w14:numForm w14:val="lining"/>
          <w14:numSpacing w14:val="tabular"/>
        </w:rPr>
        <w:t>77.</w:t>
      </w:r>
      <w:proofErr w:type="gramEnd"/>
      <w:r w:rsidR="00B953F2" w:rsidRPr="0028089A">
        <w:rPr>
          <w:sz w:val="18"/>
          <w:szCs w:val="18"/>
          <w14:numForm w14:val="lining"/>
          <w14:numSpacing w14:val="tabular"/>
        </w:rPr>
        <w:t xml:space="preserve">  Venezuela</w:t>
      </w:r>
    </w:p>
    <w:p w:rsidR="00950306" w:rsidRPr="0028089A" w:rsidRDefault="000903DE" w:rsidP="000903DE">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ab/>
        <w:t xml:space="preserve">46.  </w:t>
      </w:r>
      <w:r w:rsidR="00950306" w:rsidRPr="0028089A">
        <w:rPr>
          <w:sz w:val="18"/>
          <w:szCs w:val="18"/>
          <w14:numForm w14:val="lining"/>
          <w14:numSpacing w14:val="tabular"/>
        </w:rPr>
        <w:t>Costa Rica</w:t>
      </w:r>
      <w:r w:rsidRPr="0028089A">
        <w:rPr>
          <w:sz w:val="18"/>
          <w:szCs w:val="18"/>
          <w14:numForm w14:val="lining"/>
          <w14:numSpacing w14:val="tabular"/>
        </w:rPr>
        <w:tab/>
        <w:t xml:space="preserve">62.  </w:t>
      </w:r>
      <w:proofErr w:type="gramStart"/>
      <w:r w:rsidRPr="0028089A">
        <w:rPr>
          <w:sz w:val="18"/>
          <w:szCs w:val="18"/>
          <w14:numForm w14:val="lining"/>
          <w14:numSpacing w14:val="tabular"/>
        </w:rPr>
        <w:t>Nicaragua</w:t>
      </w:r>
      <w:r w:rsidRPr="0028089A">
        <w:rPr>
          <w:sz w:val="18"/>
          <w:szCs w:val="18"/>
          <w14:numForm w14:val="lining"/>
          <w14:numSpacing w14:val="tabular"/>
        </w:rPr>
        <w:tab/>
      </w:r>
      <w:r w:rsidR="00B953F2" w:rsidRPr="0028089A">
        <w:rPr>
          <w:sz w:val="18"/>
          <w:szCs w:val="18"/>
          <w14:numForm w14:val="lining"/>
          <w14:numSpacing w14:val="tabular"/>
        </w:rPr>
        <w:t>78.</w:t>
      </w:r>
      <w:proofErr w:type="gramEnd"/>
      <w:r w:rsidR="00B953F2" w:rsidRPr="0028089A">
        <w:rPr>
          <w:sz w:val="18"/>
          <w:szCs w:val="18"/>
          <w14:numForm w14:val="lining"/>
          <w14:numSpacing w14:val="tabular"/>
        </w:rPr>
        <w:t xml:space="preserve">  Yugoslavia</w:t>
      </w:r>
    </w:p>
    <w:p w:rsidR="00950306" w:rsidRPr="0028089A" w:rsidRDefault="000903DE" w:rsidP="000903DE">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ab/>
        <w:t xml:space="preserve">47.  </w:t>
      </w:r>
      <w:r w:rsidR="00950306" w:rsidRPr="0028089A">
        <w:rPr>
          <w:sz w:val="18"/>
          <w:szCs w:val="18"/>
          <w14:numForm w14:val="lining"/>
          <w14:numSpacing w14:val="tabular"/>
        </w:rPr>
        <w:t>Cuba</w:t>
      </w:r>
      <w:r w:rsidRPr="0028089A">
        <w:rPr>
          <w:sz w:val="18"/>
          <w:szCs w:val="18"/>
          <w14:numForm w14:val="lining"/>
          <w14:numSpacing w14:val="tabular"/>
        </w:rPr>
        <w:tab/>
      </w:r>
      <w:r w:rsidR="00B953F2" w:rsidRPr="0028089A">
        <w:rPr>
          <w:sz w:val="18"/>
          <w:szCs w:val="18"/>
          <w14:numForm w14:val="lining"/>
          <w14:numSpacing w14:val="tabular"/>
        </w:rPr>
        <w:t xml:space="preserve">63.  </w:t>
      </w:r>
      <w:r w:rsidRPr="0028089A">
        <w:rPr>
          <w:sz w:val="18"/>
          <w:szCs w:val="18"/>
          <w14:numForm w14:val="lining"/>
          <w14:numSpacing w14:val="tabular"/>
        </w:rPr>
        <w:t>Norway</w:t>
      </w:r>
      <w:r w:rsidRPr="0028089A">
        <w:rPr>
          <w:sz w:val="18"/>
          <w:szCs w:val="18"/>
          <w14:numForm w14:val="lining"/>
          <w14:numSpacing w14:val="tabular"/>
        </w:rPr>
        <w:tab/>
      </w:r>
    </w:p>
    <w:p w:rsidR="00950306" w:rsidRPr="0028089A" w:rsidRDefault="000903DE" w:rsidP="000903DE">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ab/>
        <w:t xml:space="preserve">48.  </w:t>
      </w:r>
      <w:r w:rsidR="00950306" w:rsidRPr="0028089A">
        <w:rPr>
          <w:sz w:val="18"/>
          <w:szCs w:val="18"/>
          <w14:numForm w14:val="lining"/>
          <w14:numSpacing w14:val="tabular"/>
        </w:rPr>
        <w:t>Czechoslovakia</w:t>
      </w:r>
      <w:r w:rsidRPr="0028089A">
        <w:rPr>
          <w:sz w:val="18"/>
          <w:szCs w:val="18"/>
          <w14:numForm w14:val="lining"/>
          <w14:numSpacing w14:val="tabular"/>
        </w:rPr>
        <w:tab/>
      </w:r>
      <w:r w:rsidR="00B953F2" w:rsidRPr="0028089A">
        <w:rPr>
          <w:sz w:val="18"/>
          <w:szCs w:val="18"/>
          <w14:numForm w14:val="lining"/>
          <w14:numSpacing w14:val="tabular"/>
        </w:rPr>
        <w:t>64.  Panama</w:t>
      </w:r>
      <w:r w:rsidRPr="0028089A">
        <w:rPr>
          <w:sz w:val="18"/>
          <w:szCs w:val="18"/>
          <w14:numForm w14:val="lining"/>
          <w14:numSpacing w14:val="tabular"/>
        </w:rPr>
        <w:tab/>
      </w:r>
    </w:p>
    <w:p w:rsidR="00B953F2" w:rsidRPr="0028089A" w:rsidRDefault="00B953F2">
      <w:pPr>
        <w:widowControl/>
        <w:autoSpaceDE/>
        <w:autoSpaceDN/>
        <w:adjustRightInd/>
      </w:pPr>
      <w:r w:rsidRPr="0028089A">
        <w:br w:type="page"/>
      </w:r>
    </w:p>
    <w:p w:rsidR="00B953F2" w:rsidRPr="0028089A" w:rsidRDefault="001D4161" w:rsidP="001D4161">
      <w:r w:rsidRPr="0028089A">
        <w:rPr>
          <w:sz w:val="12"/>
          <w:szCs w:val="12"/>
        </w:rPr>
        <w:fldChar w:fldCharType="begin"/>
      </w:r>
      <w:r w:rsidRPr="0028089A">
        <w:rPr>
          <w:sz w:val="12"/>
          <w:szCs w:val="12"/>
        </w:rPr>
        <w:instrText xml:space="preserve"> TC  “</w:instrText>
      </w:r>
      <w:bookmarkStart w:id="2" w:name="_Toc174953512"/>
      <w:r w:rsidRPr="0028089A">
        <w:rPr>
          <w:sz w:val="12"/>
          <w:szCs w:val="12"/>
        </w:rPr>
        <w:tab/>
        <w:instrText>Countries in which Bahá’ís have established their residence</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2"/>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950306" w:rsidRPr="0028089A" w:rsidRDefault="00950306" w:rsidP="001D4161">
      <w:pPr>
        <w:pStyle w:val="Myheadc"/>
      </w:pPr>
      <w:r w:rsidRPr="0028089A">
        <w:t xml:space="preserve">Countries in </w:t>
      </w:r>
      <w:r w:rsidR="00B953F2" w:rsidRPr="0028089A">
        <w:t>w</w:t>
      </w:r>
      <w:r w:rsidRPr="0028089A">
        <w:t xml:space="preserve">hich Bahá’ís </w:t>
      </w:r>
      <w:r w:rsidR="00B953F2" w:rsidRPr="0028089A">
        <w:t>have established their residence</w:t>
      </w:r>
    </w:p>
    <w:p w:rsidR="00950306" w:rsidRPr="00A8234B" w:rsidRDefault="00B953F2" w:rsidP="0028089A">
      <w:pPr>
        <w:tabs>
          <w:tab w:val="left" w:pos="284"/>
          <w:tab w:val="left" w:pos="2268"/>
          <w:tab w:val="left" w:pos="4253"/>
        </w:tabs>
        <w:spacing w:before="120"/>
        <w:rPr>
          <w:sz w:val="18"/>
          <w:szCs w:val="18"/>
          <w:lang w:val="es-ES_tradnl"/>
          <w14:numForm w14:val="lining"/>
          <w14:numSpacing w14:val="tabular"/>
        </w:rPr>
      </w:pPr>
      <w:r w:rsidRPr="00A8234B">
        <w:rPr>
          <w:sz w:val="18"/>
          <w:szCs w:val="18"/>
          <w:lang w:val="es-ES_tradnl"/>
          <w14:numForm w14:val="lining"/>
          <w14:numSpacing w14:val="tabular"/>
        </w:rPr>
        <w:t xml:space="preserve">1.  </w:t>
      </w:r>
      <w:proofErr w:type="spellStart"/>
      <w:r w:rsidR="00950306" w:rsidRPr="00A8234B">
        <w:rPr>
          <w:sz w:val="18"/>
          <w:szCs w:val="18"/>
          <w:lang w:val="es-ES_tradnl"/>
          <w14:numForm w14:val="lining"/>
          <w14:numSpacing w14:val="tabular"/>
        </w:rPr>
        <w:t>Abyssinia</w:t>
      </w:r>
      <w:proofErr w:type="spellEnd"/>
      <w:r w:rsidR="0028089A" w:rsidRPr="00A8234B">
        <w:rPr>
          <w:sz w:val="18"/>
          <w:szCs w:val="18"/>
          <w:lang w:val="es-ES_tradnl"/>
          <w14:numForm w14:val="lining"/>
          <w14:numSpacing w14:val="tabular"/>
        </w:rPr>
        <w:t>*</w:t>
      </w:r>
      <w:r w:rsidR="001D4161" w:rsidRPr="0028089A">
        <w:rPr>
          <w:rStyle w:val="FootnoteReference"/>
          <w:color w:val="FFFFFF" w:themeColor="background1"/>
          <w:sz w:val="18"/>
          <w:szCs w:val="18"/>
        </w:rPr>
        <w:footnoteReference w:id="5"/>
      </w:r>
      <w:r w:rsidR="00950306" w:rsidRPr="00A8234B">
        <w:rPr>
          <w:sz w:val="18"/>
          <w:szCs w:val="18"/>
          <w:lang w:val="es-ES_tradnl"/>
          <w14:numForm w14:val="lining"/>
          <w14:numSpacing w14:val="tabular"/>
        </w:rPr>
        <w:tab/>
        <w:t xml:space="preserve">28. </w:t>
      </w:r>
      <w:r w:rsidRPr="00A8234B">
        <w:rPr>
          <w:sz w:val="18"/>
          <w:szCs w:val="18"/>
          <w:lang w:val="es-ES_tradnl"/>
          <w14:numForm w14:val="lining"/>
          <w14:numSpacing w14:val="tabular"/>
        </w:rPr>
        <w:t xml:space="preserve"> </w:t>
      </w:r>
      <w:r w:rsidR="00950306" w:rsidRPr="00A8234B">
        <w:rPr>
          <w:sz w:val="18"/>
          <w:szCs w:val="18"/>
          <w:lang w:val="es-ES_tradnl"/>
          <w14:numForm w14:val="lining"/>
          <w14:numSpacing w14:val="tabular"/>
        </w:rPr>
        <w:t>El Salvador</w:t>
      </w:r>
      <w:r w:rsidR="0028089A" w:rsidRPr="00A8234B">
        <w:rPr>
          <w:sz w:val="18"/>
          <w:szCs w:val="18"/>
          <w:lang w:val="es-ES_tradnl"/>
          <w14:numForm w14:val="lining"/>
          <w14:numSpacing w14:val="tabular"/>
        </w:rPr>
        <w:t>*</w:t>
      </w:r>
      <w:r w:rsidR="00950306" w:rsidRPr="00A8234B">
        <w:rPr>
          <w:sz w:val="18"/>
          <w:szCs w:val="18"/>
          <w:lang w:val="es-ES_tradnl"/>
          <w14:numForm w14:val="lining"/>
          <w14:numSpacing w14:val="tabular"/>
        </w:rPr>
        <w:tab/>
        <w:t>55</w:t>
      </w:r>
      <w:r w:rsidRPr="00A8234B">
        <w:rPr>
          <w:sz w:val="18"/>
          <w:szCs w:val="18"/>
          <w:lang w:val="es-ES_tradnl"/>
          <w14:numForm w14:val="lining"/>
          <w14:numSpacing w14:val="tabular"/>
        </w:rPr>
        <w:t xml:space="preserve">.  </w:t>
      </w:r>
      <w:r w:rsidR="00950306" w:rsidRPr="00A8234B">
        <w:rPr>
          <w:sz w:val="18"/>
          <w:szCs w:val="18"/>
          <w:lang w:val="es-ES_tradnl"/>
          <w14:numForm w14:val="lining"/>
          <w14:numSpacing w14:val="tabular"/>
        </w:rPr>
        <w:t>Persia</w:t>
      </w:r>
      <w:r w:rsidR="0028089A" w:rsidRPr="00A8234B">
        <w:rPr>
          <w:sz w:val="18"/>
          <w:szCs w:val="18"/>
          <w:lang w:val="es-ES_tradnl"/>
          <w14:numForm w14:val="lining"/>
          <w14:numSpacing w14:val="tabular"/>
        </w:rPr>
        <w:t>*</w:t>
      </w:r>
    </w:p>
    <w:p w:rsidR="00950306" w:rsidRPr="00A8234B" w:rsidRDefault="00B953F2" w:rsidP="0028089A">
      <w:pPr>
        <w:tabs>
          <w:tab w:val="left" w:pos="284"/>
          <w:tab w:val="left" w:pos="2268"/>
          <w:tab w:val="left" w:pos="4253"/>
        </w:tabs>
        <w:rPr>
          <w:sz w:val="18"/>
          <w:szCs w:val="18"/>
          <w:lang w:val="fr-FR"/>
          <w14:numForm w14:val="lining"/>
          <w14:numSpacing w14:val="tabular"/>
        </w:rPr>
      </w:pPr>
      <w:r w:rsidRPr="00A8234B">
        <w:rPr>
          <w:sz w:val="18"/>
          <w:szCs w:val="18"/>
          <w:lang w:val="es-ES_tradnl"/>
          <w14:numForm w14:val="lining"/>
          <w14:numSpacing w14:val="tabular"/>
        </w:rPr>
        <w:t xml:space="preserve">2.  </w:t>
      </w:r>
      <w:r w:rsidR="00950306" w:rsidRPr="00A8234B">
        <w:rPr>
          <w:sz w:val="18"/>
          <w:szCs w:val="18"/>
          <w:lang w:val="es-ES_tradnl"/>
          <w14:numForm w14:val="lining"/>
          <w14:numSpacing w14:val="tabular"/>
        </w:rPr>
        <w:t>Afghánistán</w:t>
      </w:r>
      <w:r w:rsidR="00950306" w:rsidRPr="00A8234B">
        <w:rPr>
          <w:sz w:val="18"/>
          <w:szCs w:val="18"/>
          <w:lang w:val="es-ES_tradnl"/>
          <w14:numForm w14:val="lining"/>
          <w14:numSpacing w14:val="tabular"/>
        </w:rPr>
        <w:tab/>
        <w:t>29</w:t>
      </w:r>
      <w:r w:rsidRPr="00A8234B">
        <w:rPr>
          <w:sz w:val="18"/>
          <w:szCs w:val="18"/>
          <w:lang w:val="es-ES_tradnl"/>
          <w14:numForm w14:val="lining"/>
          <w14:numSpacing w14:val="tabular"/>
        </w:rPr>
        <w:t xml:space="preserve">.  </w:t>
      </w:r>
      <w:proofErr w:type="spellStart"/>
      <w:r w:rsidR="00950306" w:rsidRPr="00A8234B">
        <w:rPr>
          <w:sz w:val="18"/>
          <w:szCs w:val="18"/>
          <w:lang w:val="es-ES_tradnl"/>
          <w14:numForm w14:val="lining"/>
          <w14:numSpacing w14:val="tabular"/>
        </w:rPr>
        <w:t>Finland</w:t>
      </w:r>
      <w:proofErr w:type="spellEnd"/>
      <w:r w:rsidR="00950306" w:rsidRPr="00A8234B">
        <w:rPr>
          <w:sz w:val="18"/>
          <w:szCs w:val="18"/>
          <w:lang w:val="es-ES_tradnl"/>
          <w14:numForm w14:val="lining"/>
          <w14:numSpacing w14:val="tabular"/>
        </w:rPr>
        <w:tab/>
        <w:t>56</w:t>
      </w:r>
      <w:r w:rsidRPr="00A8234B">
        <w:rPr>
          <w:sz w:val="18"/>
          <w:szCs w:val="18"/>
          <w:lang w:val="es-ES_tradnl"/>
          <w14:numForm w14:val="lining"/>
          <w14:numSpacing w14:val="tabular"/>
        </w:rPr>
        <w:t xml:space="preserve">.  </w:t>
      </w:r>
      <w:proofErr w:type="spellStart"/>
      <w:r w:rsidR="00950306" w:rsidRPr="00A8234B">
        <w:rPr>
          <w:sz w:val="18"/>
          <w:szCs w:val="18"/>
          <w:lang w:val="fr-FR"/>
          <w14:numForm w14:val="lining"/>
          <w14:numSpacing w14:val="tabular"/>
        </w:rPr>
        <w:t>Peru</w:t>
      </w:r>
      <w:proofErr w:type="spellEnd"/>
      <w:r w:rsidR="0028089A" w:rsidRPr="00A8234B">
        <w:rPr>
          <w:sz w:val="18"/>
          <w:szCs w:val="18"/>
          <w:lang w:val="fr-FR"/>
          <w14:numForm w14:val="lining"/>
          <w14:numSpacing w14:val="tabular"/>
        </w:rPr>
        <w:t>*</w:t>
      </w:r>
    </w:p>
    <w:p w:rsidR="00950306" w:rsidRPr="00A8234B" w:rsidRDefault="00B953F2" w:rsidP="0028089A">
      <w:pPr>
        <w:tabs>
          <w:tab w:val="left" w:pos="284"/>
          <w:tab w:val="left" w:pos="2268"/>
          <w:tab w:val="left" w:pos="4253"/>
        </w:tabs>
        <w:rPr>
          <w:sz w:val="18"/>
          <w:szCs w:val="18"/>
          <w:lang w:val="fr-FR"/>
          <w14:numForm w14:val="lining"/>
          <w14:numSpacing w14:val="tabular"/>
        </w:rPr>
      </w:pPr>
      <w:r w:rsidRPr="00A8234B">
        <w:rPr>
          <w:sz w:val="18"/>
          <w:szCs w:val="18"/>
          <w:lang w:val="fr-FR"/>
          <w14:numForm w14:val="lining"/>
          <w14:numSpacing w14:val="tabular"/>
        </w:rPr>
        <w:t xml:space="preserve">3.  </w:t>
      </w:r>
      <w:r w:rsidR="00950306" w:rsidRPr="00A8234B">
        <w:rPr>
          <w:sz w:val="18"/>
          <w:szCs w:val="18"/>
          <w:lang w:val="fr-FR"/>
          <w14:numForm w14:val="lining"/>
          <w14:numSpacing w14:val="tabular"/>
        </w:rPr>
        <w:t>Alaska</w:t>
      </w:r>
      <w:r w:rsidR="0028089A" w:rsidRPr="00A8234B">
        <w:rPr>
          <w:sz w:val="18"/>
          <w:szCs w:val="18"/>
          <w:lang w:val="fr-FR"/>
          <w14:numForm w14:val="lining"/>
          <w14:numSpacing w14:val="tabular"/>
        </w:rPr>
        <w:t>*</w:t>
      </w:r>
      <w:r w:rsidR="00950306" w:rsidRPr="00A8234B">
        <w:rPr>
          <w:sz w:val="18"/>
          <w:szCs w:val="18"/>
          <w:lang w:val="fr-FR"/>
          <w14:numForm w14:val="lining"/>
          <w14:numSpacing w14:val="tabular"/>
        </w:rPr>
        <w:tab/>
        <w:t>30</w:t>
      </w:r>
      <w:r w:rsidRPr="00A8234B">
        <w:rPr>
          <w:sz w:val="18"/>
          <w:szCs w:val="18"/>
          <w:lang w:val="fr-FR"/>
          <w14:numForm w14:val="lining"/>
          <w14:numSpacing w14:val="tabular"/>
        </w:rPr>
        <w:t xml:space="preserve">.  </w:t>
      </w:r>
      <w:r w:rsidR="00950306" w:rsidRPr="00A8234B">
        <w:rPr>
          <w:sz w:val="18"/>
          <w:szCs w:val="18"/>
          <w:lang w:val="fr-FR"/>
          <w14:numForm w14:val="lining"/>
          <w14:numSpacing w14:val="tabular"/>
        </w:rPr>
        <w:t>France</w:t>
      </w:r>
      <w:r w:rsidR="0028089A" w:rsidRPr="00A8234B">
        <w:rPr>
          <w:sz w:val="18"/>
          <w:szCs w:val="18"/>
          <w:lang w:val="fr-FR"/>
          <w14:numForm w14:val="lining"/>
          <w14:numSpacing w14:val="tabular"/>
        </w:rPr>
        <w:t>*</w:t>
      </w:r>
      <w:r w:rsidR="00950306" w:rsidRPr="00A8234B">
        <w:rPr>
          <w:sz w:val="18"/>
          <w:szCs w:val="18"/>
          <w:lang w:val="fr-FR"/>
          <w14:numForm w14:val="lining"/>
          <w14:numSpacing w14:val="tabular"/>
        </w:rPr>
        <w:tab/>
        <w:t>57</w:t>
      </w:r>
      <w:r w:rsidRPr="00A8234B">
        <w:rPr>
          <w:sz w:val="18"/>
          <w:szCs w:val="18"/>
          <w:lang w:val="fr-FR"/>
          <w14:numForm w14:val="lining"/>
          <w14:numSpacing w14:val="tabular"/>
        </w:rPr>
        <w:t xml:space="preserve">.  </w:t>
      </w:r>
      <w:r w:rsidR="00950306" w:rsidRPr="00A8234B">
        <w:rPr>
          <w:sz w:val="18"/>
          <w:szCs w:val="18"/>
          <w:lang w:val="fr-FR"/>
          <w14:numForm w14:val="lining"/>
          <w14:numSpacing w14:val="tabular"/>
        </w:rPr>
        <w:t xml:space="preserve">Philippine </w:t>
      </w:r>
      <w:proofErr w:type="spellStart"/>
      <w:r w:rsidR="00950306" w:rsidRPr="00A8234B">
        <w:rPr>
          <w:sz w:val="18"/>
          <w:szCs w:val="18"/>
          <w:lang w:val="fr-FR"/>
          <w14:numForm w14:val="lining"/>
          <w14:numSpacing w14:val="tabular"/>
        </w:rPr>
        <w:t>Islands</w:t>
      </w:r>
      <w:proofErr w:type="spellEnd"/>
      <w:r w:rsidR="0028089A" w:rsidRPr="00A8234B">
        <w:rPr>
          <w:sz w:val="18"/>
          <w:szCs w:val="18"/>
          <w:lang w:val="fr-FR"/>
          <w14:numForm w14:val="lining"/>
          <w14:numSpacing w14:val="tabular"/>
        </w:rPr>
        <w:t>*</w:t>
      </w:r>
    </w:p>
    <w:p w:rsidR="00950306" w:rsidRPr="0028089A" w:rsidRDefault="00B953F2" w:rsidP="0028089A">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 xml:space="preserve">4.  </w:t>
      </w:r>
      <w:r w:rsidR="00950306" w:rsidRPr="0028089A">
        <w:rPr>
          <w:sz w:val="18"/>
          <w:szCs w:val="18"/>
          <w14:numForm w14:val="lining"/>
          <w14:numSpacing w14:val="tabular"/>
        </w:rPr>
        <w:t>Albania</w:t>
      </w:r>
      <w:r w:rsidR="00950306" w:rsidRPr="0028089A">
        <w:rPr>
          <w:sz w:val="18"/>
          <w:szCs w:val="18"/>
          <w14:numForm w14:val="lining"/>
          <w14:numSpacing w14:val="tabular"/>
        </w:rPr>
        <w:tab/>
        <w:t>31</w:t>
      </w:r>
      <w:r w:rsidRPr="0028089A">
        <w:rPr>
          <w:sz w:val="18"/>
          <w:szCs w:val="18"/>
          <w14:numForm w14:val="lining"/>
          <w14:numSpacing w14:val="tabular"/>
        </w:rPr>
        <w:t xml:space="preserve">.  </w:t>
      </w:r>
      <w:proofErr w:type="gramStart"/>
      <w:r w:rsidR="00950306" w:rsidRPr="0028089A">
        <w:rPr>
          <w:sz w:val="18"/>
          <w:szCs w:val="18"/>
          <w14:numForm w14:val="lining"/>
          <w14:numSpacing w14:val="tabular"/>
        </w:rPr>
        <w:t>Germany</w:t>
      </w:r>
      <w:r w:rsidR="0028089A" w:rsidRPr="0028089A">
        <w:rPr>
          <w:sz w:val="18"/>
          <w:szCs w:val="18"/>
          <w14:numForm w14:val="lining"/>
          <w14:numSpacing w14:val="tabular"/>
        </w:rPr>
        <w:t>*</w:t>
      </w:r>
      <w:r w:rsidR="00950306" w:rsidRPr="0028089A">
        <w:rPr>
          <w:sz w:val="18"/>
          <w:szCs w:val="18"/>
          <w14:numForm w14:val="lining"/>
          <w14:numSpacing w14:val="tabular"/>
        </w:rPr>
        <w:tab/>
        <w:t>58</w:t>
      </w:r>
      <w:r w:rsidRPr="0028089A">
        <w:rPr>
          <w:sz w:val="18"/>
          <w:szCs w:val="18"/>
          <w14:numForm w14:val="lining"/>
          <w14:numSpacing w14:val="tabular"/>
        </w:rPr>
        <w:t>.</w:t>
      </w:r>
      <w:proofErr w:type="gramEnd"/>
      <w:r w:rsidRPr="0028089A">
        <w:rPr>
          <w:sz w:val="18"/>
          <w:szCs w:val="18"/>
          <w14:numForm w14:val="lining"/>
          <w14:numSpacing w14:val="tabular"/>
        </w:rPr>
        <w:t xml:space="preserve">  </w:t>
      </w:r>
      <w:r w:rsidR="00950306" w:rsidRPr="0028089A">
        <w:rPr>
          <w:sz w:val="18"/>
          <w:szCs w:val="18"/>
          <w14:numForm w14:val="lining"/>
          <w14:numSpacing w14:val="tabular"/>
        </w:rPr>
        <w:t>Poland</w:t>
      </w:r>
    </w:p>
    <w:p w:rsidR="00950306" w:rsidRPr="00A8234B" w:rsidRDefault="00B953F2" w:rsidP="0028089A">
      <w:pPr>
        <w:tabs>
          <w:tab w:val="left" w:pos="284"/>
          <w:tab w:val="left" w:pos="2268"/>
          <w:tab w:val="left" w:pos="4253"/>
        </w:tabs>
        <w:rPr>
          <w:sz w:val="18"/>
          <w:szCs w:val="18"/>
          <w:lang w:val="it-IT"/>
          <w14:numForm w14:val="lining"/>
          <w14:numSpacing w14:val="tabular"/>
        </w:rPr>
      </w:pPr>
      <w:r w:rsidRPr="0028089A">
        <w:rPr>
          <w:sz w:val="18"/>
          <w:szCs w:val="18"/>
          <w14:numForm w14:val="lining"/>
          <w14:numSpacing w14:val="tabular"/>
        </w:rPr>
        <w:t xml:space="preserve">5.  </w:t>
      </w:r>
      <w:r w:rsidR="00950306" w:rsidRPr="0028089A">
        <w:rPr>
          <w:sz w:val="18"/>
          <w:szCs w:val="18"/>
          <w14:numForm w14:val="lining"/>
          <w14:numSpacing w14:val="tabular"/>
        </w:rPr>
        <w:t>Arabia</w:t>
      </w:r>
      <w:r w:rsidR="00950306" w:rsidRPr="0028089A">
        <w:rPr>
          <w:sz w:val="18"/>
          <w:szCs w:val="18"/>
          <w14:numForm w14:val="lining"/>
          <w14:numSpacing w14:val="tabular"/>
        </w:rPr>
        <w:tab/>
        <w:t>32</w:t>
      </w:r>
      <w:r w:rsidRPr="0028089A">
        <w:rPr>
          <w:sz w:val="18"/>
          <w:szCs w:val="18"/>
          <w14:numForm w14:val="lining"/>
          <w14:numSpacing w14:val="tabular"/>
        </w:rPr>
        <w:t xml:space="preserve">.  </w:t>
      </w:r>
      <w:proofErr w:type="gramStart"/>
      <w:r w:rsidR="00950306" w:rsidRPr="0028089A">
        <w:rPr>
          <w:sz w:val="18"/>
          <w:szCs w:val="18"/>
          <w14:numForm w14:val="lining"/>
          <w14:numSpacing w14:val="tabular"/>
        </w:rPr>
        <w:t>Great Britain</w:t>
      </w:r>
      <w:r w:rsidR="0028089A" w:rsidRPr="0028089A">
        <w:rPr>
          <w:sz w:val="18"/>
          <w:szCs w:val="18"/>
          <w14:numForm w14:val="lining"/>
          <w14:numSpacing w14:val="tabular"/>
        </w:rPr>
        <w:t>*</w:t>
      </w:r>
      <w:r w:rsidR="00950306" w:rsidRPr="0028089A">
        <w:rPr>
          <w:sz w:val="18"/>
          <w:szCs w:val="18"/>
          <w14:numForm w14:val="lining"/>
          <w14:numSpacing w14:val="tabular"/>
        </w:rPr>
        <w:tab/>
        <w:t>59</w:t>
      </w:r>
      <w:r w:rsidRPr="0028089A">
        <w:rPr>
          <w:sz w:val="18"/>
          <w:szCs w:val="18"/>
          <w14:numForm w14:val="lining"/>
          <w14:numSpacing w14:val="tabular"/>
        </w:rPr>
        <w:t>.</w:t>
      </w:r>
      <w:proofErr w:type="gramEnd"/>
      <w:r w:rsidRPr="0028089A">
        <w:rPr>
          <w:sz w:val="18"/>
          <w:szCs w:val="18"/>
          <w14:numForm w14:val="lining"/>
          <w14:numSpacing w14:val="tabular"/>
        </w:rPr>
        <w:t xml:space="preserve">  </w:t>
      </w:r>
      <w:r w:rsidR="00950306" w:rsidRPr="00A8234B">
        <w:rPr>
          <w:sz w:val="18"/>
          <w:szCs w:val="18"/>
          <w:lang w:val="it-IT"/>
          <w14:numForm w14:val="lining"/>
          <w14:numSpacing w14:val="tabular"/>
        </w:rPr>
        <w:t>Porto Rico</w:t>
      </w:r>
      <w:r w:rsidR="0028089A" w:rsidRPr="00A8234B">
        <w:rPr>
          <w:sz w:val="18"/>
          <w:szCs w:val="18"/>
          <w:lang w:val="it-IT"/>
          <w14:numForm w14:val="lining"/>
          <w14:numSpacing w14:val="tabular"/>
        </w:rPr>
        <w:t>*</w:t>
      </w:r>
    </w:p>
    <w:p w:rsidR="00950306" w:rsidRPr="00A8234B" w:rsidRDefault="00B953F2" w:rsidP="0028089A">
      <w:pPr>
        <w:tabs>
          <w:tab w:val="left" w:pos="284"/>
          <w:tab w:val="left" w:pos="2268"/>
          <w:tab w:val="left" w:pos="4253"/>
        </w:tabs>
        <w:rPr>
          <w:sz w:val="18"/>
          <w:szCs w:val="18"/>
          <w:lang w:val="it-IT"/>
          <w14:numForm w14:val="lining"/>
          <w14:numSpacing w14:val="tabular"/>
        </w:rPr>
      </w:pPr>
      <w:r w:rsidRPr="00A8234B">
        <w:rPr>
          <w:sz w:val="18"/>
          <w:szCs w:val="18"/>
          <w:lang w:val="it-IT"/>
          <w14:numForm w14:val="lining"/>
          <w14:numSpacing w14:val="tabular"/>
        </w:rPr>
        <w:t xml:space="preserve">6.  </w:t>
      </w:r>
      <w:r w:rsidR="00950306" w:rsidRPr="00A8234B">
        <w:rPr>
          <w:sz w:val="18"/>
          <w:szCs w:val="18"/>
          <w:lang w:val="it-IT"/>
          <w14:numForm w14:val="lining"/>
          <w14:numSpacing w14:val="tabular"/>
        </w:rPr>
        <w:t>Argentina</w:t>
      </w:r>
      <w:r w:rsidR="0028089A" w:rsidRPr="00A8234B">
        <w:rPr>
          <w:sz w:val="18"/>
          <w:szCs w:val="18"/>
          <w:lang w:val="it-IT"/>
          <w14:numForm w14:val="lining"/>
          <w14:numSpacing w14:val="tabular"/>
        </w:rPr>
        <w:t>*</w:t>
      </w:r>
      <w:r w:rsidR="00950306" w:rsidRPr="00A8234B">
        <w:rPr>
          <w:sz w:val="18"/>
          <w:szCs w:val="18"/>
          <w:lang w:val="it-IT"/>
          <w14:numForm w14:val="lining"/>
          <w14:numSpacing w14:val="tabular"/>
        </w:rPr>
        <w:tab/>
        <w:t>33</w:t>
      </w:r>
      <w:r w:rsidRPr="00A8234B">
        <w:rPr>
          <w:sz w:val="18"/>
          <w:szCs w:val="18"/>
          <w:lang w:val="it-IT"/>
          <w14:numForm w14:val="lining"/>
          <w14:numSpacing w14:val="tabular"/>
        </w:rPr>
        <w:t xml:space="preserve">.  </w:t>
      </w:r>
      <w:r w:rsidR="00950306" w:rsidRPr="00A8234B">
        <w:rPr>
          <w:sz w:val="18"/>
          <w:szCs w:val="18"/>
          <w:lang w:val="it-IT"/>
          <w14:numForm w14:val="lining"/>
          <w14:numSpacing w14:val="tabular"/>
        </w:rPr>
        <w:t>Guatemala</w:t>
      </w:r>
      <w:r w:rsidR="0028089A" w:rsidRPr="00A8234B">
        <w:rPr>
          <w:sz w:val="18"/>
          <w:szCs w:val="18"/>
          <w:lang w:val="it-IT"/>
          <w14:numForm w14:val="lining"/>
          <w14:numSpacing w14:val="tabular"/>
        </w:rPr>
        <w:t>*</w:t>
      </w:r>
      <w:r w:rsidR="00950306" w:rsidRPr="00A8234B">
        <w:rPr>
          <w:sz w:val="18"/>
          <w:szCs w:val="18"/>
          <w:lang w:val="it-IT"/>
          <w14:numForm w14:val="lining"/>
          <w14:numSpacing w14:val="tabular"/>
        </w:rPr>
        <w:tab/>
        <w:t>60</w:t>
      </w:r>
      <w:r w:rsidRPr="00A8234B">
        <w:rPr>
          <w:sz w:val="18"/>
          <w:szCs w:val="18"/>
          <w:lang w:val="it-IT"/>
          <w14:numForm w14:val="lining"/>
          <w14:numSpacing w14:val="tabular"/>
        </w:rPr>
        <w:t xml:space="preserve">.  </w:t>
      </w:r>
      <w:r w:rsidR="00950306" w:rsidRPr="00A8234B">
        <w:rPr>
          <w:sz w:val="18"/>
          <w:szCs w:val="18"/>
          <w:lang w:val="it-IT"/>
          <w14:numForm w14:val="lining"/>
          <w14:numSpacing w14:val="tabular"/>
        </w:rPr>
        <w:t>Rumania</w:t>
      </w:r>
    </w:p>
    <w:p w:rsidR="00950306" w:rsidRPr="0028089A" w:rsidRDefault="00B953F2" w:rsidP="0028089A">
      <w:pPr>
        <w:tabs>
          <w:tab w:val="left" w:pos="284"/>
          <w:tab w:val="left" w:pos="2268"/>
          <w:tab w:val="left" w:pos="4253"/>
        </w:tabs>
        <w:rPr>
          <w:sz w:val="18"/>
          <w:szCs w:val="18"/>
          <w14:numForm w14:val="lining"/>
          <w14:numSpacing w14:val="tabular"/>
        </w:rPr>
      </w:pPr>
      <w:r w:rsidRPr="00A8234B">
        <w:rPr>
          <w:sz w:val="18"/>
          <w:szCs w:val="18"/>
          <w:lang w:val="it-IT"/>
          <w14:numForm w14:val="lining"/>
          <w14:numSpacing w14:val="tabular"/>
        </w:rPr>
        <w:t xml:space="preserve">7.  </w:t>
      </w:r>
      <w:r w:rsidR="00950306" w:rsidRPr="00A8234B">
        <w:rPr>
          <w:sz w:val="18"/>
          <w:szCs w:val="18"/>
          <w:lang w:val="it-IT"/>
          <w14:numForm w14:val="lining"/>
          <w14:numSpacing w14:val="tabular"/>
        </w:rPr>
        <w:t>Australia</w:t>
      </w:r>
      <w:r w:rsidR="0028089A" w:rsidRPr="00A8234B">
        <w:rPr>
          <w:sz w:val="18"/>
          <w:szCs w:val="18"/>
          <w:lang w:val="it-IT"/>
          <w14:numForm w14:val="lining"/>
          <w14:numSpacing w14:val="tabular"/>
        </w:rPr>
        <w:t>*</w:t>
      </w:r>
      <w:r w:rsidR="00950306" w:rsidRPr="00A8234B">
        <w:rPr>
          <w:sz w:val="18"/>
          <w:szCs w:val="18"/>
          <w:lang w:val="it-IT"/>
          <w14:numForm w14:val="lining"/>
          <w14:numSpacing w14:val="tabular"/>
        </w:rPr>
        <w:tab/>
        <w:t>34</w:t>
      </w:r>
      <w:r w:rsidRPr="00A8234B">
        <w:rPr>
          <w:sz w:val="18"/>
          <w:szCs w:val="18"/>
          <w:lang w:val="it-IT"/>
          <w14:numForm w14:val="lining"/>
          <w14:numSpacing w14:val="tabular"/>
        </w:rPr>
        <w:t xml:space="preserve">.  </w:t>
      </w:r>
      <w:r w:rsidR="00950306" w:rsidRPr="00A8234B">
        <w:rPr>
          <w:sz w:val="18"/>
          <w:szCs w:val="18"/>
          <w:lang w:val="it-IT"/>
          <w14:numForm w14:val="lining"/>
          <w14:numSpacing w14:val="tabular"/>
        </w:rPr>
        <w:t>Haiti</w:t>
      </w:r>
      <w:r w:rsidR="0028089A" w:rsidRPr="00A8234B">
        <w:rPr>
          <w:sz w:val="18"/>
          <w:szCs w:val="18"/>
          <w:lang w:val="it-IT"/>
          <w14:numForm w14:val="lining"/>
          <w14:numSpacing w14:val="tabular"/>
        </w:rPr>
        <w:t>*</w:t>
      </w:r>
      <w:r w:rsidR="00950306" w:rsidRPr="00A8234B">
        <w:rPr>
          <w:sz w:val="18"/>
          <w:szCs w:val="18"/>
          <w:lang w:val="it-IT"/>
          <w14:numForm w14:val="lining"/>
          <w14:numSpacing w14:val="tabular"/>
        </w:rPr>
        <w:tab/>
        <w:t>61</w:t>
      </w:r>
      <w:r w:rsidRPr="00A8234B">
        <w:rPr>
          <w:sz w:val="18"/>
          <w:szCs w:val="18"/>
          <w:lang w:val="it-IT"/>
          <w14:numForm w14:val="lining"/>
          <w14:numSpacing w14:val="tabular"/>
        </w:rPr>
        <w:t xml:space="preserve">.  </w:t>
      </w:r>
      <w:r w:rsidR="00950306" w:rsidRPr="0028089A">
        <w:rPr>
          <w:sz w:val="18"/>
          <w:szCs w:val="18"/>
          <w14:numForm w14:val="lining"/>
          <w14:numSpacing w14:val="tabular"/>
        </w:rPr>
        <w:t>Russia</w:t>
      </w:r>
      <w:r w:rsidR="0028089A" w:rsidRPr="0028089A">
        <w:rPr>
          <w:sz w:val="18"/>
          <w:szCs w:val="18"/>
          <w14:numForm w14:val="lining"/>
          <w14:numSpacing w14:val="tabular"/>
        </w:rPr>
        <w:t>*</w:t>
      </w:r>
    </w:p>
    <w:p w:rsidR="00950306" w:rsidRPr="0028089A" w:rsidRDefault="00B953F2" w:rsidP="0028089A">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 xml:space="preserve">8.  </w:t>
      </w:r>
      <w:r w:rsidR="00950306" w:rsidRPr="0028089A">
        <w:rPr>
          <w:sz w:val="18"/>
          <w:szCs w:val="18"/>
          <w14:numForm w14:val="lining"/>
          <w14:numSpacing w14:val="tabular"/>
        </w:rPr>
        <w:t>Austria</w:t>
      </w:r>
      <w:r w:rsidR="0028089A" w:rsidRPr="0028089A">
        <w:rPr>
          <w:sz w:val="18"/>
          <w:szCs w:val="18"/>
          <w14:numForm w14:val="lining"/>
          <w14:numSpacing w14:val="tabular"/>
        </w:rPr>
        <w:t>*</w:t>
      </w:r>
      <w:r w:rsidR="00950306" w:rsidRPr="0028089A">
        <w:rPr>
          <w:sz w:val="18"/>
          <w:szCs w:val="18"/>
          <w14:numForm w14:val="lining"/>
          <w14:numSpacing w14:val="tabular"/>
        </w:rPr>
        <w:tab/>
        <w:t>35</w:t>
      </w:r>
      <w:r w:rsidRPr="0028089A">
        <w:rPr>
          <w:sz w:val="18"/>
          <w:szCs w:val="18"/>
          <w14:numForm w14:val="lining"/>
          <w14:numSpacing w14:val="tabular"/>
        </w:rPr>
        <w:t xml:space="preserve">.  </w:t>
      </w:r>
      <w:proofErr w:type="gramStart"/>
      <w:r w:rsidR="00950306" w:rsidRPr="0028089A">
        <w:rPr>
          <w:sz w:val="18"/>
          <w:szCs w:val="18"/>
          <w14:numForm w14:val="lining"/>
          <w14:numSpacing w14:val="tabular"/>
        </w:rPr>
        <w:t>Hawaii Islands</w:t>
      </w:r>
      <w:r w:rsidR="0028089A" w:rsidRPr="0028089A">
        <w:rPr>
          <w:sz w:val="18"/>
          <w:szCs w:val="18"/>
          <w14:numForm w14:val="lining"/>
          <w14:numSpacing w14:val="tabular"/>
        </w:rPr>
        <w:t>*</w:t>
      </w:r>
      <w:r w:rsidR="00950306" w:rsidRPr="0028089A">
        <w:rPr>
          <w:sz w:val="18"/>
          <w:szCs w:val="18"/>
          <w14:numForm w14:val="lining"/>
          <w14:numSpacing w14:val="tabular"/>
        </w:rPr>
        <w:tab/>
        <w:t>62</w:t>
      </w:r>
      <w:r w:rsidRPr="0028089A">
        <w:rPr>
          <w:sz w:val="18"/>
          <w:szCs w:val="18"/>
          <w14:numForm w14:val="lining"/>
          <w14:numSpacing w14:val="tabular"/>
        </w:rPr>
        <w:t>.</w:t>
      </w:r>
      <w:proofErr w:type="gramEnd"/>
      <w:r w:rsidRPr="0028089A">
        <w:rPr>
          <w:sz w:val="18"/>
          <w:szCs w:val="18"/>
          <w14:numForm w14:val="lining"/>
          <w14:numSpacing w14:val="tabular"/>
        </w:rPr>
        <w:t xml:space="preserve">  </w:t>
      </w:r>
      <w:r w:rsidR="00950306" w:rsidRPr="0028089A">
        <w:rPr>
          <w:sz w:val="18"/>
          <w:szCs w:val="18"/>
          <w14:numForm w14:val="lining"/>
          <w14:numSpacing w14:val="tabular"/>
        </w:rPr>
        <w:t>San Domingo</w:t>
      </w:r>
    </w:p>
    <w:p w:rsidR="00950306" w:rsidRPr="0028089A" w:rsidRDefault="00B953F2" w:rsidP="0028089A">
      <w:pPr>
        <w:tabs>
          <w:tab w:val="left" w:pos="284"/>
          <w:tab w:val="left" w:pos="2268"/>
          <w:tab w:val="left" w:pos="4253"/>
        </w:tabs>
        <w:rPr>
          <w:sz w:val="18"/>
          <w:szCs w:val="18"/>
          <w14:numForm w14:val="lining"/>
          <w14:numSpacing w14:val="tabular"/>
        </w:rPr>
      </w:pPr>
      <w:proofErr w:type="gramStart"/>
      <w:r w:rsidRPr="0028089A">
        <w:rPr>
          <w:sz w:val="18"/>
          <w:szCs w:val="18"/>
          <w14:numForm w14:val="lining"/>
          <w14:numSpacing w14:val="tabular"/>
        </w:rPr>
        <w:t xml:space="preserve">9.  </w:t>
      </w:r>
      <w:proofErr w:type="spellStart"/>
      <w:r w:rsidR="00950306" w:rsidRPr="0028089A">
        <w:rPr>
          <w:sz w:val="18"/>
          <w:szCs w:val="18"/>
          <w14:numForm w14:val="lining"/>
          <w14:numSpacing w14:val="tabular"/>
        </w:rPr>
        <w:t>Bahrayn</w:t>
      </w:r>
      <w:proofErr w:type="spellEnd"/>
      <w:r w:rsidR="00950306" w:rsidRPr="0028089A">
        <w:rPr>
          <w:sz w:val="18"/>
          <w:szCs w:val="18"/>
          <w14:numForm w14:val="lining"/>
          <w14:numSpacing w14:val="tabular"/>
        </w:rPr>
        <w:t xml:space="preserve"> Island</w:t>
      </w:r>
      <w:r w:rsidR="0028089A" w:rsidRPr="0028089A">
        <w:rPr>
          <w:sz w:val="18"/>
          <w:szCs w:val="18"/>
          <w14:numForm w14:val="lining"/>
          <w14:numSpacing w14:val="tabular"/>
        </w:rPr>
        <w:t>*</w:t>
      </w:r>
      <w:r w:rsidR="00950306" w:rsidRPr="0028089A">
        <w:rPr>
          <w:sz w:val="18"/>
          <w:szCs w:val="18"/>
          <w14:numForm w14:val="lining"/>
          <w14:numSpacing w14:val="tabular"/>
        </w:rPr>
        <w:tab/>
        <w:t>36</w:t>
      </w:r>
      <w:r w:rsidRPr="0028089A">
        <w:rPr>
          <w:sz w:val="18"/>
          <w:szCs w:val="18"/>
          <w14:numForm w14:val="lining"/>
          <w14:numSpacing w14:val="tabular"/>
        </w:rPr>
        <w:t>.</w:t>
      </w:r>
      <w:proofErr w:type="gramEnd"/>
      <w:r w:rsidRPr="0028089A">
        <w:rPr>
          <w:sz w:val="18"/>
          <w:szCs w:val="18"/>
          <w14:numForm w14:val="lining"/>
          <w14:numSpacing w14:val="tabular"/>
        </w:rPr>
        <w:t xml:space="preserve">  </w:t>
      </w:r>
      <w:proofErr w:type="gramStart"/>
      <w:r w:rsidR="00950306" w:rsidRPr="0028089A">
        <w:rPr>
          <w:sz w:val="18"/>
          <w:szCs w:val="18"/>
          <w14:numForm w14:val="lining"/>
          <w14:numSpacing w14:val="tabular"/>
        </w:rPr>
        <w:t>Holland</w:t>
      </w:r>
      <w:r w:rsidR="00950306" w:rsidRPr="0028089A">
        <w:rPr>
          <w:sz w:val="18"/>
          <w:szCs w:val="18"/>
          <w14:numForm w14:val="lining"/>
          <w14:numSpacing w14:val="tabular"/>
        </w:rPr>
        <w:tab/>
        <w:t>63</w:t>
      </w:r>
      <w:r w:rsidRPr="0028089A">
        <w:rPr>
          <w:sz w:val="18"/>
          <w:szCs w:val="18"/>
          <w14:numForm w14:val="lining"/>
          <w14:numSpacing w14:val="tabular"/>
        </w:rPr>
        <w:t>.</w:t>
      </w:r>
      <w:proofErr w:type="gramEnd"/>
      <w:r w:rsidRPr="0028089A">
        <w:rPr>
          <w:sz w:val="18"/>
          <w:szCs w:val="18"/>
          <w14:numForm w14:val="lining"/>
          <w14:numSpacing w14:val="tabular"/>
        </w:rPr>
        <w:t xml:space="preserve">  </w:t>
      </w:r>
      <w:r w:rsidR="00950306" w:rsidRPr="0028089A">
        <w:rPr>
          <w:sz w:val="18"/>
          <w:szCs w:val="18"/>
          <w14:numForm w14:val="lining"/>
          <w14:numSpacing w14:val="tabular"/>
        </w:rPr>
        <w:t>South Africa</w:t>
      </w:r>
      <w:r w:rsidR="0028089A" w:rsidRPr="0028089A">
        <w:rPr>
          <w:sz w:val="18"/>
          <w:szCs w:val="18"/>
          <w14:numForm w14:val="lining"/>
          <w14:numSpacing w14:val="tabular"/>
        </w:rPr>
        <w:t>*</w:t>
      </w:r>
    </w:p>
    <w:p w:rsidR="00950306" w:rsidRPr="0028089A" w:rsidRDefault="00B953F2" w:rsidP="0028089A">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 xml:space="preserve">10.  </w:t>
      </w:r>
      <w:r w:rsidR="00950306" w:rsidRPr="0028089A">
        <w:rPr>
          <w:sz w:val="18"/>
          <w:szCs w:val="18"/>
          <w14:numForm w14:val="lining"/>
          <w14:numSpacing w14:val="tabular"/>
        </w:rPr>
        <w:t>Baluchistan</w:t>
      </w:r>
      <w:r w:rsidR="0028089A" w:rsidRPr="0028089A">
        <w:rPr>
          <w:sz w:val="18"/>
          <w:szCs w:val="18"/>
          <w14:numForm w14:val="lining"/>
          <w14:numSpacing w14:val="tabular"/>
        </w:rPr>
        <w:t>*</w:t>
      </w:r>
      <w:r w:rsidR="00950306" w:rsidRPr="0028089A">
        <w:rPr>
          <w:sz w:val="18"/>
          <w:szCs w:val="18"/>
          <w14:numForm w14:val="lining"/>
          <w14:numSpacing w14:val="tabular"/>
        </w:rPr>
        <w:tab/>
        <w:t>37</w:t>
      </w:r>
      <w:r w:rsidRPr="0028089A">
        <w:rPr>
          <w:sz w:val="18"/>
          <w:szCs w:val="18"/>
          <w14:numForm w14:val="lining"/>
          <w14:numSpacing w14:val="tabular"/>
        </w:rPr>
        <w:t xml:space="preserve">.  </w:t>
      </w:r>
      <w:proofErr w:type="gramStart"/>
      <w:r w:rsidR="00950306" w:rsidRPr="0028089A">
        <w:rPr>
          <w:sz w:val="18"/>
          <w:szCs w:val="18"/>
          <w14:numForm w14:val="lining"/>
          <w14:numSpacing w14:val="tabular"/>
        </w:rPr>
        <w:t>Honduras</w:t>
      </w:r>
      <w:r w:rsidR="0028089A" w:rsidRPr="0028089A">
        <w:rPr>
          <w:sz w:val="18"/>
          <w:szCs w:val="18"/>
          <w14:numForm w14:val="lining"/>
          <w14:numSpacing w14:val="tabular"/>
        </w:rPr>
        <w:t>*</w:t>
      </w:r>
      <w:r w:rsidR="00950306" w:rsidRPr="0028089A">
        <w:rPr>
          <w:sz w:val="18"/>
          <w:szCs w:val="18"/>
          <w14:numForm w14:val="lining"/>
          <w14:numSpacing w14:val="tabular"/>
        </w:rPr>
        <w:tab/>
        <w:t>64</w:t>
      </w:r>
      <w:r w:rsidRPr="0028089A">
        <w:rPr>
          <w:sz w:val="18"/>
          <w:szCs w:val="18"/>
          <w14:numForm w14:val="lining"/>
          <w14:numSpacing w14:val="tabular"/>
        </w:rPr>
        <w:t>.</w:t>
      </w:r>
      <w:proofErr w:type="gramEnd"/>
      <w:r w:rsidRPr="0028089A">
        <w:rPr>
          <w:sz w:val="18"/>
          <w:szCs w:val="18"/>
          <w14:numForm w14:val="lining"/>
          <w14:numSpacing w14:val="tabular"/>
        </w:rPr>
        <w:t xml:space="preserve">  </w:t>
      </w:r>
      <w:r w:rsidR="00950306" w:rsidRPr="0028089A">
        <w:rPr>
          <w:sz w:val="18"/>
          <w:szCs w:val="18"/>
          <w14:numForm w14:val="lining"/>
          <w14:numSpacing w14:val="tabular"/>
        </w:rPr>
        <w:t>South Rhodesia</w:t>
      </w:r>
    </w:p>
    <w:p w:rsidR="00950306" w:rsidRPr="0028089A" w:rsidRDefault="00B953F2" w:rsidP="000D7894">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 xml:space="preserve">11.  </w:t>
      </w:r>
      <w:r w:rsidR="00950306" w:rsidRPr="0028089A">
        <w:rPr>
          <w:sz w:val="18"/>
          <w:szCs w:val="18"/>
          <w14:numForm w14:val="lining"/>
          <w14:numSpacing w14:val="tabular"/>
        </w:rPr>
        <w:t>Belgian Congo</w:t>
      </w:r>
      <w:r w:rsidR="00950306" w:rsidRPr="0028089A">
        <w:rPr>
          <w:sz w:val="18"/>
          <w:szCs w:val="18"/>
          <w14:numForm w14:val="lining"/>
          <w14:numSpacing w14:val="tabular"/>
        </w:rPr>
        <w:tab/>
        <w:t>38</w:t>
      </w:r>
      <w:r w:rsidRPr="0028089A">
        <w:rPr>
          <w:sz w:val="18"/>
          <w:szCs w:val="18"/>
          <w14:numForm w14:val="lining"/>
          <w14:numSpacing w14:val="tabular"/>
        </w:rPr>
        <w:t xml:space="preserve">.  </w:t>
      </w:r>
      <w:proofErr w:type="gramStart"/>
      <w:r w:rsidR="00950306" w:rsidRPr="0028089A">
        <w:rPr>
          <w:sz w:val="18"/>
          <w:szCs w:val="18"/>
          <w14:numForm w14:val="lining"/>
          <w14:numSpacing w14:val="tabular"/>
        </w:rPr>
        <w:t>Hungary</w:t>
      </w:r>
      <w:r w:rsidR="00950306" w:rsidRPr="0028089A">
        <w:rPr>
          <w:sz w:val="18"/>
          <w:szCs w:val="18"/>
          <w14:numForm w14:val="lining"/>
          <w14:numSpacing w14:val="tabular"/>
        </w:rPr>
        <w:tab/>
        <w:t>65</w:t>
      </w:r>
      <w:r w:rsidRPr="0028089A">
        <w:rPr>
          <w:sz w:val="18"/>
          <w:szCs w:val="18"/>
          <w14:numForm w14:val="lining"/>
          <w14:numSpacing w14:val="tabular"/>
        </w:rPr>
        <w:t>.</w:t>
      </w:r>
      <w:proofErr w:type="gramEnd"/>
      <w:r w:rsidRPr="0028089A">
        <w:rPr>
          <w:sz w:val="18"/>
          <w:szCs w:val="18"/>
          <w14:numForm w14:val="lining"/>
          <w14:numSpacing w14:val="tabular"/>
        </w:rPr>
        <w:t xml:space="preserve">  </w:t>
      </w:r>
      <w:r w:rsidR="00950306" w:rsidRPr="0028089A">
        <w:rPr>
          <w:sz w:val="18"/>
          <w:szCs w:val="18"/>
          <w14:numForm w14:val="lining"/>
          <w14:numSpacing w14:val="tabular"/>
        </w:rPr>
        <w:t>Sudan</w:t>
      </w:r>
    </w:p>
    <w:p w:rsidR="00950306" w:rsidRPr="0028089A" w:rsidRDefault="00950306" w:rsidP="000D7894">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12</w:t>
      </w:r>
      <w:r w:rsidR="00B953F2" w:rsidRPr="0028089A">
        <w:rPr>
          <w:sz w:val="18"/>
          <w:szCs w:val="18"/>
          <w14:numForm w14:val="lining"/>
          <w14:numSpacing w14:val="tabular"/>
        </w:rPr>
        <w:t xml:space="preserve">.  </w:t>
      </w:r>
      <w:r w:rsidRPr="0028089A">
        <w:rPr>
          <w:sz w:val="18"/>
          <w:szCs w:val="18"/>
          <w14:numForm w14:val="lining"/>
          <w14:numSpacing w14:val="tabular"/>
        </w:rPr>
        <w:t>Belgium</w:t>
      </w:r>
      <w:r w:rsidRPr="0028089A">
        <w:rPr>
          <w:sz w:val="18"/>
          <w:szCs w:val="18"/>
          <w14:numForm w14:val="lining"/>
          <w14:numSpacing w14:val="tabular"/>
        </w:rPr>
        <w:tab/>
        <w:t>39</w:t>
      </w:r>
      <w:r w:rsidR="00B953F2" w:rsidRPr="0028089A">
        <w:rPr>
          <w:sz w:val="18"/>
          <w:szCs w:val="18"/>
          <w14:numForm w14:val="lining"/>
          <w14:numSpacing w14:val="tabular"/>
        </w:rPr>
        <w:t xml:space="preserve">.  </w:t>
      </w:r>
      <w:proofErr w:type="gramStart"/>
      <w:r w:rsidRPr="0028089A">
        <w:rPr>
          <w:sz w:val="18"/>
          <w:szCs w:val="18"/>
          <w14:numForm w14:val="lining"/>
          <w14:numSpacing w14:val="tabular"/>
        </w:rPr>
        <w:t>Iceland</w:t>
      </w:r>
      <w:r w:rsidRPr="0028089A">
        <w:rPr>
          <w:sz w:val="18"/>
          <w:szCs w:val="18"/>
          <w14:numForm w14:val="lining"/>
          <w14:numSpacing w14:val="tabular"/>
        </w:rPr>
        <w:tab/>
        <w:t>66</w:t>
      </w:r>
      <w:r w:rsidR="00B953F2" w:rsidRPr="0028089A">
        <w:rPr>
          <w:sz w:val="18"/>
          <w:szCs w:val="18"/>
          <w14:numForm w14:val="lining"/>
          <w14:numSpacing w14:val="tabular"/>
        </w:rPr>
        <w:t>.</w:t>
      </w:r>
      <w:proofErr w:type="gramEnd"/>
      <w:r w:rsidR="00B953F2" w:rsidRPr="0028089A">
        <w:rPr>
          <w:sz w:val="18"/>
          <w:szCs w:val="18"/>
          <w14:numForm w14:val="lining"/>
          <w14:numSpacing w14:val="tabular"/>
        </w:rPr>
        <w:t xml:space="preserve">  </w:t>
      </w:r>
      <w:r w:rsidRPr="0028089A">
        <w:rPr>
          <w:sz w:val="18"/>
          <w:szCs w:val="18"/>
          <w14:numForm w14:val="lining"/>
          <w14:numSpacing w14:val="tabular"/>
        </w:rPr>
        <w:t>Sweden</w:t>
      </w:r>
    </w:p>
    <w:p w:rsidR="00950306" w:rsidRPr="0028089A" w:rsidRDefault="00B953F2" w:rsidP="00A17E65">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 xml:space="preserve">13.  </w:t>
      </w:r>
      <w:r w:rsidR="00950306" w:rsidRPr="0028089A">
        <w:rPr>
          <w:sz w:val="18"/>
          <w:szCs w:val="18"/>
          <w14:numForm w14:val="lining"/>
          <w14:numSpacing w14:val="tabular"/>
        </w:rPr>
        <w:t>Bolivia</w:t>
      </w:r>
      <w:r w:rsidR="00950306" w:rsidRPr="0028089A">
        <w:rPr>
          <w:sz w:val="18"/>
          <w:szCs w:val="18"/>
          <w14:numForm w14:val="lining"/>
          <w14:numSpacing w14:val="tabular"/>
        </w:rPr>
        <w:tab/>
        <w:t>40</w:t>
      </w:r>
      <w:r w:rsidRPr="0028089A">
        <w:rPr>
          <w:sz w:val="18"/>
          <w:szCs w:val="18"/>
          <w14:numForm w14:val="lining"/>
          <w14:numSpacing w14:val="tabular"/>
        </w:rPr>
        <w:t xml:space="preserve">.  </w:t>
      </w:r>
      <w:proofErr w:type="gramStart"/>
      <w:r w:rsidR="00950306" w:rsidRPr="0028089A">
        <w:rPr>
          <w:sz w:val="18"/>
          <w:szCs w:val="18"/>
          <w14:numForm w14:val="lining"/>
          <w14:numSpacing w14:val="tabular"/>
        </w:rPr>
        <w:t>India</w:t>
      </w:r>
      <w:r w:rsidR="00A17E65" w:rsidRPr="0028089A">
        <w:rPr>
          <w:sz w:val="18"/>
          <w:szCs w:val="18"/>
          <w14:numForm w14:val="lining"/>
          <w14:numSpacing w14:val="tabular"/>
        </w:rPr>
        <w:t>*</w:t>
      </w:r>
      <w:r w:rsidR="00950306" w:rsidRPr="0028089A">
        <w:rPr>
          <w:sz w:val="18"/>
          <w:szCs w:val="18"/>
          <w14:numForm w14:val="lining"/>
          <w14:numSpacing w14:val="tabular"/>
        </w:rPr>
        <w:tab/>
        <w:t>67</w:t>
      </w:r>
      <w:r w:rsidRPr="0028089A">
        <w:rPr>
          <w:sz w:val="18"/>
          <w:szCs w:val="18"/>
          <w14:numForm w14:val="lining"/>
          <w14:numSpacing w14:val="tabular"/>
        </w:rPr>
        <w:t>.</w:t>
      </w:r>
      <w:proofErr w:type="gramEnd"/>
      <w:r w:rsidRPr="0028089A">
        <w:rPr>
          <w:sz w:val="18"/>
          <w:szCs w:val="18"/>
          <w14:numForm w14:val="lining"/>
          <w14:numSpacing w14:val="tabular"/>
        </w:rPr>
        <w:t xml:space="preserve">  </w:t>
      </w:r>
      <w:r w:rsidR="00950306" w:rsidRPr="0028089A">
        <w:rPr>
          <w:sz w:val="18"/>
          <w:szCs w:val="18"/>
          <w14:numForm w14:val="lining"/>
          <w14:numSpacing w14:val="tabular"/>
        </w:rPr>
        <w:t>Switzerland</w:t>
      </w:r>
    </w:p>
    <w:p w:rsidR="00950306" w:rsidRPr="0028089A" w:rsidRDefault="00B953F2" w:rsidP="00A17E65">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 xml:space="preserve">14.  </w:t>
      </w:r>
      <w:r w:rsidR="00950306" w:rsidRPr="0028089A">
        <w:rPr>
          <w:sz w:val="18"/>
          <w:szCs w:val="18"/>
          <w14:numForm w14:val="lining"/>
          <w14:numSpacing w14:val="tabular"/>
        </w:rPr>
        <w:t>Brazil</w:t>
      </w:r>
      <w:r w:rsidR="0028089A" w:rsidRPr="0028089A">
        <w:rPr>
          <w:sz w:val="18"/>
          <w:szCs w:val="18"/>
          <w14:numForm w14:val="lining"/>
          <w14:numSpacing w14:val="tabular"/>
        </w:rPr>
        <w:t>*</w:t>
      </w:r>
      <w:r w:rsidR="00950306" w:rsidRPr="0028089A">
        <w:rPr>
          <w:sz w:val="18"/>
          <w:szCs w:val="18"/>
          <w14:numForm w14:val="lining"/>
          <w14:numSpacing w14:val="tabular"/>
        </w:rPr>
        <w:tab/>
        <w:t>41</w:t>
      </w:r>
      <w:r w:rsidRPr="0028089A">
        <w:rPr>
          <w:sz w:val="18"/>
          <w:szCs w:val="18"/>
          <w14:numForm w14:val="lining"/>
          <w14:numSpacing w14:val="tabular"/>
        </w:rPr>
        <w:t xml:space="preserve">.  </w:t>
      </w:r>
      <w:proofErr w:type="gramStart"/>
      <w:r w:rsidR="00A17E65">
        <w:rPr>
          <w:sz w:val="18"/>
          <w:szCs w:val="18"/>
          <w14:numForm w14:val="lining"/>
          <w14:numSpacing w14:val="tabular"/>
        </w:rPr>
        <w:t>‘</w:t>
      </w:r>
      <w:r w:rsidR="00950306" w:rsidRPr="0028089A">
        <w:rPr>
          <w:sz w:val="18"/>
          <w:szCs w:val="18"/>
          <w14:numForm w14:val="lining"/>
          <w14:numSpacing w14:val="tabular"/>
        </w:rPr>
        <w:t>Ir</w:t>
      </w:r>
      <w:r w:rsidR="00A17E65" w:rsidRPr="00A17E65">
        <w:rPr>
          <w:sz w:val="18"/>
        </w:rPr>
        <w:t>á</w:t>
      </w:r>
      <w:r w:rsidR="00950306" w:rsidRPr="0028089A">
        <w:rPr>
          <w:sz w:val="18"/>
          <w:szCs w:val="18"/>
          <w14:numForm w14:val="lining"/>
          <w14:numSpacing w14:val="tabular"/>
        </w:rPr>
        <w:t>q</w:t>
      </w:r>
      <w:r w:rsidR="00950306" w:rsidRPr="0028089A">
        <w:rPr>
          <w:sz w:val="18"/>
          <w:szCs w:val="18"/>
          <w14:numForm w14:val="lining"/>
          <w14:numSpacing w14:val="tabular"/>
        </w:rPr>
        <w:tab/>
        <w:t>68</w:t>
      </w:r>
      <w:r w:rsidRPr="0028089A">
        <w:rPr>
          <w:sz w:val="18"/>
          <w:szCs w:val="18"/>
          <w14:numForm w14:val="lining"/>
          <w14:numSpacing w14:val="tabular"/>
        </w:rPr>
        <w:t>.</w:t>
      </w:r>
      <w:proofErr w:type="gramEnd"/>
      <w:r w:rsidRPr="0028089A">
        <w:rPr>
          <w:sz w:val="18"/>
          <w:szCs w:val="18"/>
          <w14:numForm w14:val="lining"/>
          <w14:numSpacing w14:val="tabular"/>
        </w:rPr>
        <w:t xml:space="preserve">  </w:t>
      </w:r>
      <w:r w:rsidR="00950306" w:rsidRPr="0028089A">
        <w:rPr>
          <w:sz w:val="18"/>
          <w:szCs w:val="18"/>
          <w14:numForm w14:val="lining"/>
          <w14:numSpacing w14:val="tabular"/>
        </w:rPr>
        <w:t>Syria</w:t>
      </w:r>
      <w:r w:rsidR="0028089A" w:rsidRPr="0028089A">
        <w:rPr>
          <w:sz w:val="18"/>
          <w:szCs w:val="18"/>
          <w14:numForm w14:val="lining"/>
          <w14:numSpacing w14:val="tabular"/>
        </w:rPr>
        <w:t>*</w:t>
      </w:r>
    </w:p>
    <w:p w:rsidR="00950306" w:rsidRPr="0028089A" w:rsidRDefault="00B953F2" w:rsidP="0028089A">
      <w:pPr>
        <w:tabs>
          <w:tab w:val="left" w:pos="284"/>
          <w:tab w:val="left" w:pos="2268"/>
          <w:tab w:val="left" w:pos="4253"/>
        </w:tabs>
        <w:rPr>
          <w:sz w:val="18"/>
          <w:szCs w:val="18"/>
          <w14:numForm w14:val="lining"/>
          <w14:numSpacing w14:val="tabular"/>
        </w:rPr>
      </w:pPr>
      <w:r w:rsidRPr="0028089A">
        <w:rPr>
          <w:sz w:val="18"/>
          <w:szCs w:val="18"/>
          <w14:numForm w14:val="lining"/>
          <w14:numSpacing w14:val="tabular"/>
        </w:rPr>
        <w:t xml:space="preserve">15.  </w:t>
      </w:r>
      <w:r w:rsidR="00950306" w:rsidRPr="0028089A">
        <w:rPr>
          <w:sz w:val="18"/>
          <w:szCs w:val="18"/>
          <w14:numForm w14:val="lining"/>
          <w14:numSpacing w14:val="tabular"/>
        </w:rPr>
        <w:t>Bulgaria</w:t>
      </w:r>
      <w:r w:rsidR="0028089A" w:rsidRPr="0028089A">
        <w:rPr>
          <w:sz w:val="18"/>
          <w:szCs w:val="18"/>
          <w14:numForm w14:val="lining"/>
          <w14:numSpacing w14:val="tabular"/>
        </w:rPr>
        <w:t>*</w:t>
      </w:r>
      <w:r w:rsidR="00950306" w:rsidRPr="0028089A">
        <w:rPr>
          <w:sz w:val="18"/>
          <w:szCs w:val="18"/>
          <w14:numForm w14:val="lining"/>
          <w14:numSpacing w14:val="tabular"/>
        </w:rPr>
        <w:tab/>
        <w:t>42</w:t>
      </w:r>
      <w:r w:rsidRPr="0028089A">
        <w:rPr>
          <w:sz w:val="18"/>
          <w:szCs w:val="18"/>
          <w14:numForm w14:val="lining"/>
          <w14:numSpacing w14:val="tabular"/>
        </w:rPr>
        <w:t xml:space="preserve">.  </w:t>
      </w:r>
      <w:proofErr w:type="gramStart"/>
      <w:r w:rsidR="00950306" w:rsidRPr="0028089A">
        <w:rPr>
          <w:sz w:val="18"/>
          <w:szCs w:val="18"/>
          <w14:numForm w14:val="lining"/>
          <w14:numSpacing w14:val="tabular"/>
        </w:rPr>
        <w:t>Ireland</w:t>
      </w:r>
      <w:r w:rsidR="00950306" w:rsidRPr="0028089A">
        <w:rPr>
          <w:sz w:val="18"/>
          <w:szCs w:val="18"/>
          <w14:numForm w14:val="lining"/>
          <w14:numSpacing w14:val="tabular"/>
        </w:rPr>
        <w:tab/>
        <w:t>69</w:t>
      </w:r>
      <w:r w:rsidRPr="0028089A">
        <w:rPr>
          <w:sz w:val="18"/>
          <w:szCs w:val="18"/>
          <w14:numForm w14:val="lining"/>
          <w14:numSpacing w14:val="tabular"/>
        </w:rPr>
        <w:t>.</w:t>
      </w:r>
      <w:proofErr w:type="gramEnd"/>
      <w:r w:rsidRPr="0028089A">
        <w:rPr>
          <w:sz w:val="18"/>
          <w:szCs w:val="18"/>
          <w14:numForm w14:val="lining"/>
          <w14:numSpacing w14:val="tabular"/>
        </w:rPr>
        <w:t xml:space="preserve">  </w:t>
      </w:r>
      <w:r w:rsidR="00950306" w:rsidRPr="0028089A">
        <w:rPr>
          <w:sz w:val="18"/>
          <w:szCs w:val="18"/>
          <w14:numForm w14:val="lining"/>
          <w14:numSpacing w14:val="tabular"/>
        </w:rPr>
        <w:t>Tahiti</w:t>
      </w:r>
    </w:p>
    <w:p w:rsidR="00950306" w:rsidRPr="00A8234B" w:rsidRDefault="00B953F2" w:rsidP="0028089A">
      <w:pPr>
        <w:tabs>
          <w:tab w:val="left" w:pos="284"/>
          <w:tab w:val="left" w:pos="2268"/>
          <w:tab w:val="left" w:pos="4253"/>
        </w:tabs>
        <w:rPr>
          <w:sz w:val="18"/>
          <w:szCs w:val="18"/>
          <w:lang w:val="es-ES_tradnl"/>
          <w14:numForm w14:val="lining"/>
          <w14:numSpacing w14:val="tabular"/>
        </w:rPr>
      </w:pPr>
      <w:r w:rsidRPr="0028089A">
        <w:rPr>
          <w:sz w:val="18"/>
          <w:szCs w:val="18"/>
          <w14:numForm w14:val="lining"/>
          <w14:numSpacing w14:val="tabular"/>
        </w:rPr>
        <w:t xml:space="preserve">16.  </w:t>
      </w:r>
      <w:r w:rsidR="00950306" w:rsidRPr="0028089A">
        <w:rPr>
          <w:sz w:val="18"/>
          <w:szCs w:val="18"/>
          <w14:numForm w14:val="lining"/>
          <w14:numSpacing w14:val="tabular"/>
        </w:rPr>
        <w:t>Burma</w:t>
      </w:r>
      <w:r w:rsidR="0028089A" w:rsidRPr="0028089A">
        <w:rPr>
          <w:sz w:val="18"/>
          <w:szCs w:val="18"/>
          <w14:numForm w14:val="lining"/>
          <w14:numSpacing w14:val="tabular"/>
        </w:rPr>
        <w:t>*</w:t>
      </w:r>
      <w:r w:rsidR="00950306" w:rsidRPr="0028089A">
        <w:rPr>
          <w:sz w:val="18"/>
          <w:szCs w:val="18"/>
          <w14:numForm w14:val="lining"/>
          <w14:numSpacing w14:val="tabular"/>
        </w:rPr>
        <w:tab/>
        <w:t>43</w:t>
      </w:r>
      <w:r w:rsidRPr="0028089A">
        <w:rPr>
          <w:sz w:val="18"/>
          <w:szCs w:val="18"/>
          <w14:numForm w14:val="lining"/>
          <w14:numSpacing w14:val="tabular"/>
        </w:rPr>
        <w:t xml:space="preserve">.  </w:t>
      </w:r>
      <w:proofErr w:type="gramStart"/>
      <w:r w:rsidR="00950306" w:rsidRPr="0028089A">
        <w:rPr>
          <w:sz w:val="18"/>
          <w:szCs w:val="18"/>
          <w14:numForm w14:val="lining"/>
          <w14:numSpacing w14:val="tabular"/>
        </w:rPr>
        <w:t>Italy</w:t>
      </w:r>
      <w:r w:rsidR="00950306" w:rsidRPr="0028089A">
        <w:rPr>
          <w:sz w:val="18"/>
          <w:szCs w:val="18"/>
          <w14:numForm w14:val="lining"/>
          <w14:numSpacing w14:val="tabular"/>
        </w:rPr>
        <w:tab/>
        <w:t>70</w:t>
      </w:r>
      <w:r w:rsidRPr="0028089A">
        <w:rPr>
          <w:sz w:val="18"/>
          <w:szCs w:val="18"/>
          <w14:numForm w14:val="lining"/>
          <w14:numSpacing w14:val="tabular"/>
        </w:rPr>
        <w:t>.</w:t>
      </w:r>
      <w:proofErr w:type="gramEnd"/>
      <w:r w:rsidRPr="0028089A">
        <w:rPr>
          <w:sz w:val="18"/>
          <w:szCs w:val="18"/>
          <w14:numForm w14:val="lining"/>
          <w14:numSpacing w14:val="tabular"/>
        </w:rPr>
        <w:t xml:space="preserve">  </w:t>
      </w:r>
      <w:r w:rsidR="00950306" w:rsidRPr="00A8234B">
        <w:rPr>
          <w:sz w:val="18"/>
          <w:szCs w:val="18"/>
          <w:lang w:val="es-ES_tradnl"/>
          <w14:numForm w14:val="lining"/>
          <w14:numSpacing w14:val="tabular"/>
        </w:rPr>
        <w:t>Tasmania</w:t>
      </w:r>
    </w:p>
    <w:p w:rsidR="00950306" w:rsidRPr="00A8234B" w:rsidRDefault="00B953F2" w:rsidP="00A17E65">
      <w:pPr>
        <w:tabs>
          <w:tab w:val="left" w:pos="284"/>
          <w:tab w:val="left" w:pos="2268"/>
          <w:tab w:val="left" w:pos="4253"/>
        </w:tabs>
        <w:rPr>
          <w:sz w:val="18"/>
          <w:szCs w:val="18"/>
          <w:lang w:val="es-ES_tradnl"/>
          <w14:numForm w14:val="lining"/>
          <w14:numSpacing w14:val="tabular"/>
        </w:rPr>
      </w:pPr>
      <w:r w:rsidRPr="00A8234B">
        <w:rPr>
          <w:sz w:val="18"/>
          <w:szCs w:val="18"/>
          <w:lang w:val="es-ES_tradnl"/>
          <w14:numForm w14:val="lining"/>
          <w14:numSpacing w14:val="tabular"/>
        </w:rPr>
        <w:t xml:space="preserve">17.  </w:t>
      </w:r>
      <w:proofErr w:type="spellStart"/>
      <w:r w:rsidR="00950306" w:rsidRPr="00A8234B">
        <w:rPr>
          <w:sz w:val="18"/>
          <w:szCs w:val="18"/>
          <w:lang w:val="es-ES_tradnl"/>
          <w14:numForm w14:val="lining"/>
          <w14:numSpacing w14:val="tabular"/>
        </w:rPr>
        <w:t>Canada</w:t>
      </w:r>
      <w:proofErr w:type="spellEnd"/>
      <w:r w:rsidR="0028089A" w:rsidRPr="00A8234B">
        <w:rPr>
          <w:sz w:val="18"/>
          <w:szCs w:val="18"/>
          <w:lang w:val="es-ES_tradnl"/>
          <w14:numForm w14:val="lining"/>
          <w14:numSpacing w14:val="tabular"/>
        </w:rPr>
        <w:t>*</w:t>
      </w:r>
      <w:r w:rsidR="00950306" w:rsidRPr="00A8234B">
        <w:rPr>
          <w:sz w:val="18"/>
          <w:szCs w:val="18"/>
          <w:lang w:val="es-ES_tradnl"/>
          <w14:numForm w14:val="lining"/>
          <w14:numSpacing w14:val="tabular"/>
        </w:rPr>
        <w:tab/>
        <w:t>44</w:t>
      </w:r>
      <w:r w:rsidRPr="00A8234B">
        <w:rPr>
          <w:sz w:val="18"/>
          <w:szCs w:val="18"/>
          <w:lang w:val="es-ES_tradnl"/>
          <w14:numForm w14:val="lining"/>
          <w14:numSpacing w14:val="tabular"/>
        </w:rPr>
        <w:t xml:space="preserve">.  </w:t>
      </w:r>
      <w:r w:rsidR="00950306" w:rsidRPr="00A8234B">
        <w:rPr>
          <w:sz w:val="18"/>
          <w:szCs w:val="18"/>
          <w:lang w:val="es-ES_tradnl"/>
          <w14:numForm w14:val="lining"/>
          <w14:numSpacing w14:val="tabular"/>
        </w:rPr>
        <w:t>Jamaica</w:t>
      </w:r>
      <w:r w:rsidR="00A17E65" w:rsidRPr="00A8234B">
        <w:rPr>
          <w:sz w:val="18"/>
          <w:szCs w:val="18"/>
          <w:lang w:val="es-ES_tradnl"/>
          <w14:numForm w14:val="lining"/>
          <w14:numSpacing w14:val="tabular"/>
        </w:rPr>
        <w:t>*</w:t>
      </w:r>
      <w:r w:rsidR="00950306" w:rsidRPr="00A8234B">
        <w:rPr>
          <w:sz w:val="18"/>
          <w:szCs w:val="18"/>
          <w:lang w:val="es-ES_tradnl"/>
          <w14:numForm w14:val="lining"/>
          <w14:numSpacing w14:val="tabular"/>
        </w:rPr>
        <w:tab/>
        <w:t>71</w:t>
      </w:r>
      <w:r w:rsidRPr="00A8234B">
        <w:rPr>
          <w:sz w:val="18"/>
          <w:szCs w:val="18"/>
          <w:lang w:val="es-ES_tradnl"/>
          <w14:numForm w14:val="lining"/>
          <w14:numSpacing w14:val="tabular"/>
        </w:rPr>
        <w:t xml:space="preserve">.  </w:t>
      </w:r>
      <w:proofErr w:type="spellStart"/>
      <w:r w:rsidR="00950306" w:rsidRPr="00A8234B">
        <w:rPr>
          <w:sz w:val="18"/>
          <w:szCs w:val="18"/>
          <w:lang w:val="es-ES_tradnl"/>
          <w14:numForm w14:val="lining"/>
          <w14:numSpacing w14:val="tabular"/>
        </w:rPr>
        <w:t>Transjordania</w:t>
      </w:r>
      <w:proofErr w:type="spellEnd"/>
      <w:r w:rsidR="00A17E65" w:rsidRPr="00A8234B">
        <w:rPr>
          <w:sz w:val="18"/>
          <w:szCs w:val="18"/>
          <w:lang w:val="es-ES_tradnl"/>
          <w14:numForm w14:val="lining"/>
          <w14:numSpacing w14:val="tabular"/>
        </w:rPr>
        <w:t>*</w:t>
      </w:r>
    </w:p>
    <w:p w:rsidR="00950306" w:rsidRPr="00A8234B" w:rsidRDefault="00B953F2" w:rsidP="00A17E65">
      <w:pPr>
        <w:tabs>
          <w:tab w:val="left" w:pos="284"/>
          <w:tab w:val="left" w:pos="2268"/>
          <w:tab w:val="left" w:pos="4253"/>
        </w:tabs>
        <w:rPr>
          <w:sz w:val="18"/>
          <w:szCs w:val="18"/>
          <w:lang w:val="it-IT"/>
          <w14:numForm w14:val="lining"/>
          <w14:numSpacing w14:val="tabular"/>
        </w:rPr>
      </w:pPr>
      <w:r w:rsidRPr="00A8234B">
        <w:rPr>
          <w:sz w:val="18"/>
          <w:szCs w:val="18"/>
          <w:lang w:val="es-ES_tradnl"/>
          <w14:numForm w14:val="lining"/>
          <w14:numSpacing w14:val="tabular"/>
        </w:rPr>
        <w:t xml:space="preserve">18.  </w:t>
      </w:r>
      <w:proofErr w:type="spellStart"/>
      <w:r w:rsidR="00950306" w:rsidRPr="00A8234B">
        <w:rPr>
          <w:sz w:val="18"/>
          <w:szCs w:val="18"/>
          <w:lang w:val="es-ES_tradnl"/>
          <w14:numForm w14:val="lining"/>
          <w14:numSpacing w14:val="tabular"/>
        </w:rPr>
        <w:t>Caucasus</w:t>
      </w:r>
      <w:proofErr w:type="spellEnd"/>
      <w:r w:rsidR="0028089A" w:rsidRPr="00A8234B">
        <w:rPr>
          <w:sz w:val="18"/>
          <w:szCs w:val="18"/>
          <w:lang w:val="es-ES_tradnl"/>
          <w14:numForm w14:val="lining"/>
          <w14:numSpacing w14:val="tabular"/>
        </w:rPr>
        <w:t>*</w:t>
      </w:r>
      <w:r w:rsidR="00950306" w:rsidRPr="00A8234B">
        <w:rPr>
          <w:sz w:val="18"/>
          <w:szCs w:val="18"/>
          <w:lang w:val="es-ES_tradnl"/>
          <w14:numForm w14:val="lining"/>
          <w14:numSpacing w14:val="tabular"/>
        </w:rPr>
        <w:tab/>
        <w:t>45</w:t>
      </w:r>
      <w:r w:rsidRPr="00A8234B">
        <w:rPr>
          <w:sz w:val="18"/>
          <w:szCs w:val="18"/>
          <w:lang w:val="es-ES_tradnl"/>
          <w14:numForm w14:val="lining"/>
          <w14:numSpacing w14:val="tabular"/>
        </w:rPr>
        <w:t xml:space="preserve">.  </w:t>
      </w:r>
      <w:proofErr w:type="spellStart"/>
      <w:r w:rsidR="00950306" w:rsidRPr="00A8234B">
        <w:rPr>
          <w:sz w:val="18"/>
          <w:szCs w:val="18"/>
          <w:lang w:val="es-ES_tradnl"/>
          <w14:numForm w14:val="lining"/>
          <w14:numSpacing w14:val="tabular"/>
        </w:rPr>
        <w:t>Japan</w:t>
      </w:r>
      <w:proofErr w:type="spellEnd"/>
      <w:r w:rsidR="00A17E65" w:rsidRPr="00A8234B">
        <w:rPr>
          <w:sz w:val="18"/>
          <w:szCs w:val="18"/>
          <w:lang w:val="es-ES_tradnl"/>
          <w14:numForm w14:val="lining"/>
          <w14:numSpacing w14:val="tabular"/>
        </w:rPr>
        <w:t>*</w:t>
      </w:r>
      <w:r w:rsidR="00950306" w:rsidRPr="00A8234B">
        <w:rPr>
          <w:sz w:val="18"/>
          <w:szCs w:val="18"/>
          <w:lang w:val="es-ES_tradnl"/>
          <w14:numForm w14:val="lining"/>
          <w14:numSpacing w14:val="tabular"/>
        </w:rPr>
        <w:tab/>
        <w:t>72</w:t>
      </w:r>
      <w:r w:rsidRPr="00A8234B">
        <w:rPr>
          <w:sz w:val="18"/>
          <w:szCs w:val="18"/>
          <w:lang w:val="es-ES_tradnl"/>
          <w14:numForm w14:val="lining"/>
          <w14:numSpacing w14:val="tabular"/>
        </w:rPr>
        <w:t xml:space="preserve">.  </w:t>
      </w:r>
      <w:r w:rsidR="00950306" w:rsidRPr="00A8234B">
        <w:rPr>
          <w:sz w:val="18"/>
          <w:szCs w:val="18"/>
          <w:lang w:val="it-IT"/>
          <w14:numForm w14:val="lining"/>
          <w14:numSpacing w14:val="tabular"/>
        </w:rPr>
        <w:t>Tunisia</w:t>
      </w:r>
      <w:r w:rsidR="00A17E65" w:rsidRPr="00A8234B">
        <w:rPr>
          <w:sz w:val="18"/>
          <w:szCs w:val="18"/>
          <w:lang w:val="it-IT"/>
          <w14:numForm w14:val="lining"/>
          <w14:numSpacing w14:val="tabular"/>
        </w:rPr>
        <w:t>*</w:t>
      </w:r>
    </w:p>
    <w:p w:rsidR="00950306" w:rsidRPr="00A8234B" w:rsidRDefault="00B953F2" w:rsidP="00A17E65">
      <w:pPr>
        <w:tabs>
          <w:tab w:val="left" w:pos="284"/>
          <w:tab w:val="left" w:pos="2268"/>
          <w:tab w:val="left" w:pos="4253"/>
        </w:tabs>
        <w:rPr>
          <w:sz w:val="18"/>
          <w:szCs w:val="18"/>
          <w:lang w:val="it-IT"/>
          <w14:numForm w14:val="lining"/>
          <w14:numSpacing w14:val="tabular"/>
        </w:rPr>
      </w:pPr>
      <w:r w:rsidRPr="00A8234B">
        <w:rPr>
          <w:sz w:val="18"/>
          <w:szCs w:val="18"/>
          <w:lang w:val="it-IT"/>
          <w14:numForm w14:val="lining"/>
          <w14:numSpacing w14:val="tabular"/>
        </w:rPr>
        <w:t xml:space="preserve">19.  </w:t>
      </w:r>
      <w:r w:rsidR="00950306" w:rsidRPr="00A8234B">
        <w:rPr>
          <w:sz w:val="18"/>
          <w:szCs w:val="18"/>
          <w:lang w:val="it-IT"/>
          <w14:numForm w14:val="lining"/>
          <w14:numSpacing w14:val="tabular"/>
        </w:rPr>
        <w:t>Chile</w:t>
      </w:r>
      <w:r w:rsidR="0028089A" w:rsidRPr="00A8234B">
        <w:rPr>
          <w:sz w:val="18"/>
          <w:szCs w:val="18"/>
          <w:lang w:val="it-IT"/>
          <w14:numForm w14:val="lining"/>
          <w14:numSpacing w14:val="tabular"/>
        </w:rPr>
        <w:t>*</w:t>
      </w:r>
      <w:r w:rsidR="00950306" w:rsidRPr="00A8234B">
        <w:rPr>
          <w:sz w:val="18"/>
          <w:szCs w:val="18"/>
          <w:lang w:val="it-IT"/>
          <w14:numForm w14:val="lining"/>
          <w14:numSpacing w14:val="tabular"/>
        </w:rPr>
        <w:tab/>
        <w:t>46</w:t>
      </w:r>
      <w:r w:rsidRPr="00A8234B">
        <w:rPr>
          <w:sz w:val="18"/>
          <w:szCs w:val="18"/>
          <w:lang w:val="it-IT"/>
          <w14:numForm w14:val="lining"/>
          <w14:numSpacing w14:val="tabular"/>
        </w:rPr>
        <w:t xml:space="preserve">.  </w:t>
      </w:r>
      <w:r w:rsidR="00950306" w:rsidRPr="00A8234B">
        <w:rPr>
          <w:sz w:val="18"/>
          <w:szCs w:val="18"/>
          <w:lang w:val="it-IT"/>
          <w14:numForm w14:val="lining"/>
          <w14:numSpacing w14:val="tabular"/>
        </w:rPr>
        <w:t>Java</w:t>
      </w:r>
      <w:r w:rsidR="00950306" w:rsidRPr="00A8234B">
        <w:rPr>
          <w:sz w:val="18"/>
          <w:szCs w:val="18"/>
          <w:lang w:val="it-IT"/>
          <w14:numForm w14:val="lining"/>
          <w14:numSpacing w14:val="tabular"/>
        </w:rPr>
        <w:tab/>
        <w:t>73</w:t>
      </w:r>
      <w:r w:rsidRPr="00A8234B">
        <w:rPr>
          <w:sz w:val="18"/>
          <w:szCs w:val="18"/>
          <w:lang w:val="it-IT"/>
          <w14:numForm w14:val="lining"/>
          <w14:numSpacing w14:val="tabular"/>
        </w:rPr>
        <w:t xml:space="preserve">.  </w:t>
      </w:r>
      <w:r w:rsidR="00950306" w:rsidRPr="00A8234B">
        <w:rPr>
          <w:sz w:val="18"/>
          <w:szCs w:val="18"/>
          <w:lang w:val="it-IT"/>
          <w14:numForm w14:val="lining"/>
          <w14:numSpacing w14:val="tabular"/>
        </w:rPr>
        <w:t>Turkey</w:t>
      </w:r>
      <w:r w:rsidR="00A17E65" w:rsidRPr="00A8234B">
        <w:rPr>
          <w:sz w:val="18"/>
          <w:szCs w:val="18"/>
          <w:lang w:val="it-IT"/>
          <w14:numForm w14:val="lining"/>
          <w14:numSpacing w14:val="tabular"/>
        </w:rPr>
        <w:t>*</w:t>
      </w:r>
      <w:r w:rsidR="00A17E65" w:rsidRPr="00A8234B">
        <w:rPr>
          <w:rStyle w:val="FootnoteReference"/>
          <w:sz w:val="18"/>
          <w:szCs w:val="18"/>
          <w:lang w:val="it-IT"/>
        </w:rPr>
        <w:footnoteReference w:customMarkFollows="1" w:id="6"/>
        <w:t>§</w:t>
      </w:r>
    </w:p>
    <w:p w:rsidR="00950306" w:rsidRPr="00A8234B" w:rsidRDefault="00B953F2" w:rsidP="00A17E65">
      <w:pPr>
        <w:tabs>
          <w:tab w:val="left" w:pos="284"/>
          <w:tab w:val="left" w:pos="2268"/>
          <w:tab w:val="left" w:pos="4253"/>
        </w:tabs>
        <w:rPr>
          <w:sz w:val="18"/>
          <w:szCs w:val="18"/>
          <w:lang w:val="es-ES_tradnl"/>
          <w14:numForm w14:val="lining"/>
          <w14:numSpacing w14:val="tabular"/>
        </w:rPr>
      </w:pPr>
      <w:r w:rsidRPr="00A8234B">
        <w:rPr>
          <w:sz w:val="18"/>
          <w:szCs w:val="18"/>
          <w:lang w:val="it-IT"/>
          <w14:numForm w14:val="lining"/>
          <w14:numSpacing w14:val="tabular"/>
        </w:rPr>
        <w:t xml:space="preserve">20.  </w:t>
      </w:r>
      <w:r w:rsidR="00950306" w:rsidRPr="00A8234B">
        <w:rPr>
          <w:sz w:val="18"/>
          <w:szCs w:val="18"/>
          <w:lang w:val="it-IT"/>
          <w14:numForm w14:val="lining"/>
          <w14:numSpacing w14:val="tabular"/>
        </w:rPr>
        <w:t>China</w:t>
      </w:r>
      <w:r w:rsidR="00950306" w:rsidRPr="00A8234B">
        <w:rPr>
          <w:sz w:val="18"/>
          <w:szCs w:val="18"/>
          <w:lang w:val="it-IT"/>
          <w14:numForm w14:val="lining"/>
          <w14:numSpacing w14:val="tabular"/>
        </w:rPr>
        <w:tab/>
        <w:t>47</w:t>
      </w:r>
      <w:r w:rsidRPr="00A8234B">
        <w:rPr>
          <w:sz w:val="18"/>
          <w:szCs w:val="18"/>
          <w:lang w:val="it-IT"/>
          <w14:numForm w14:val="lining"/>
          <w14:numSpacing w14:val="tabular"/>
        </w:rPr>
        <w:t xml:space="preserve">.  </w:t>
      </w:r>
      <w:r w:rsidR="00950306" w:rsidRPr="00A8234B">
        <w:rPr>
          <w:sz w:val="18"/>
          <w:szCs w:val="18"/>
          <w:lang w:val="it-IT"/>
          <w14:numForm w14:val="lining"/>
          <w14:numSpacing w14:val="tabular"/>
        </w:rPr>
        <w:t>Lebanon</w:t>
      </w:r>
      <w:r w:rsidR="00A17E65" w:rsidRPr="00A8234B">
        <w:rPr>
          <w:sz w:val="18"/>
          <w:szCs w:val="18"/>
          <w:lang w:val="it-IT"/>
          <w14:numForm w14:val="lining"/>
          <w14:numSpacing w14:val="tabular"/>
        </w:rPr>
        <w:t>*</w:t>
      </w:r>
      <w:r w:rsidR="00950306" w:rsidRPr="00A8234B">
        <w:rPr>
          <w:sz w:val="18"/>
          <w:szCs w:val="18"/>
          <w:lang w:val="it-IT"/>
          <w14:numForm w14:val="lining"/>
          <w14:numSpacing w14:val="tabular"/>
        </w:rPr>
        <w:tab/>
        <w:t>74</w:t>
      </w:r>
      <w:r w:rsidRPr="00A8234B">
        <w:rPr>
          <w:sz w:val="18"/>
          <w:szCs w:val="18"/>
          <w:lang w:val="it-IT"/>
          <w14:numForm w14:val="lining"/>
          <w14:numSpacing w14:val="tabular"/>
        </w:rPr>
        <w:t xml:space="preserve">.  </w:t>
      </w:r>
      <w:r w:rsidR="00950306" w:rsidRPr="00A8234B">
        <w:rPr>
          <w:sz w:val="18"/>
          <w:szCs w:val="18"/>
          <w:lang w:val="es-ES_tradnl"/>
          <w14:numForm w14:val="lining"/>
          <w14:numSpacing w14:val="tabular"/>
        </w:rPr>
        <w:t>Turkistán</w:t>
      </w:r>
      <w:r w:rsidR="00A17E65" w:rsidRPr="00A8234B">
        <w:rPr>
          <w:sz w:val="18"/>
          <w:szCs w:val="18"/>
          <w:lang w:val="es-ES_tradnl"/>
          <w14:numForm w14:val="lining"/>
          <w14:numSpacing w14:val="tabular"/>
        </w:rPr>
        <w:t>*</w:t>
      </w:r>
    </w:p>
    <w:p w:rsidR="00950306" w:rsidRPr="00A8234B" w:rsidRDefault="00B953F2" w:rsidP="00A17E65">
      <w:pPr>
        <w:tabs>
          <w:tab w:val="left" w:pos="284"/>
          <w:tab w:val="left" w:pos="2268"/>
          <w:tab w:val="left" w:pos="4253"/>
        </w:tabs>
        <w:rPr>
          <w:sz w:val="18"/>
          <w:szCs w:val="18"/>
          <w:lang w:val="es-ES_tradnl"/>
          <w14:numForm w14:val="lining"/>
          <w14:numSpacing w14:val="tabular"/>
        </w:rPr>
      </w:pPr>
      <w:r w:rsidRPr="00A8234B">
        <w:rPr>
          <w:sz w:val="18"/>
          <w:szCs w:val="18"/>
          <w:lang w:val="es-ES_tradnl"/>
          <w14:numForm w14:val="lining"/>
          <w14:numSpacing w14:val="tabular"/>
        </w:rPr>
        <w:t xml:space="preserve">21.  </w:t>
      </w:r>
      <w:r w:rsidR="00950306" w:rsidRPr="00A8234B">
        <w:rPr>
          <w:sz w:val="18"/>
          <w:szCs w:val="18"/>
          <w:lang w:val="es-ES_tradnl"/>
          <w14:numForm w14:val="lining"/>
          <w14:numSpacing w14:val="tabular"/>
        </w:rPr>
        <w:t>Colombia</w:t>
      </w:r>
      <w:r w:rsidR="0028089A" w:rsidRPr="00A8234B">
        <w:rPr>
          <w:sz w:val="18"/>
          <w:szCs w:val="18"/>
          <w:lang w:val="es-ES_tradnl"/>
          <w14:numForm w14:val="lining"/>
          <w14:numSpacing w14:val="tabular"/>
        </w:rPr>
        <w:t>*</w:t>
      </w:r>
      <w:r w:rsidR="00950306" w:rsidRPr="00A8234B">
        <w:rPr>
          <w:sz w:val="18"/>
          <w:szCs w:val="18"/>
          <w:lang w:val="es-ES_tradnl"/>
          <w14:numForm w14:val="lining"/>
          <w14:numSpacing w14:val="tabular"/>
        </w:rPr>
        <w:tab/>
        <w:t>48</w:t>
      </w:r>
      <w:r w:rsidRPr="00A8234B">
        <w:rPr>
          <w:sz w:val="18"/>
          <w:szCs w:val="18"/>
          <w:lang w:val="es-ES_tradnl"/>
          <w14:numForm w14:val="lining"/>
          <w14:numSpacing w14:val="tabular"/>
        </w:rPr>
        <w:t xml:space="preserve">.  </w:t>
      </w:r>
      <w:proofErr w:type="spellStart"/>
      <w:r w:rsidR="00950306" w:rsidRPr="00A8234B">
        <w:rPr>
          <w:sz w:val="18"/>
          <w:szCs w:val="18"/>
          <w:lang w:val="es-ES_tradnl"/>
          <w14:numForm w14:val="lining"/>
          <w14:numSpacing w14:val="tabular"/>
        </w:rPr>
        <w:t>Mexico</w:t>
      </w:r>
      <w:proofErr w:type="spellEnd"/>
      <w:r w:rsidR="00A17E65" w:rsidRPr="00A8234B">
        <w:rPr>
          <w:sz w:val="18"/>
          <w:szCs w:val="18"/>
          <w:lang w:val="es-ES_tradnl"/>
          <w14:numForm w14:val="lining"/>
          <w14:numSpacing w14:val="tabular"/>
        </w:rPr>
        <w:t>*</w:t>
      </w:r>
      <w:r w:rsidR="00950306" w:rsidRPr="00A8234B">
        <w:rPr>
          <w:sz w:val="18"/>
          <w:szCs w:val="18"/>
          <w:lang w:val="es-ES_tradnl"/>
          <w14:numForm w14:val="lining"/>
          <w14:numSpacing w14:val="tabular"/>
        </w:rPr>
        <w:tab/>
        <w:t>75</w:t>
      </w:r>
      <w:r w:rsidRPr="00A8234B">
        <w:rPr>
          <w:sz w:val="18"/>
          <w:szCs w:val="18"/>
          <w:lang w:val="es-ES_tradnl"/>
          <w14:numForm w14:val="lining"/>
          <w14:numSpacing w14:val="tabular"/>
        </w:rPr>
        <w:t xml:space="preserve">.  </w:t>
      </w:r>
      <w:proofErr w:type="spellStart"/>
      <w:r w:rsidR="00950306" w:rsidRPr="00A8234B">
        <w:rPr>
          <w:sz w:val="18"/>
          <w:szCs w:val="18"/>
          <w:lang w:val="es-ES_tradnl"/>
          <w14:numForm w14:val="lining"/>
          <w14:numSpacing w14:val="tabular"/>
        </w:rPr>
        <w:t>United</w:t>
      </w:r>
      <w:proofErr w:type="spellEnd"/>
      <w:r w:rsidR="00950306" w:rsidRPr="00A8234B">
        <w:rPr>
          <w:sz w:val="18"/>
          <w:szCs w:val="18"/>
          <w:lang w:val="es-ES_tradnl"/>
          <w14:numForm w14:val="lining"/>
          <w14:numSpacing w14:val="tabular"/>
        </w:rPr>
        <w:t xml:space="preserve"> </w:t>
      </w:r>
      <w:proofErr w:type="spellStart"/>
      <w:r w:rsidR="00950306" w:rsidRPr="00A8234B">
        <w:rPr>
          <w:sz w:val="18"/>
          <w:szCs w:val="18"/>
          <w:lang w:val="es-ES_tradnl"/>
          <w14:numForm w14:val="lining"/>
          <w14:numSpacing w14:val="tabular"/>
        </w:rPr>
        <w:t>States</w:t>
      </w:r>
      <w:proofErr w:type="spellEnd"/>
      <w:r w:rsidR="001D4161" w:rsidRPr="00A8234B">
        <w:rPr>
          <w:sz w:val="18"/>
          <w:szCs w:val="18"/>
          <w:lang w:val="es-ES_tradnl"/>
          <w14:numForm w14:val="lining"/>
          <w14:numSpacing w14:val="tabular"/>
        </w:rPr>
        <w:t xml:space="preserve"> of </w:t>
      </w:r>
      <w:proofErr w:type="spellStart"/>
      <w:r w:rsidR="001D4161" w:rsidRPr="00A8234B">
        <w:rPr>
          <w:sz w:val="18"/>
          <w:szCs w:val="18"/>
          <w:lang w:val="es-ES_tradnl"/>
          <w14:numForm w14:val="lining"/>
          <w14:numSpacing w14:val="tabular"/>
        </w:rPr>
        <w:t>America</w:t>
      </w:r>
      <w:proofErr w:type="spellEnd"/>
      <w:r w:rsidR="00A17E65" w:rsidRPr="00A8234B">
        <w:rPr>
          <w:sz w:val="18"/>
          <w:szCs w:val="18"/>
          <w:lang w:val="es-ES_tradnl"/>
          <w14:numForm w14:val="lining"/>
          <w14:numSpacing w14:val="tabular"/>
        </w:rPr>
        <w:t>*</w:t>
      </w:r>
    </w:p>
    <w:p w:rsidR="00950306" w:rsidRPr="00A8234B" w:rsidRDefault="00B953F2" w:rsidP="00A17E65">
      <w:pPr>
        <w:tabs>
          <w:tab w:val="left" w:pos="284"/>
          <w:tab w:val="left" w:pos="2268"/>
          <w:tab w:val="left" w:pos="4253"/>
        </w:tabs>
        <w:rPr>
          <w:sz w:val="18"/>
          <w:szCs w:val="18"/>
          <w:lang w:val="es-ES_tradnl"/>
          <w14:numForm w14:val="lining"/>
          <w14:numSpacing w14:val="tabular"/>
        </w:rPr>
      </w:pPr>
      <w:r w:rsidRPr="00A8234B">
        <w:rPr>
          <w:sz w:val="18"/>
          <w:szCs w:val="18"/>
          <w:lang w:val="es-ES_tradnl"/>
          <w14:numForm w14:val="lining"/>
          <w14:numSpacing w14:val="tabular"/>
        </w:rPr>
        <w:t xml:space="preserve">22.  </w:t>
      </w:r>
      <w:r w:rsidR="00950306" w:rsidRPr="00A8234B">
        <w:rPr>
          <w:sz w:val="18"/>
          <w:szCs w:val="18"/>
          <w:lang w:val="es-ES_tradnl"/>
          <w14:numForm w14:val="lining"/>
          <w14:numSpacing w14:val="tabular"/>
        </w:rPr>
        <w:t>Costa Rica</w:t>
      </w:r>
      <w:r w:rsidR="0028089A" w:rsidRPr="00A8234B">
        <w:rPr>
          <w:sz w:val="18"/>
          <w:szCs w:val="18"/>
          <w:lang w:val="es-ES_tradnl"/>
          <w14:numForm w14:val="lining"/>
          <w14:numSpacing w14:val="tabular"/>
        </w:rPr>
        <w:t>*</w:t>
      </w:r>
      <w:r w:rsidR="00950306" w:rsidRPr="00A8234B">
        <w:rPr>
          <w:sz w:val="18"/>
          <w:szCs w:val="18"/>
          <w:lang w:val="es-ES_tradnl"/>
          <w14:numForm w14:val="lining"/>
          <w14:numSpacing w14:val="tabular"/>
        </w:rPr>
        <w:tab/>
        <w:t>49</w:t>
      </w:r>
      <w:r w:rsidRPr="00A8234B">
        <w:rPr>
          <w:sz w:val="18"/>
          <w:szCs w:val="18"/>
          <w:lang w:val="es-ES_tradnl"/>
          <w14:numForm w14:val="lining"/>
          <w14:numSpacing w14:val="tabular"/>
        </w:rPr>
        <w:t xml:space="preserve">.  </w:t>
      </w:r>
      <w:r w:rsidR="00950306" w:rsidRPr="00A8234B">
        <w:rPr>
          <w:sz w:val="18"/>
          <w:szCs w:val="18"/>
          <w:lang w:val="es-ES_tradnl"/>
          <w14:numForm w14:val="lining"/>
          <w14:numSpacing w14:val="tabular"/>
        </w:rPr>
        <w:t xml:space="preserve">New </w:t>
      </w:r>
      <w:proofErr w:type="spellStart"/>
      <w:r w:rsidR="00950306" w:rsidRPr="00A8234B">
        <w:rPr>
          <w:sz w:val="18"/>
          <w:szCs w:val="18"/>
          <w:lang w:val="es-ES_tradnl"/>
          <w14:numForm w14:val="lining"/>
          <w14:numSpacing w14:val="tabular"/>
        </w:rPr>
        <w:t>Zealand</w:t>
      </w:r>
      <w:proofErr w:type="spellEnd"/>
      <w:r w:rsidR="00A17E65" w:rsidRPr="00A8234B">
        <w:rPr>
          <w:sz w:val="18"/>
          <w:szCs w:val="18"/>
          <w:lang w:val="es-ES_tradnl"/>
          <w14:numForm w14:val="lining"/>
          <w14:numSpacing w14:val="tabular"/>
        </w:rPr>
        <w:t>*</w:t>
      </w:r>
      <w:r w:rsidR="00950306" w:rsidRPr="00A8234B">
        <w:rPr>
          <w:sz w:val="18"/>
          <w:szCs w:val="18"/>
          <w:lang w:val="es-ES_tradnl"/>
          <w14:numForm w14:val="lining"/>
          <w14:numSpacing w14:val="tabular"/>
        </w:rPr>
        <w:tab/>
      </w:r>
    </w:p>
    <w:p w:rsidR="00950306" w:rsidRPr="00A8234B" w:rsidRDefault="00B953F2" w:rsidP="00A17E65">
      <w:pPr>
        <w:tabs>
          <w:tab w:val="left" w:pos="284"/>
          <w:tab w:val="left" w:pos="2268"/>
          <w:tab w:val="left" w:pos="4253"/>
        </w:tabs>
        <w:rPr>
          <w:sz w:val="18"/>
          <w:szCs w:val="18"/>
          <w:lang w:val="es-ES_tradnl"/>
          <w14:numForm w14:val="lining"/>
          <w14:numSpacing w14:val="tabular"/>
        </w:rPr>
      </w:pPr>
      <w:r w:rsidRPr="00A8234B">
        <w:rPr>
          <w:sz w:val="18"/>
          <w:szCs w:val="18"/>
          <w:lang w:val="es-ES_tradnl"/>
          <w14:numForm w14:val="lining"/>
          <w14:numSpacing w14:val="tabular"/>
        </w:rPr>
        <w:t xml:space="preserve">23. </w:t>
      </w:r>
      <w:r w:rsidR="0028089A" w:rsidRPr="00A8234B">
        <w:rPr>
          <w:sz w:val="18"/>
          <w:szCs w:val="18"/>
          <w:lang w:val="es-ES_tradnl"/>
          <w14:numForm w14:val="lining"/>
          <w14:numSpacing w14:val="tabular"/>
        </w:rPr>
        <w:t xml:space="preserve"> </w:t>
      </w:r>
      <w:r w:rsidR="00950306" w:rsidRPr="00A8234B">
        <w:rPr>
          <w:sz w:val="18"/>
          <w:szCs w:val="18"/>
          <w:lang w:val="es-ES_tradnl"/>
          <w14:numForm w14:val="lining"/>
          <w14:numSpacing w14:val="tabular"/>
        </w:rPr>
        <w:t>Cuba</w:t>
      </w:r>
      <w:r w:rsidR="0028089A" w:rsidRPr="00A8234B">
        <w:rPr>
          <w:sz w:val="18"/>
          <w:szCs w:val="18"/>
          <w:lang w:val="es-ES_tradnl"/>
          <w14:numForm w14:val="lining"/>
          <w14:numSpacing w14:val="tabular"/>
        </w:rPr>
        <w:t>*</w:t>
      </w:r>
      <w:r w:rsidR="00950306" w:rsidRPr="00A8234B">
        <w:rPr>
          <w:sz w:val="18"/>
          <w:szCs w:val="18"/>
          <w:lang w:val="es-ES_tradnl"/>
          <w14:numForm w14:val="lining"/>
          <w14:numSpacing w14:val="tabular"/>
        </w:rPr>
        <w:tab/>
        <w:t>50</w:t>
      </w:r>
      <w:r w:rsidRPr="00A8234B">
        <w:rPr>
          <w:sz w:val="18"/>
          <w:szCs w:val="18"/>
          <w:lang w:val="es-ES_tradnl"/>
          <w14:numForm w14:val="lining"/>
          <w14:numSpacing w14:val="tabular"/>
        </w:rPr>
        <w:t xml:space="preserve">.  </w:t>
      </w:r>
      <w:r w:rsidR="00950306" w:rsidRPr="00A8234B">
        <w:rPr>
          <w:sz w:val="18"/>
          <w:szCs w:val="18"/>
          <w:lang w:val="es-ES_tradnl"/>
          <w14:numForm w14:val="lining"/>
          <w14:numSpacing w14:val="tabular"/>
        </w:rPr>
        <w:t>Nicaragua</w:t>
      </w:r>
      <w:r w:rsidR="00950306" w:rsidRPr="00A8234B">
        <w:rPr>
          <w:sz w:val="18"/>
          <w:szCs w:val="18"/>
          <w:lang w:val="es-ES_tradnl"/>
          <w14:numForm w14:val="lining"/>
          <w14:numSpacing w14:val="tabular"/>
        </w:rPr>
        <w:tab/>
        <w:t>76</w:t>
      </w:r>
      <w:r w:rsidRPr="00A8234B">
        <w:rPr>
          <w:sz w:val="18"/>
          <w:szCs w:val="18"/>
          <w:lang w:val="es-ES_tradnl"/>
          <w14:numForm w14:val="lining"/>
          <w14:numSpacing w14:val="tabular"/>
        </w:rPr>
        <w:t xml:space="preserve">.  </w:t>
      </w:r>
      <w:r w:rsidR="00950306" w:rsidRPr="00A8234B">
        <w:rPr>
          <w:sz w:val="18"/>
          <w:szCs w:val="18"/>
          <w:lang w:val="es-ES_tradnl"/>
          <w14:numForm w14:val="lining"/>
          <w14:numSpacing w14:val="tabular"/>
        </w:rPr>
        <w:t>Uruguay</w:t>
      </w:r>
      <w:r w:rsidR="00A17E65" w:rsidRPr="00A8234B">
        <w:rPr>
          <w:sz w:val="18"/>
          <w:szCs w:val="18"/>
          <w:lang w:val="es-ES_tradnl"/>
          <w14:numForm w14:val="lining"/>
          <w14:numSpacing w14:val="tabular"/>
        </w:rPr>
        <w:t>*</w:t>
      </w:r>
    </w:p>
    <w:p w:rsidR="00950306" w:rsidRPr="00A8234B" w:rsidRDefault="00B953F2" w:rsidP="000D7894">
      <w:pPr>
        <w:tabs>
          <w:tab w:val="left" w:pos="284"/>
          <w:tab w:val="left" w:pos="2268"/>
          <w:tab w:val="left" w:pos="4253"/>
        </w:tabs>
        <w:rPr>
          <w:sz w:val="18"/>
          <w:szCs w:val="18"/>
          <w:lang w:val="es-ES_tradnl"/>
          <w14:numForm w14:val="lining"/>
          <w14:numSpacing w14:val="tabular"/>
        </w:rPr>
      </w:pPr>
      <w:r w:rsidRPr="00A8234B">
        <w:rPr>
          <w:sz w:val="18"/>
          <w:szCs w:val="18"/>
          <w:lang w:val="es-ES_tradnl"/>
          <w14:numForm w14:val="lining"/>
          <w14:numSpacing w14:val="tabular"/>
        </w:rPr>
        <w:t xml:space="preserve">24.  </w:t>
      </w:r>
      <w:proofErr w:type="spellStart"/>
      <w:r w:rsidR="00950306" w:rsidRPr="00A8234B">
        <w:rPr>
          <w:sz w:val="18"/>
          <w:szCs w:val="18"/>
          <w:lang w:val="es-ES_tradnl"/>
          <w14:numForm w14:val="lining"/>
          <w14:numSpacing w14:val="tabular"/>
        </w:rPr>
        <w:t>Czechoslovakia</w:t>
      </w:r>
      <w:proofErr w:type="spellEnd"/>
      <w:r w:rsidR="00950306" w:rsidRPr="00A8234B">
        <w:rPr>
          <w:sz w:val="18"/>
          <w:szCs w:val="18"/>
          <w:lang w:val="es-ES_tradnl"/>
          <w14:numForm w14:val="lining"/>
          <w14:numSpacing w14:val="tabular"/>
        </w:rPr>
        <w:tab/>
        <w:t>51</w:t>
      </w:r>
      <w:r w:rsidRPr="00A8234B">
        <w:rPr>
          <w:sz w:val="18"/>
          <w:szCs w:val="18"/>
          <w:lang w:val="es-ES_tradnl"/>
          <w14:numForm w14:val="lining"/>
          <w14:numSpacing w14:val="tabular"/>
        </w:rPr>
        <w:t xml:space="preserve">.  </w:t>
      </w:r>
      <w:proofErr w:type="spellStart"/>
      <w:r w:rsidR="00950306" w:rsidRPr="00A8234B">
        <w:rPr>
          <w:sz w:val="18"/>
          <w:szCs w:val="18"/>
          <w:lang w:val="es-ES_tradnl"/>
          <w14:numForm w14:val="lining"/>
          <w14:numSpacing w14:val="tabular"/>
        </w:rPr>
        <w:t>Norway</w:t>
      </w:r>
      <w:proofErr w:type="spellEnd"/>
      <w:r w:rsidR="00950306" w:rsidRPr="00A8234B">
        <w:rPr>
          <w:sz w:val="18"/>
          <w:szCs w:val="18"/>
          <w:lang w:val="es-ES_tradnl"/>
          <w14:numForm w14:val="lining"/>
          <w14:numSpacing w14:val="tabular"/>
        </w:rPr>
        <w:tab/>
        <w:t>77</w:t>
      </w:r>
      <w:r w:rsidRPr="00A8234B">
        <w:rPr>
          <w:sz w:val="18"/>
          <w:szCs w:val="18"/>
          <w:lang w:val="es-ES_tradnl"/>
          <w14:numForm w14:val="lining"/>
          <w14:numSpacing w14:val="tabular"/>
        </w:rPr>
        <w:t xml:space="preserve">.  </w:t>
      </w:r>
      <w:r w:rsidR="00950306" w:rsidRPr="00A8234B">
        <w:rPr>
          <w:sz w:val="18"/>
          <w:szCs w:val="18"/>
          <w:lang w:val="es-ES_tradnl"/>
          <w14:numForm w14:val="lining"/>
          <w14:numSpacing w14:val="tabular"/>
        </w:rPr>
        <w:t>Venezuela</w:t>
      </w:r>
    </w:p>
    <w:p w:rsidR="00950306" w:rsidRPr="00A8234B" w:rsidRDefault="00B953F2" w:rsidP="00A17E65">
      <w:pPr>
        <w:tabs>
          <w:tab w:val="left" w:pos="284"/>
          <w:tab w:val="left" w:pos="2268"/>
          <w:tab w:val="left" w:pos="4253"/>
        </w:tabs>
        <w:rPr>
          <w:sz w:val="18"/>
          <w:szCs w:val="18"/>
          <w:lang w:val="es-ES_tradnl"/>
          <w14:numForm w14:val="lining"/>
          <w14:numSpacing w14:val="tabular"/>
        </w:rPr>
      </w:pPr>
      <w:r w:rsidRPr="00A8234B">
        <w:rPr>
          <w:sz w:val="18"/>
          <w:szCs w:val="18"/>
          <w:lang w:val="es-ES_tradnl"/>
          <w14:numForm w14:val="lining"/>
          <w14:numSpacing w14:val="tabular"/>
        </w:rPr>
        <w:t xml:space="preserve">25.  </w:t>
      </w:r>
      <w:proofErr w:type="spellStart"/>
      <w:r w:rsidR="00950306" w:rsidRPr="00A8234B">
        <w:rPr>
          <w:sz w:val="18"/>
          <w:szCs w:val="18"/>
          <w:lang w:val="es-ES_tradnl"/>
          <w14:numForm w14:val="lining"/>
          <w14:numSpacing w14:val="tabular"/>
        </w:rPr>
        <w:t>Denmark</w:t>
      </w:r>
      <w:proofErr w:type="spellEnd"/>
      <w:r w:rsidR="00950306" w:rsidRPr="00A8234B">
        <w:rPr>
          <w:sz w:val="18"/>
          <w:szCs w:val="18"/>
          <w:lang w:val="es-ES_tradnl"/>
          <w14:numForm w14:val="lining"/>
          <w14:numSpacing w14:val="tabular"/>
        </w:rPr>
        <w:tab/>
        <w:t>52</w:t>
      </w:r>
      <w:r w:rsidRPr="00A8234B">
        <w:rPr>
          <w:sz w:val="18"/>
          <w:szCs w:val="18"/>
          <w:lang w:val="es-ES_tradnl"/>
          <w14:numForm w14:val="lining"/>
          <w14:numSpacing w14:val="tabular"/>
        </w:rPr>
        <w:t xml:space="preserve">.  </w:t>
      </w:r>
      <w:proofErr w:type="spellStart"/>
      <w:r w:rsidR="00950306" w:rsidRPr="00A8234B">
        <w:rPr>
          <w:sz w:val="18"/>
          <w:szCs w:val="18"/>
          <w:lang w:val="es-ES_tradnl"/>
          <w14:numForm w14:val="lining"/>
          <w14:numSpacing w14:val="tabular"/>
        </w:rPr>
        <w:t>Palestine</w:t>
      </w:r>
      <w:proofErr w:type="spellEnd"/>
      <w:r w:rsidR="00A17E65" w:rsidRPr="00A8234B">
        <w:rPr>
          <w:sz w:val="18"/>
          <w:szCs w:val="18"/>
          <w:lang w:val="es-ES_tradnl"/>
          <w14:numForm w14:val="lining"/>
          <w14:numSpacing w14:val="tabular"/>
        </w:rPr>
        <w:t>*</w:t>
      </w:r>
      <w:r w:rsidR="00950306" w:rsidRPr="00A8234B">
        <w:rPr>
          <w:sz w:val="18"/>
          <w:szCs w:val="18"/>
          <w:lang w:val="es-ES_tradnl"/>
          <w14:numForm w14:val="lining"/>
          <w14:numSpacing w14:val="tabular"/>
        </w:rPr>
        <w:tab/>
        <w:t>78</w:t>
      </w:r>
      <w:r w:rsidRPr="00A8234B">
        <w:rPr>
          <w:sz w:val="18"/>
          <w:szCs w:val="18"/>
          <w:lang w:val="es-ES_tradnl"/>
          <w14:numForm w14:val="lining"/>
          <w14:numSpacing w14:val="tabular"/>
        </w:rPr>
        <w:t xml:space="preserve">.  </w:t>
      </w:r>
      <w:r w:rsidR="00950306" w:rsidRPr="00A8234B">
        <w:rPr>
          <w:sz w:val="18"/>
          <w:szCs w:val="18"/>
          <w:lang w:val="es-ES_tradnl"/>
          <w14:numForm w14:val="lining"/>
          <w14:numSpacing w14:val="tabular"/>
        </w:rPr>
        <w:t>Yugoslavia</w:t>
      </w:r>
    </w:p>
    <w:p w:rsidR="00950306" w:rsidRPr="00A8234B" w:rsidRDefault="00B953F2" w:rsidP="0028089A">
      <w:pPr>
        <w:tabs>
          <w:tab w:val="left" w:pos="284"/>
          <w:tab w:val="left" w:pos="2268"/>
          <w:tab w:val="left" w:pos="4253"/>
        </w:tabs>
        <w:rPr>
          <w:sz w:val="18"/>
          <w:szCs w:val="18"/>
          <w:lang w:val="es-ES_tradnl"/>
          <w14:numForm w14:val="lining"/>
          <w14:numSpacing w14:val="tabular"/>
        </w:rPr>
      </w:pPr>
      <w:r w:rsidRPr="00A8234B">
        <w:rPr>
          <w:sz w:val="18"/>
          <w:szCs w:val="18"/>
          <w:lang w:val="es-ES_tradnl"/>
          <w14:numForm w14:val="lining"/>
          <w14:numSpacing w14:val="tabular"/>
        </w:rPr>
        <w:t xml:space="preserve">26.  </w:t>
      </w:r>
      <w:r w:rsidR="00950306" w:rsidRPr="00A8234B">
        <w:rPr>
          <w:sz w:val="18"/>
          <w:szCs w:val="18"/>
          <w:lang w:val="es-ES_tradnl"/>
          <w14:numForm w14:val="lining"/>
          <w14:numSpacing w14:val="tabular"/>
        </w:rPr>
        <w:t>Ecuador</w:t>
      </w:r>
      <w:r w:rsidR="0028089A" w:rsidRPr="00A8234B">
        <w:rPr>
          <w:sz w:val="18"/>
          <w:szCs w:val="18"/>
          <w:lang w:val="es-ES_tradnl"/>
          <w14:numForm w14:val="lining"/>
          <w14:numSpacing w14:val="tabular"/>
        </w:rPr>
        <w:t>*</w:t>
      </w:r>
      <w:r w:rsidR="00950306" w:rsidRPr="00A8234B">
        <w:rPr>
          <w:sz w:val="18"/>
          <w:szCs w:val="18"/>
          <w:lang w:val="es-ES_tradnl"/>
          <w14:numForm w14:val="lining"/>
          <w14:numSpacing w14:val="tabular"/>
        </w:rPr>
        <w:tab/>
        <w:t>53</w:t>
      </w:r>
      <w:r w:rsidRPr="00A8234B">
        <w:rPr>
          <w:sz w:val="18"/>
          <w:szCs w:val="18"/>
          <w:lang w:val="es-ES_tradnl"/>
          <w14:numForm w14:val="lining"/>
          <w14:numSpacing w14:val="tabular"/>
        </w:rPr>
        <w:t xml:space="preserve">.  </w:t>
      </w:r>
      <w:proofErr w:type="spellStart"/>
      <w:r w:rsidR="00950306" w:rsidRPr="00A8234B">
        <w:rPr>
          <w:sz w:val="18"/>
          <w:szCs w:val="18"/>
          <w:lang w:val="es-ES_tradnl"/>
          <w14:numForm w14:val="lining"/>
          <w14:numSpacing w14:val="tabular"/>
        </w:rPr>
        <w:t>Panama</w:t>
      </w:r>
      <w:proofErr w:type="spellEnd"/>
    </w:p>
    <w:p w:rsidR="00950306" w:rsidRPr="00A8234B" w:rsidRDefault="00B953F2" w:rsidP="00A17E65">
      <w:pPr>
        <w:tabs>
          <w:tab w:val="left" w:pos="284"/>
          <w:tab w:val="left" w:pos="2268"/>
          <w:tab w:val="left" w:pos="4253"/>
        </w:tabs>
        <w:rPr>
          <w:sz w:val="18"/>
          <w:szCs w:val="18"/>
          <w:lang w:val="es-ES_tradnl"/>
          <w14:numForm w14:val="lining"/>
          <w14:numSpacing w14:val="tabular"/>
        </w:rPr>
      </w:pPr>
      <w:r w:rsidRPr="00A8234B">
        <w:rPr>
          <w:sz w:val="18"/>
          <w:szCs w:val="18"/>
          <w:lang w:val="es-ES_tradnl"/>
          <w14:numForm w14:val="lining"/>
          <w14:numSpacing w14:val="tabular"/>
        </w:rPr>
        <w:t xml:space="preserve">27.  </w:t>
      </w:r>
      <w:proofErr w:type="spellStart"/>
      <w:r w:rsidR="00950306" w:rsidRPr="00A8234B">
        <w:rPr>
          <w:sz w:val="18"/>
          <w:szCs w:val="18"/>
          <w:lang w:val="es-ES_tradnl"/>
          <w14:numForm w14:val="lining"/>
          <w14:numSpacing w14:val="tabular"/>
        </w:rPr>
        <w:t>Egypt</w:t>
      </w:r>
      <w:proofErr w:type="spellEnd"/>
      <w:r w:rsidR="0028089A" w:rsidRPr="00A8234B">
        <w:rPr>
          <w:sz w:val="18"/>
          <w:szCs w:val="18"/>
          <w:lang w:val="es-ES_tradnl"/>
          <w14:numForm w14:val="lining"/>
          <w14:numSpacing w14:val="tabular"/>
        </w:rPr>
        <w:t>*</w:t>
      </w:r>
      <w:r w:rsidR="00950306" w:rsidRPr="00A8234B">
        <w:rPr>
          <w:sz w:val="18"/>
          <w:szCs w:val="18"/>
          <w:lang w:val="es-ES_tradnl"/>
          <w14:numForm w14:val="lining"/>
          <w14:numSpacing w14:val="tabular"/>
        </w:rPr>
        <w:tab/>
        <w:t>54</w:t>
      </w:r>
      <w:r w:rsidRPr="00A8234B">
        <w:rPr>
          <w:sz w:val="18"/>
          <w:szCs w:val="18"/>
          <w:lang w:val="es-ES_tradnl"/>
          <w14:numForm w14:val="lining"/>
          <w14:numSpacing w14:val="tabular"/>
        </w:rPr>
        <w:t xml:space="preserve">.  </w:t>
      </w:r>
      <w:r w:rsidR="00950306" w:rsidRPr="00A8234B">
        <w:rPr>
          <w:sz w:val="18"/>
          <w:szCs w:val="18"/>
          <w:lang w:val="es-ES_tradnl"/>
          <w14:numForm w14:val="lining"/>
          <w14:numSpacing w14:val="tabular"/>
        </w:rPr>
        <w:t>Paraguay</w:t>
      </w:r>
      <w:r w:rsidR="00A17E65" w:rsidRPr="00A8234B">
        <w:rPr>
          <w:sz w:val="18"/>
          <w:szCs w:val="18"/>
          <w:lang w:val="es-ES_tradnl"/>
          <w14:numForm w14:val="lining"/>
          <w14:numSpacing w14:val="tabular"/>
        </w:rPr>
        <w:t>*</w:t>
      </w:r>
    </w:p>
    <w:p w:rsidR="001D4161" w:rsidRPr="00A8234B" w:rsidRDefault="001D4161" w:rsidP="001D4161">
      <w:pPr>
        <w:rPr>
          <w:sz w:val="18"/>
          <w:szCs w:val="18"/>
          <w:lang w:val="es-ES_tradnl"/>
          <w14:numForm w14:val="lining"/>
          <w14:numSpacing w14:val="tabular"/>
        </w:rPr>
      </w:pPr>
      <w:r w:rsidRPr="0028089A">
        <w:rPr>
          <w:sz w:val="12"/>
          <w:szCs w:val="12"/>
        </w:rPr>
        <w:fldChar w:fldCharType="begin"/>
      </w:r>
      <w:r w:rsidRPr="00A8234B">
        <w:rPr>
          <w:sz w:val="12"/>
          <w:szCs w:val="12"/>
          <w:lang w:val="es-ES_tradnl"/>
        </w:rPr>
        <w:instrText xml:space="preserve"> TC  “</w:instrText>
      </w:r>
      <w:bookmarkStart w:id="3" w:name="_Toc174953513"/>
      <w:r w:rsidRPr="00A8234B">
        <w:rPr>
          <w:sz w:val="12"/>
          <w:szCs w:val="12"/>
          <w:lang w:val="es-ES_tradnl"/>
        </w:rPr>
        <w:tab/>
        <w:instrText xml:space="preserve">Bahá’í Centers in </w:instrText>
      </w:r>
      <w:proofErr w:type="spellStart"/>
      <w:r w:rsidRPr="00A8234B">
        <w:rPr>
          <w:sz w:val="12"/>
          <w:szCs w:val="12"/>
          <w:lang w:val="es-ES_tradnl"/>
        </w:rPr>
        <w:instrText>Latin</w:instrText>
      </w:r>
      <w:proofErr w:type="spellEnd"/>
      <w:r w:rsidRPr="00A8234B">
        <w:rPr>
          <w:sz w:val="12"/>
          <w:szCs w:val="12"/>
          <w:lang w:val="es-ES_tradnl"/>
        </w:rPr>
        <w:instrText xml:space="preserve"> </w:instrText>
      </w:r>
      <w:proofErr w:type="spellStart"/>
      <w:r w:rsidRPr="00A8234B">
        <w:rPr>
          <w:sz w:val="12"/>
          <w:szCs w:val="12"/>
          <w:lang w:val="es-ES_tradnl"/>
        </w:rPr>
        <w:instrText>America</w:instrText>
      </w:r>
      <w:proofErr w:type="spellEnd"/>
      <w:proofErr w:type="gramStart"/>
      <w:r w:rsidRPr="00A8234B">
        <w:rPr>
          <w:color w:val="FFFFFF" w:themeColor="background1"/>
          <w:sz w:val="12"/>
          <w:szCs w:val="12"/>
          <w:lang w:val="es-ES_tradnl"/>
        </w:rPr>
        <w:instrText>..</w:instrText>
      </w:r>
      <w:r w:rsidRPr="00A8234B">
        <w:rPr>
          <w:sz w:val="12"/>
          <w:szCs w:val="12"/>
          <w:lang w:val="es-ES_tradnl"/>
        </w:rPr>
        <w:tab/>
      </w:r>
      <w:r w:rsidRPr="00A8234B">
        <w:rPr>
          <w:color w:val="FFFFFF" w:themeColor="background1"/>
          <w:sz w:val="12"/>
          <w:szCs w:val="12"/>
          <w:lang w:val="es-ES_tradnl"/>
        </w:rPr>
        <w:instrText>.</w:instrText>
      </w:r>
      <w:bookmarkEnd w:id="3"/>
      <w:r w:rsidRPr="00A8234B">
        <w:rPr>
          <w:sz w:val="12"/>
          <w:szCs w:val="12"/>
          <w:lang w:val="es-ES_tradnl"/>
        </w:rPr>
        <w:instrText>”</w:instrText>
      </w:r>
      <w:proofErr w:type="gramEnd"/>
      <w:r w:rsidRPr="00A8234B">
        <w:rPr>
          <w:sz w:val="12"/>
          <w:szCs w:val="12"/>
          <w:lang w:val="es-ES_tradnl"/>
        </w:rPr>
        <w:instrText xml:space="preserve"> \l 3 </w:instrText>
      </w:r>
      <w:r w:rsidRPr="0028089A">
        <w:rPr>
          <w:sz w:val="12"/>
          <w:szCs w:val="12"/>
        </w:rPr>
        <w:fldChar w:fldCharType="end"/>
      </w:r>
    </w:p>
    <w:p w:rsidR="00950306" w:rsidRPr="00A8234B" w:rsidRDefault="00950306" w:rsidP="001D4161">
      <w:pPr>
        <w:pStyle w:val="Myheadc"/>
        <w:rPr>
          <w:lang w:val="es-ES_tradnl"/>
        </w:rPr>
      </w:pPr>
      <w:r w:rsidRPr="00A8234B">
        <w:rPr>
          <w:lang w:val="es-ES_tradnl"/>
        </w:rPr>
        <w:t xml:space="preserve">Bahá’í Centers in </w:t>
      </w:r>
      <w:proofErr w:type="spellStart"/>
      <w:r w:rsidRPr="00A8234B">
        <w:rPr>
          <w:lang w:val="es-ES_tradnl"/>
        </w:rPr>
        <w:t>Latin</w:t>
      </w:r>
      <w:proofErr w:type="spellEnd"/>
      <w:r w:rsidRPr="00A8234B">
        <w:rPr>
          <w:lang w:val="es-ES_tradnl"/>
        </w:rPr>
        <w:t xml:space="preserve"> </w:t>
      </w:r>
      <w:proofErr w:type="spellStart"/>
      <w:r w:rsidRPr="00A8234B">
        <w:rPr>
          <w:lang w:val="es-ES_tradnl"/>
        </w:rPr>
        <w:t>America</w:t>
      </w:r>
      <w:proofErr w:type="spellEnd"/>
    </w:p>
    <w:p w:rsidR="001D4161" w:rsidRPr="00A8234B" w:rsidRDefault="001D4161" w:rsidP="001D4161">
      <w:pPr>
        <w:jc w:val="center"/>
        <w:rPr>
          <w:b/>
          <w:bCs/>
          <w:lang w:val="es-ES_tradnl"/>
        </w:rPr>
      </w:pPr>
      <w:r w:rsidRPr="00A8234B">
        <w:rPr>
          <w:b/>
          <w:bCs/>
          <w:lang w:val="es-ES_tradnl"/>
        </w:rPr>
        <w:t xml:space="preserve">North </w:t>
      </w:r>
      <w:proofErr w:type="spellStart"/>
      <w:r w:rsidRPr="00A8234B">
        <w:rPr>
          <w:b/>
          <w:bCs/>
          <w:lang w:val="es-ES_tradnl"/>
        </w:rPr>
        <w:t>America</w:t>
      </w:r>
      <w:proofErr w:type="spellEnd"/>
    </w:p>
    <w:p w:rsidR="001D4161" w:rsidRPr="00A8234B" w:rsidRDefault="001D4161" w:rsidP="000D7894">
      <w:pPr>
        <w:tabs>
          <w:tab w:val="left" w:pos="284"/>
          <w:tab w:val="left" w:pos="2268"/>
          <w:tab w:val="left" w:pos="4253"/>
        </w:tabs>
        <w:rPr>
          <w:sz w:val="18"/>
          <w:szCs w:val="18"/>
          <w:lang w:val="es-ES_tradnl"/>
        </w:rPr>
      </w:pPr>
      <w:r w:rsidRPr="00A8234B">
        <w:rPr>
          <w:sz w:val="18"/>
          <w:szCs w:val="18"/>
          <w:lang w:val="es-ES_tradnl"/>
        </w:rPr>
        <w:tab/>
      </w:r>
      <w:proofErr w:type="spellStart"/>
      <w:r w:rsidRPr="00A8234B">
        <w:rPr>
          <w:i/>
          <w:iCs/>
          <w:sz w:val="18"/>
          <w:szCs w:val="18"/>
          <w:lang w:val="es-ES_tradnl"/>
        </w:rPr>
        <w:t>Mexico</w:t>
      </w:r>
      <w:proofErr w:type="spellEnd"/>
      <w:r w:rsidRPr="00A8234B">
        <w:rPr>
          <w:sz w:val="18"/>
          <w:szCs w:val="18"/>
          <w:lang w:val="es-ES_tradnl"/>
        </w:rPr>
        <w:t>:</w:t>
      </w:r>
      <w:r w:rsidRPr="00A8234B">
        <w:rPr>
          <w:sz w:val="18"/>
          <w:szCs w:val="18"/>
          <w:lang w:val="es-ES_tradnl"/>
        </w:rPr>
        <w:tab/>
        <w:t>1.  Cananea</w:t>
      </w:r>
      <w:r w:rsidRPr="00A8234B">
        <w:rPr>
          <w:sz w:val="18"/>
          <w:szCs w:val="18"/>
          <w:lang w:val="es-ES_tradnl"/>
        </w:rPr>
        <w:tab/>
        <w:t>6.  Tacuba</w:t>
      </w:r>
    </w:p>
    <w:p w:rsidR="001D4161" w:rsidRPr="00A8234B" w:rsidRDefault="001D4161" w:rsidP="000D7894">
      <w:pPr>
        <w:tabs>
          <w:tab w:val="left" w:pos="284"/>
          <w:tab w:val="left" w:pos="2268"/>
          <w:tab w:val="left" w:pos="4253"/>
        </w:tabs>
        <w:rPr>
          <w:sz w:val="18"/>
          <w:szCs w:val="18"/>
          <w:lang w:val="es-ES_tradnl"/>
        </w:rPr>
      </w:pPr>
      <w:r w:rsidRPr="00A8234B">
        <w:rPr>
          <w:sz w:val="18"/>
          <w:szCs w:val="18"/>
          <w:lang w:val="es-ES_tradnl"/>
        </w:rPr>
        <w:tab/>
      </w:r>
      <w:r w:rsidRPr="00A8234B">
        <w:rPr>
          <w:sz w:val="18"/>
          <w:szCs w:val="18"/>
          <w:lang w:val="es-ES_tradnl"/>
        </w:rPr>
        <w:tab/>
        <w:t xml:space="preserve">2.  </w:t>
      </w:r>
      <w:proofErr w:type="spellStart"/>
      <w:r w:rsidRPr="00A8234B">
        <w:rPr>
          <w:sz w:val="18"/>
          <w:szCs w:val="18"/>
          <w:lang w:val="es-ES_tradnl"/>
        </w:rPr>
        <w:t>Coxcatlán</w:t>
      </w:r>
      <w:proofErr w:type="spellEnd"/>
      <w:r w:rsidRPr="00A8234B">
        <w:rPr>
          <w:sz w:val="18"/>
          <w:szCs w:val="18"/>
          <w:lang w:val="es-ES_tradnl"/>
        </w:rPr>
        <w:t xml:space="preserve"> D.F.</w:t>
      </w:r>
      <w:r w:rsidRPr="00A8234B">
        <w:rPr>
          <w:sz w:val="18"/>
          <w:szCs w:val="18"/>
          <w:lang w:val="es-ES_tradnl"/>
        </w:rPr>
        <w:tab/>
        <w:t xml:space="preserve">7.  </w:t>
      </w:r>
      <w:proofErr w:type="spellStart"/>
      <w:r w:rsidRPr="00A8234B">
        <w:rPr>
          <w:sz w:val="18"/>
          <w:szCs w:val="18"/>
          <w:lang w:val="es-ES_tradnl"/>
        </w:rPr>
        <w:t>Tepetlaxtoc</w:t>
      </w:r>
      <w:proofErr w:type="spellEnd"/>
    </w:p>
    <w:p w:rsidR="001D4161" w:rsidRPr="00A8234B" w:rsidRDefault="001D4161" w:rsidP="00A17E65">
      <w:pPr>
        <w:tabs>
          <w:tab w:val="left" w:pos="284"/>
          <w:tab w:val="left" w:pos="2268"/>
          <w:tab w:val="left" w:pos="4253"/>
        </w:tabs>
        <w:rPr>
          <w:sz w:val="18"/>
          <w:szCs w:val="18"/>
          <w:lang w:val="es-ES_tradnl"/>
        </w:rPr>
      </w:pPr>
      <w:r w:rsidRPr="00A8234B">
        <w:rPr>
          <w:sz w:val="18"/>
          <w:szCs w:val="18"/>
          <w:lang w:val="es-ES_tradnl"/>
        </w:rPr>
        <w:tab/>
      </w:r>
      <w:r w:rsidRPr="00A8234B">
        <w:rPr>
          <w:sz w:val="18"/>
          <w:szCs w:val="18"/>
          <w:lang w:val="es-ES_tradnl"/>
        </w:rPr>
        <w:tab/>
        <w:t>3.  Coyoacán D.F.</w:t>
      </w:r>
      <w:r w:rsidRPr="00A8234B">
        <w:rPr>
          <w:sz w:val="18"/>
          <w:szCs w:val="18"/>
          <w:lang w:val="es-ES_tradnl"/>
        </w:rPr>
        <w:tab/>
        <w:t xml:space="preserve">8.  </w:t>
      </w:r>
      <w:r w:rsidR="00A17E65" w:rsidRPr="00A8234B">
        <w:rPr>
          <w:sz w:val="18"/>
          <w:szCs w:val="18"/>
          <w:lang w:val="es-ES_tradnl"/>
        </w:rPr>
        <w:t>V</w:t>
      </w:r>
      <w:r w:rsidRPr="00A8234B">
        <w:rPr>
          <w:sz w:val="18"/>
          <w:szCs w:val="18"/>
          <w:lang w:val="es-ES_tradnl"/>
        </w:rPr>
        <w:t>eracruz</w:t>
      </w:r>
      <w:r w:rsidR="00A17E65" w:rsidRPr="00A8234B">
        <w:rPr>
          <w:sz w:val="18"/>
          <w:szCs w:val="18"/>
          <w:lang w:val="es-ES_tradnl"/>
          <w14:numForm w14:val="lining"/>
          <w14:numSpacing w14:val="tabular"/>
        </w:rPr>
        <w:t>†</w:t>
      </w:r>
    </w:p>
    <w:p w:rsidR="001D4161" w:rsidRPr="00A8234B" w:rsidRDefault="001D4161" w:rsidP="00A17E65">
      <w:pPr>
        <w:tabs>
          <w:tab w:val="left" w:pos="284"/>
          <w:tab w:val="left" w:pos="2268"/>
          <w:tab w:val="left" w:pos="4253"/>
        </w:tabs>
        <w:rPr>
          <w:sz w:val="18"/>
          <w:szCs w:val="18"/>
          <w:lang w:val="es-ES_tradnl"/>
        </w:rPr>
      </w:pPr>
      <w:r w:rsidRPr="00A8234B">
        <w:rPr>
          <w:sz w:val="18"/>
          <w:szCs w:val="18"/>
          <w:lang w:val="es-ES_tradnl"/>
        </w:rPr>
        <w:tab/>
      </w:r>
      <w:r w:rsidRPr="00A8234B">
        <w:rPr>
          <w:sz w:val="18"/>
          <w:szCs w:val="18"/>
          <w:lang w:val="es-ES_tradnl"/>
        </w:rPr>
        <w:tab/>
        <w:t xml:space="preserve">4.  </w:t>
      </w:r>
      <w:proofErr w:type="spellStart"/>
      <w:r w:rsidRPr="00A8234B">
        <w:rPr>
          <w:sz w:val="18"/>
          <w:szCs w:val="18"/>
          <w:lang w:val="es-ES_tradnl"/>
        </w:rPr>
        <w:t>Mexico</w:t>
      </w:r>
      <w:proofErr w:type="spellEnd"/>
      <w:r w:rsidRPr="00A8234B">
        <w:rPr>
          <w:sz w:val="18"/>
          <w:szCs w:val="18"/>
          <w:lang w:val="es-ES_tradnl"/>
        </w:rPr>
        <w:t xml:space="preserve"> City</w:t>
      </w:r>
      <w:r w:rsidR="00F51AB3" w:rsidRPr="0028089A">
        <w:rPr>
          <w:rStyle w:val="FootnoteReference"/>
          <w:sz w:val="18"/>
          <w:szCs w:val="18"/>
        </w:rPr>
        <w:footnoteReference w:id="7"/>
      </w:r>
      <w:r w:rsidRPr="00A8234B">
        <w:rPr>
          <w:sz w:val="18"/>
          <w:szCs w:val="18"/>
          <w:lang w:val="es-ES_tradnl"/>
        </w:rPr>
        <w:tab/>
        <w:t>9.  Zacualtipán</w:t>
      </w:r>
    </w:p>
    <w:p w:rsidR="001D4161" w:rsidRPr="00A8234B" w:rsidRDefault="001D4161" w:rsidP="00A17E65">
      <w:pPr>
        <w:tabs>
          <w:tab w:val="left" w:pos="284"/>
          <w:tab w:val="left" w:pos="2268"/>
          <w:tab w:val="left" w:pos="4253"/>
        </w:tabs>
        <w:rPr>
          <w:sz w:val="18"/>
          <w:szCs w:val="18"/>
          <w:lang w:val="es-ES_tradnl"/>
        </w:rPr>
      </w:pPr>
      <w:r w:rsidRPr="00A8234B">
        <w:rPr>
          <w:sz w:val="18"/>
          <w:szCs w:val="18"/>
          <w:lang w:val="es-ES_tradnl"/>
        </w:rPr>
        <w:tab/>
      </w:r>
      <w:r w:rsidRPr="00A8234B">
        <w:rPr>
          <w:sz w:val="18"/>
          <w:szCs w:val="18"/>
          <w:lang w:val="es-ES_tradnl"/>
        </w:rPr>
        <w:tab/>
        <w:t>5.  Puebla</w:t>
      </w:r>
      <w:r w:rsidR="00A17E65" w:rsidRPr="00A8234B">
        <w:rPr>
          <w:sz w:val="18"/>
          <w:szCs w:val="18"/>
          <w:lang w:val="es-ES_tradnl"/>
          <w14:numForm w14:val="lining"/>
          <w14:numSpacing w14:val="tabular"/>
        </w:rPr>
        <w:t>†</w:t>
      </w:r>
      <w:r w:rsidRPr="00A8234B">
        <w:rPr>
          <w:sz w:val="18"/>
          <w:szCs w:val="18"/>
          <w:lang w:val="es-ES_tradnl"/>
        </w:rPr>
        <w:tab/>
      </w:r>
    </w:p>
    <w:p w:rsidR="00F51AB3" w:rsidRPr="00A8234B" w:rsidRDefault="00F51AB3" w:rsidP="00F51AB3">
      <w:pPr>
        <w:rPr>
          <w:lang w:val="es-ES_tradnl"/>
        </w:rPr>
      </w:pPr>
    </w:p>
    <w:p w:rsidR="00F51AB3" w:rsidRPr="00A8234B" w:rsidRDefault="00F51AB3" w:rsidP="00F51AB3">
      <w:pPr>
        <w:jc w:val="center"/>
        <w:rPr>
          <w:b/>
          <w:bCs/>
          <w:lang w:val="es-ES_tradnl"/>
        </w:rPr>
      </w:pPr>
      <w:r w:rsidRPr="00A8234B">
        <w:rPr>
          <w:b/>
          <w:bCs/>
          <w:lang w:val="es-ES_tradnl"/>
        </w:rPr>
        <w:t xml:space="preserve">Central </w:t>
      </w:r>
      <w:proofErr w:type="spellStart"/>
      <w:r w:rsidRPr="00A8234B">
        <w:rPr>
          <w:b/>
          <w:bCs/>
          <w:lang w:val="es-ES_tradnl"/>
        </w:rPr>
        <w:t>America</w:t>
      </w:r>
      <w:proofErr w:type="spellEnd"/>
    </w:p>
    <w:p w:rsidR="001D4161" w:rsidRPr="00A8234B" w:rsidRDefault="00F51AB3" w:rsidP="00A17E65">
      <w:pPr>
        <w:tabs>
          <w:tab w:val="left" w:pos="284"/>
          <w:tab w:val="left" w:pos="2268"/>
          <w:tab w:val="left" w:pos="4253"/>
        </w:tabs>
        <w:rPr>
          <w:sz w:val="18"/>
          <w:szCs w:val="18"/>
          <w:lang w:val="es-ES_tradnl"/>
        </w:rPr>
      </w:pPr>
      <w:r w:rsidRPr="00A8234B">
        <w:rPr>
          <w:sz w:val="18"/>
          <w:szCs w:val="18"/>
          <w:lang w:val="es-ES_tradnl"/>
        </w:rPr>
        <w:tab/>
      </w:r>
      <w:r w:rsidR="001D4161" w:rsidRPr="00A8234B">
        <w:rPr>
          <w:i/>
          <w:iCs/>
          <w:sz w:val="18"/>
          <w:szCs w:val="18"/>
          <w:lang w:val="es-ES_tradnl"/>
        </w:rPr>
        <w:t>Costa Rica</w:t>
      </w:r>
      <w:r w:rsidR="001D4161" w:rsidRPr="00A8234B">
        <w:rPr>
          <w:sz w:val="18"/>
          <w:szCs w:val="18"/>
          <w:lang w:val="es-ES_tradnl"/>
        </w:rPr>
        <w:t>:</w:t>
      </w:r>
      <w:r w:rsidR="001D4161" w:rsidRPr="00A8234B">
        <w:rPr>
          <w:sz w:val="18"/>
          <w:szCs w:val="18"/>
          <w:lang w:val="es-ES_tradnl"/>
        </w:rPr>
        <w:tab/>
      </w:r>
      <w:r w:rsidRPr="00A8234B">
        <w:rPr>
          <w:sz w:val="18"/>
          <w:szCs w:val="18"/>
          <w:lang w:val="es-ES_tradnl"/>
        </w:rPr>
        <w:t>1.  Alajuela</w:t>
      </w:r>
      <w:r w:rsidRPr="00A8234B">
        <w:rPr>
          <w:sz w:val="18"/>
          <w:szCs w:val="18"/>
          <w:lang w:val="es-ES_tradnl"/>
        </w:rPr>
        <w:tab/>
        <w:t>3.  San José</w:t>
      </w:r>
      <w:r w:rsidR="00A17E65" w:rsidRPr="00A8234B">
        <w:rPr>
          <w:sz w:val="18"/>
          <w:szCs w:val="18"/>
          <w:lang w:val="es-ES_tradnl"/>
        </w:rPr>
        <w:t>*</w:t>
      </w:r>
    </w:p>
    <w:p w:rsidR="00F51AB3" w:rsidRPr="00A8234B" w:rsidRDefault="00F51AB3" w:rsidP="00A17E65">
      <w:pPr>
        <w:tabs>
          <w:tab w:val="left" w:pos="284"/>
          <w:tab w:val="left" w:pos="2268"/>
          <w:tab w:val="left" w:pos="4253"/>
        </w:tabs>
        <w:rPr>
          <w:sz w:val="18"/>
          <w:szCs w:val="18"/>
          <w:lang w:val="es-ES_tradnl"/>
        </w:rPr>
      </w:pPr>
      <w:r w:rsidRPr="00A8234B">
        <w:rPr>
          <w:sz w:val="18"/>
          <w:szCs w:val="18"/>
          <w:lang w:val="es-ES_tradnl"/>
        </w:rPr>
        <w:tab/>
      </w:r>
      <w:r w:rsidRPr="00A8234B">
        <w:rPr>
          <w:sz w:val="18"/>
          <w:szCs w:val="18"/>
          <w:lang w:val="es-ES_tradnl"/>
        </w:rPr>
        <w:tab/>
        <w:t>2.  Puntarenas</w:t>
      </w:r>
      <w:r w:rsidR="00A17E65" w:rsidRPr="00A8234B">
        <w:rPr>
          <w:sz w:val="18"/>
          <w:szCs w:val="18"/>
          <w:lang w:val="es-ES_tradnl"/>
        </w:rPr>
        <w:t>*</w:t>
      </w:r>
    </w:p>
    <w:p w:rsidR="00F51AB3" w:rsidRPr="00A8234B" w:rsidRDefault="00F51AB3">
      <w:pPr>
        <w:widowControl/>
        <w:autoSpaceDE/>
        <w:autoSpaceDN/>
        <w:adjustRightInd/>
        <w:rPr>
          <w:lang w:val="es-ES_tradnl"/>
        </w:rPr>
      </w:pPr>
      <w:r w:rsidRPr="00A8234B">
        <w:rPr>
          <w:lang w:val="es-ES_tradnl"/>
        </w:rPr>
        <w:br w:type="page"/>
      </w:r>
    </w:p>
    <w:p w:rsidR="00950306" w:rsidRPr="00A8234B" w:rsidRDefault="00F51AB3" w:rsidP="00A17E65">
      <w:pPr>
        <w:tabs>
          <w:tab w:val="left" w:pos="284"/>
          <w:tab w:val="left" w:pos="2268"/>
          <w:tab w:val="left" w:pos="4253"/>
        </w:tabs>
        <w:rPr>
          <w:sz w:val="18"/>
          <w:szCs w:val="18"/>
          <w:lang w:val="es-ES_tradnl"/>
        </w:rPr>
      </w:pPr>
      <w:r w:rsidRPr="00A8234B">
        <w:rPr>
          <w:sz w:val="18"/>
          <w:szCs w:val="18"/>
          <w:lang w:val="es-ES_tradnl"/>
        </w:rPr>
        <w:tab/>
      </w:r>
      <w:r w:rsidR="00950306" w:rsidRPr="00A8234B">
        <w:rPr>
          <w:i/>
          <w:iCs/>
          <w:sz w:val="18"/>
          <w:szCs w:val="18"/>
          <w:lang w:val="es-ES_tradnl"/>
        </w:rPr>
        <w:t>El Salvador</w:t>
      </w:r>
      <w:r w:rsidR="00950306" w:rsidRPr="00A8234B">
        <w:rPr>
          <w:sz w:val="18"/>
          <w:szCs w:val="18"/>
          <w:lang w:val="es-ES_tradnl"/>
        </w:rPr>
        <w:t>:</w:t>
      </w:r>
      <w:r w:rsidRPr="00A8234B">
        <w:rPr>
          <w:sz w:val="18"/>
          <w:szCs w:val="18"/>
          <w:lang w:val="es-ES_tradnl"/>
        </w:rPr>
        <w:tab/>
        <w:t>1.  Apopa</w:t>
      </w:r>
      <w:r w:rsidRPr="00A8234B">
        <w:rPr>
          <w:sz w:val="18"/>
          <w:szCs w:val="18"/>
          <w:lang w:val="es-ES_tradnl"/>
        </w:rPr>
        <w:tab/>
        <w:t>4.  San Salvador</w:t>
      </w:r>
      <w:r w:rsidR="00A17E65" w:rsidRPr="00A8234B">
        <w:rPr>
          <w:sz w:val="18"/>
          <w:szCs w:val="18"/>
          <w:lang w:val="es-ES_tradnl"/>
          <w14:numForm w14:val="lining"/>
          <w14:numSpacing w14:val="tabular"/>
        </w:rPr>
        <w:t>†</w:t>
      </w:r>
    </w:p>
    <w:p w:rsidR="00F51AB3" w:rsidRPr="00A8234B" w:rsidRDefault="00F51AB3" w:rsidP="000D7894">
      <w:pPr>
        <w:tabs>
          <w:tab w:val="left" w:pos="284"/>
          <w:tab w:val="left" w:pos="2268"/>
          <w:tab w:val="left" w:pos="4253"/>
        </w:tabs>
        <w:rPr>
          <w:sz w:val="18"/>
          <w:szCs w:val="18"/>
          <w:lang w:val="es-ES_tradnl"/>
        </w:rPr>
      </w:pPr>
      <w:r w:rsidRPr="00A8234B">
        <w:rPr>
          <w:sz w:val="18"/>
          <w:szCs w:val="18"/>
          <w:lang w:val="es-ES_tradnl"/>
        </w:rPr>
        <w:tab/>
      </w:r>
      <w:r w:rsidRPr="00A8234B">
        <w:rPr>
          <w:sz w:val="18"/>
          <w:szCs w:val="18"/>
          <w:lang w:val="es-ES_tradnl"/>
        </w:rPr>
        <w:tab/>
        <w:t xml:space="preserve">2.  </w:t>
      </w:r>
      <w:proofErr w:type="spellStart"/>
      <w:r w:rsidRPr="00A8234B">
        <w:rPr>
          <w:sz w:val="18"/>
          <w:szCs w:val="18"/>
          <w:lang w:val="es-ES_tradnl"/>
        </w:rPr>
        <w:t>Ayutuxtepeque</w:t>
      </w:r>
      <w:proofErr w:type="spellEnd"/>
      <w:r w:rsidRPr="00A8234B">
        <w:rPr>
          <w:sz w:val="18"/>
          <w:szCs w:val="18"/>
          <w:lang w:val="es-ES_tradnl"/>
        </w:rPr>
        <w:tab/>
        <w:t xml:space="preserve">5.  </w:t>
      </w:r>
      <w:proofErr w:type="spellStart"/>
      <w:r w:rsidRPr="00A8234B">
        <w:rPr>
          <w:sz w:val="18"/>
          <w:szCs w:val="18"/>
          <w:lang w:val="es-ES_tradnl"/>
        </w:rPr>
        <w:t>Sta</w:t>
      </w:r>
      <w:proofErr w:type="spellEnd"/>
      <w:r w:rsidRPr="00A8234B">
        <w:rPr>
          <w:sz w:val="18"/>
          <w:szCs w:val="18"/>
          <w:lang w:val="es-ES_tradnl"/>
        </w:rPr>
        <w:t xml:space="preserve"> Tecla</w:t>
      </w:r>
    </w:p>
    <w:p w:rsidR="00F51AB3" w:rsidRPr="0028089A" w:rsidRDefault="00F51AB3" w:rsidP="000D7894">
      <w:pPr>
        <w:tabs>
          <w:tab w:val="left" w:pos="284"/>
          <w:tab w:val="left" w:pos="2268"/>
          <w:tab w:val="left" w:pos="4253"/>
        </w:tabs>
        <w:rPr>
          <w:sz w:val="18"/>
          <w:szCs w:val="18"/>
        </w:rPr>
      </w:pPr>
      <w:r w:rsidRPr="00A8234B">
        <w:rPr>
          <w:sz w:val="18"/>
          <w:szCs w:val="18"/>
          <w:lang w:val="es-ES_tradnl"/>
        </w:rPr>
        <w:tab/>
      </w:r>
      <w:r w:rsidRPr="00A8234B">
        <w:rPr>
          <w:sz w:val="18"/>
          <w:szCs w:val="18"/>
          <w:lang w:val="es-ES_tradnl"/>
        </w:rPr>
        <w:tab/>
        <w:t xml:space="preserve">3.  </w:t>
      </w:r>
      <w:proofErr w:type="spellStart"/>
      <w:r w:rsidRPr="0028089A">
        <w:rPr>
          <w:sz w:val="18"/>
          <w:szCs w:val="18"/>
        </w:rPr>
        <w:t>Mejicanos</w:t>
      </w:r>
      <w:proofErr w:type="spellEnd"/>
      <w:r w:rsidRPr="0028089A">
        <w:rPr>
          <w:sz w:val="18"/>
          <w:szCs w:val="18"/>
        </w:rPr>
        <w:tab/>
        <w:t>6.  Villa Delgado</w:t>
      </w:r>
    </w:p>
    <w:p w:rsidR="00F51AB3" w:rsidRPr="00A8234B" w:rsidRDefault="000D7894" w:rsidP="00A17E65">
      <w:pPr>
        <w:tabs>
          <w:tab w:val="left" w:pos="284"/>
          <w:tab w:val="left" w:pos="2268"/>
          <w:tab w:val="left" w:pos="4253"/>
        </w:tabs>
        <w:rPr>
          <w:sz w:val="18"/>
          <w:szCs w:val="18"/>
          <w:lang w:val="es-ES_tradnl"/>
        </w:rPr>
      </w:pPr>
      <w:r w:rsidRPr="0028089A">
        <w:rPr>
          <w:i/>
          <w:iCs/>
          <w:sz w:val="18"/>
          <w:szCs w:val="18"/>
        </w:rPr>
        <w:tab/>
      </w:r>
      <w:r w:rsidR="00950306" w:rsidRPr="00A8234B">
        <w:rPr>
          <w:i/>
          <w:iCs/>
          <w:sz w:val="18"/>
          <w:szCs w:val="18"/>
          <w:lang w:val="es-ES_tradnl"/>
        </w:rPr>
        <w:t>Guatemala</w:t>
      </w:r>
      <w:r w:rsidR="00950306" w:rsidRPr="00A8234B">
        <w:rPr>
          <w:sz w:val="18"/>
          <w:szCs w:val="18"/>
          <w:lang w:val="es-ES_tradnl"/>
        </w:rPr>
        <w:t>:</w:t>
      </w:r>
      <w:r w:rsidR="00F51AB3" w:rsidRPr="00A8234B">
        <w:rPr>
          <w:sz w:val="18"/>
          <w:szCs w:val="18"/>
          <w:lang w:val="es-ES_tradnl"/>
        </w:rPr>
        <w:tab/>
        <w:t>Guatemala City</w:t>
      </w:r>
      <w:r w:rsidR="00A17E65" w:rsidRPr="00A8234B">
        <w:rPr>
          <w:sz w:val="18"/>
          <w:szCs w:val="18"/>
          <w:lang w:val="es-ES_tradnl"/>
          <w14:numForm w14:val="lining"/>
          <w14:numSpacing w14:val="tabular"/>
        </w:rPr>
        <w:t>†</w:t>
      </w:r>
    </w:p>
    <w:p w:rsidR="00F51AB3" w:rsidRPr="00A8234B" w:rsidRDefault="000D7894" w:rsidP="00A17E65">
      <w:pPr>
        <w:tabs>
          <w:tab w:val="left" w:pos="284"/>
          <w:tab w:val="left" w:pos="2268"/>
          <w:tab w:val="left" w:pos="4253"/>
        </w:tabs>
        <w:rPr>
          <w:sz w:val="18"/>
          <w:szCs w:val="18"/>
          <w:lang w:val="es-ES_tradnl"/>
        </w:rPr>
      </w:pPr>
      <w:r w:rsidRPr="00A8234B">
        <w:rPr>
          <w:i/>
          <w:iCs/>
          <w:sz w:val="18"/>
          <w:szCs w:val="18"/>
          <w:lang w:val="es-ES_tradnl"/>
        </w:rPr>
        <w:tab/>
      </w:r>
      <w:r w:rsidR="00950306" w:rsidRPr="00A8234B">
        <w:rPr>
          <w:i/>
          <w:iCs/>
          <w:sz w:val="18"/>
          <w:szCs w:val="18"/>
          <w:lang w:val="es-ES_tradnl"/>
        </w:rPr>
        <w:t>Honduras</w:t>
      </w:r>
      <w:r w:rsidR="00950306" w:rsidRPr="00A8234B">
        <w:rPr>
          <w:sz w:val="18"/>
          <w:szCs w:val="18"/>
          <w:lang w:val="es-ES_tradnl"/>
        </w:rPr>
        <w:t>:</w:t>
      </w:r>
      <w:r w:rsidR="00F51AB3" w:rsidRPr="00A8234B">
        <w:rPr>
          <w:sz w:val="18"/>
          <w:szCs w:val="18"/>
          <w:lang w:val="es-ES_tradnl"/>
        </w:rPr>
        <w:tab/>
        <w:t>Tegucigalpa</w:t>
      </w:r>
      <w:r w:rsidR="00A17E65" w:rsidRPr="00A8234B">
        <w:rPr>
          <w:sz w:val="18"/>
          <w:szCs w:val="18"/>
          <w:lang w:val="es-ES_tradnl"/>
          <w14:numForm w14:val="lining"/>
          <w14:numSpacing w14:val="tabular"/>
        </w:rPr>
        <w:t>†</w:t>
      </w:r>
    </w:p>
    <w:p w:rsidR="000D7894" w:rsidRPr="00A8234B" w:rsidRDefault="000D7894" w:rsidP="000D7894">
      <w:pPr>
        <w:tabs>
          <w:tab w:val="left" w:pos="284"/>
          <w:tab w:val="left" w:pos="2268"/>
          <w:tab w:val="left" w:pos="4253"/>
        </w:tabs>
        <w:rPr>
          <w:sz w:val="18"/>
          <w:szCs w:val="18"/>
          <w:lang w:val="es-ES_tradnl"/>
        </w:rPr>
      </w:pPr>
      <w:r w:rsidRPr="00A8234B">
        <w:rPr>
          <w:i/>
          <w:iCs/>
          <w:sz w:val="18"/>
          <w:szCs w:val="18"/>
          <w:lang w:val="es-ES_tradnl"/>
        </w:rPr>
        <w:tab/>
      </w:r>
      <w:r w:rsidR="00950306" w:rsidRPr="00A8234B">
        <w:rPr>
          <w:i/>
          <w:iCs/>
          <w:sz w:val="18"/>
          <w:szCs w:val="18"/>
          <w:lang w:val="es-ES_tradnl"/>
        </w:rPr>
        <w:t>Nicaragua</w:t>
      </w:r>
      <w:r w:rsidR="00950306" w:rsidRPr="00A8234B">
        <w:rPr>
          <w:sz w:val="18"/>
          <w:szCs w:val="18"/>
          <w:lang w:val="es-ES_tradnl"/>
        </w:rPr>
        <w:t>:</w:t>
      </w:r>
      <w:r w:rsidR="00F51AB3" w:rsidRPr="00A8234B">
        <w:rPr>
          <w:sz w:val="18"/>
          <w:szCs w:val="18"/>
          <w:lang w:val="es-ES_tradnl"/>
        </w:rPr>
        <w:tab/>
      </w:r>
      <w:r w:rsidRPr="00A8234B">
        <w:rPr>
          <w:sz w:val="18"/>
          <w:szCs w:val="18"/>
          <w:lang w:val="es-ES_tradnl"/>
        </w:rPr>
        <w:t>Managua</w:t>
      </w:r>
    </w:p>
    <w:p w:rsidR="00950306" w:rsidRPr="00A8234B" w:rsidRDefault="000D7894" w:rsidP="000D7894">
      <w:pPr>
        <w:tabs>
          <w:tab w:val="left" w:pos="284"/>
          <w:tab w:val="left" w:pos="2268"/>
          <w:tab w:val="left" w:pos="4253"/>
        </w:tabs>
        <w:rPr>
          <w:sz w:val="18"/>
          <w:szCs w:val="18"/>
          <w:lang w:val="es-ES_tradnl"/>
        </w:rPr>
      </w:pPr>
      <w:r w:rsidRPr="00A8234B">
        <w:rPr>
          <w:i/>
          <w:iCs/>
          <w:sz w:val="18"/>
          <w:szCs w:val="18"/>
          <w:lang w:val="es-ES_tradnl"/>
        </w:rPr>
        <w:tab/>
      </w:r>
      <w:proofErr w:type="spellStart"/>
      <w:r w:rsidR="00950306" w:rsidRPr="00A8234B">
        <w:rPr>
          <w:i/>
          <w:iCs/>
          <w:sz w:val="18"/>
          <w:szCs w:val="18"/>
          <w:lang w:val="es-ES_tradnl"/>
        </w:rPr>
        <w:t>Panama</w:t>
      </w:r>
      <w:proofErr w:type="spellEnd"/>
      <w:r w:rsidR="00950306" w:rsidRPr="00A8234B">
        <w:rPr>
          <w:sz w:val="18"/>
          <w:szCs w:val="18"/>
          <w:lang w:val="es-ES_tradnl"/>
        </w:rPr>
        <w:t>:</w:t>
      </w:r>
      <w:r w:rsidRPr="00A8234B">
        <w:rPr>
          <w:sz w:val="18"/>
          <w:szCs w:val="18"/>
          <w:lang w:val="es-ES_tradnl"/>
        </w:rPr>
        <w:tab/>
        <w:t xml:space="preserve">1.  </w:t>
      </w:r>
      <w:proofErr w:type="spellStart"/>
      <w:r w:rsidRPr="00A8234B">
        <w:rPr>
          <w:sz w:val="18"/>
          <w:szCs w:val="18"/>
          <w:lang w:val="es-ES_tradnl"/>
        </w:rPr>
        <w:t>Ancon</w:t>
      </w:r>
      <w:proofErr w:type="spellEnd"/>
      <w:r w:rsidRPr="00A8234B">
        <w:rPr>
          <w:sz w:val="18"/>
          <w:szCs w:val="18"/>
          <w:lang w:val="es-ES_tradnl"/>
        </w:rPr>
        <w:tab/>
        <w:t xml:space="preserve">3.  </w:t>
      </w:r>
      <w:proofErr w:type="spellStart"/>
      <w:r w:rsidRPr="00A8234B">
        <w:rPr>
          <w:sz w:val="18"/>
          <w:szCs w:val="18"/>
          <w:lang w:val="es-ES_tradnl"/>
        </w:rPr>
        <w:t>Christobal</w:t>
      </w:r>
      <w:proofErr w:type="spellEnd"/>
    </w:p>
    <w:p w:rsidR="000D7894" w:rsidRPr="00A8234B" w:rsidRDefault="000D7894" w:rsidP="000D7894">
      <w:pPr>
        <w:tabs>
          <w:tab w:val="left" w:pos="284"/>
          <w:tab w:val="left" w:pos="2268"/>
          <w:tab w:val="left" w:pos="4253"/>
        </w:tabs>
        <w:rPr>
          <w:sz w:val="18"/>
          <w:szCs w:val="18"/>
          <w:lang w:val="es-ES_tradnl"/>
        </w:rPr>
      </w:pPr>
      <w:r w:rsidRPr="00A8234B">
        <w:rPr>
          <w:sz w:val="18"/>
          <w:szCs w:val="18"/>
          <w:lang w:val="es-ES_tradnl"/>
        </w:rPr>
        <w:tab/>
      </w:r>
      <w:r w:rsidRPr="00A8234B">
        <w:rPr>
          <w:sz w:val="18"/>
          <w:szCs w:val="18"/>
          <w:lang w:val="es-ES_tradnl"/>
        </w:rPr>
        <w:tab/>
        <w:t>2.  Balboa</w:t>
      </w:r>
    </w:p>
    <w:p w:rsidR="000D7894" w:rsidRPr="00A8234B" w:rsidRDefault="000D7894" w:rsidP="000D7894">
      <w:pPr>
        <w:rPr>
          <w:lang w:val="es-ES_tradnl"/>
        </w:rPr>
      </w:pPr>
    </w:p>
    <w:p w:rsidR="000D7894" w:rsidRPr="00A8234B" w:rsidRDefault="000D7894" w:rsidP="000D7894">
      <w:pPr>
        <w:jc w:val="center"/>
        <w:rPr>
          <w:b/>
          <w:bCs/>
          <w:lang w:val="es-ES_tradnl"/>
        </w:rPr>
      </w:pPr>
      <w:r w:rsidRPr="00A8234B">
        <w:rPr>
          <w:b/>
          <w:bCs/>
          <w:lang w:val="es-ES_tradnl"/>
        </w:rPr>
        <w:t xml:space="preserve">South </w:t>
      </w:r>
      <w:proofErr w:type="spellStart"/>
      <w:r w:rsidRPr="00A8234B">
        <w:rPr>
          <w:b/>
          <w:bCs/>
          <w:lang w:val="es-ES_tradnl"/>
        </w:rPr>
        <w:t>America</w:t>
      </w:r>
      <w:proofErr w:type="spellEnd"/>
    </w:p>
    <w:p w:rsidR="000D7894" w:rsidRPr="00A8234B" w:rsidRDefault="000D7894" w:rsidP="00A17E65">
      <w:pPr>
        <w:tabs>
          <w:tab w:val="left" w:pos="284"/>
          <w:tab w:val="left" w:pos="2268"/>
          <w:tab w:val="left" w:pos="4253"/>
        </w:tabs>
        <w:spacing w:before="120"/>
        <w:rPr>
          <w:sz w:val="18"/>
          <w:szCs w:val="18"/>
          <w:lang w:val="es-ES_tradnl"/>
        </w:rPr>
      </w:pPr>
      <w:r w:rsidRPr="00A8234B">
        <w:rPr>
          <w:sz w:val="18"/>
          <w:szCs w:val="18"/>
          <w:lang w:val="es-ES_tradnl"/>
        </w:rPr>
        <w:tab/>
      </w:r>
      <w:r w:rsidR="00950306" w:rsidRPr="00A8234B">
        <w:rPr>
          <w:i/>
          <w:iCs/>
          <w:sz w:val="18"/>
          <w:szCs w:val="18"/>
          <w:lang w:val="es-ES_tradnl"/>
        </w:rPr>
        <w:t>Argentina</w:t>
      </w:r>
      <w:r w:rsidR="00950306" w:rsidRPr="00A8234B">
        <w:rPr>
          <w:sz w:val="18"/>
          <w:szCs w:val="18"/>
          <w:lang w:val="es-ES_tradnl"/>
        </w:rPr>
        <w:t>:</w:t>
      </w:r>
      <w:r w:rsidRPr="00A8234B">
        <w:rPr>
          <w:sz w:val="18"/>
          <w:szCs w:val="18"/>
          <w:lang w:val="es-ES_tradnl"/>
        </w:rPr>
        <w:tab/>
        <w:t>1.  Buenos Aires</w:t>
      </w:r>
      <w:r w:rsidR="00A17E65" w:rsidRPr="00A8234B">
        <w:rPr>
          <w:sz w:val="18"/>
          <w:szCs w:val="18"/>
          <w:lang w:val="es-ES_tradnl"/>
          <w14:numForm w14:val="lining"/>
          <w14:numSpacing w14:val="tabular"/>
        </w:rPr>
        <w:t>†</w:t>
      </w:r>
      <w:r w:rsidRPr="00A8234B">
        <w:rPr>
          <w:sz w:val="18"/>
          <w:szCs w:val="18"/>
          <w:lang w:val="es-ES_tradnl"/>
        </w:rPr>
        <w:tab/>
        <w:t xml:space="preserve">3.  </w:t>
      </w:r>
      <w:proofErr w:type="spellStart"/>
      <w:r w:rsidRPr="00A8234B">
        <w:rPr>
          <w:sz w:val="18"/>
          <w:szCs w:val="18"/>
          <w:lang w:val="es-ES_tradnl"/>
        </w:rPr>
        <w:t>Marmol</w:t>
      </w:r>
      <w:proofErr w:type="spellEnd"/>
    </w:p>
    <w:p w:rsidR="000D7894" w:rsidRPr="00A8234B" w:rsidRDefault="000D7894" w:rsidP="000D7894">
      <w:pPr>
        <w:tabs>
          <w:tab w:val="left" w:pos="284"/>
          <w:tab w:val="left" w:pos="2268"/>
          <w:tab w:val="left" w:pos="4253"/>
        </w:tabs>
        <w:rPr>
          <w:sz w:val="18"/>
          <w:szCs w:val="18"/>
          <w:lang w:val="es-ES_tradnl"/>
        </w:rPr>
      </w:pPr>
      <w:r w:rsidRPr="00A8234B">
        <w:rPr>
          <w:sz w:val="18"/>
          <w:szCs w:val="18"/>
          <w:lang w:val="es-ES_tradnl"/>
        </w:rPr>
        <w:tab/>
      </w:r>
      <w:r w:rsidRPr="00A8234B">
        <w:rPr>
          <w:sz w:val="18"/>
          <w:szCs w:val="18"/>
          <w:lang w:val="es-ES_tradnl"/>
        </w:rPr>
        <w:tab/>
        <w:t xml:space="preserve">2.  </w:t>
      </w:r>
      <w:proofErr w:type="spellStart"/>
      <w:r w:rsidRPr="00A8234B">
        <w:rPr>
          <w:sz w:val="18"/>
          <w:szCs w:val="18"/>
          <w:lang w:val="es-ES_tradnl"/>
        </w:rPr>
        <w:t>Lanus</w:t>
      </w:r>
      <w:proofErr w:type="spellEnd"/>
    </w:p>
    <w:p w:rsidR="000D7894" w:rsidRPr="00A8234B" w:rsidRDefault="000D7894" w:rsidP="000D7894">
      <w:pPr>
        <w:tabs>
          <w:tab w:val="left" w:pos="284"/>
          <w:tab w:val="left" w:pos="2268"/>
          <w:tab w:val="left" w:pos="4253"/>
        </w:tabs>
        <w:rPr>
          <w:sz w:val="18"/>
          <w:szCs w:val="18"/>
          <w:lang w:val="es-ES_tradnl"/>
        </w:rPr>
      </w:pPr>
      <w:r w:rsidRPr="00A8234B">
        <w:rPr>
          <w:sz w:val="18"/>
          <w:szCs w:val="18"/>
          <w:lang w:val="es-ES_tradnl"/>
        </w:rPr>
        <w:tab/>
      </w:r>
      <w:r w:rsidR="00950306" w:rsidRPr="00A8234B">
        <w:rPr>
          <w:i/>
          <w:iCs/>
          <w:sz w:val="18"/>
          <w:szCs w:val="18"/>
          <w:lang w:val="es-ES_tradnl"/>
        </w:rPr>
        <w:t>Bolivia</w:t>
      </w:r>
      <w:r w:rsidR="00950306" w:rsidRPr="00A8234B">
        <w:rPr>
          <w:sz w:val="18"/>
          <w:szCs w:val="18"/>
          <w:lang w:val="es-ES_tradnl"/>
        </w:rPr>
        <w:t>:</w:t>
      </w:r>
      <w:r w:rsidRPr="00A8234B">
        <w:rPr>
          <w:sz w:val="18"/>
          <w:szCs w:val="18"/>
          <w:lang w:val="es-ES_tradnl"/>
        </w:rPr>
        <w:tab/>
        <w:t>1.  La Paz</w:t>
      </w:r>
      <w:r w:rsidRPr="00A8234B">
        <w:rPr>
          <w:sz w:val="18"/>
          <w:szCs w:val="18"/>
          <w:lang w:val="es-ES_tradnl"/>
        </w:rPr>
        <w:tab/>
        <w:t>4.  Tarija</w:t>
      </w:r>
    </w:p>
    <w:p w:rsidR="000D7894" w:rsidRPr="00A8234B" w:rsidRDefault="000D7894" w:rsidP="000D7894">
      <w:pPr>
        <w:tabs>
          <w:tab w:val="left" w:pos="284"/>
          <w:tab w:val="left" w:pos="2268"/>
          <w:tab w:val="left" w:pos="4253"/>
        </w:tabs>
        <w:rPr>
          <w:sz w:val="18"/>
          <w:szCs w:val="18"/>
          <w:lang w:val="it-IT"/>
        </w:rPr>
      </w:pPr>
      <w:r w:rsidRPr="00A8234B">
        <w:rPr>
          <w:sz w:val="18"/>
          <w:szCs w:val="18"/>
          <w:lang w:val="es-ES_tradnl"/>
        </w:rPr>
        <w:tab/>
      </w:r>
      <w:r w:rsidRPr="00A8234B">
        <w:rPr>
          <w:sz w:val="18"/>
          <w:szCs w:val="18"/>
          <w:lang w:val="es-ES_tradnl"/>
        </w:rPr>
        <w:tab/>
        <w:t xml:space="preserve">2.  </w:t>
      </w:r>
      <w:r w:rsidRPr="00A8234B">
        <w:rPr>
          <w:sz w:val="18"/>
          <w:szCs w:val="18"/>
          <w:lang w:val="it-IT"/>
        </w:rPr>
        <w:t>Potosi</w:t>
      </w:r>
      <w:r w:rsidRPr="00A8234B">
        <w:rPr>
          <w:sz w:val="18"/>
          <w:szCs w:val="18"/>
          <w:lang w:val="it-IT"/>
        </w:rPr>
        <w:tab/>
        <w:t>5.  Villa Montes</w:t>
      </w:r>
    </w:p>
    <w:p w:rsidR="000D7894" w:rsidRPr="00A8234B" w:rsidRDefault="000D7894" w:rsidP="000D7894">
      <w:pPr>
        <w:tabs>
          <w:tab w:val="left" w:pos="284"/>
          <w:tab w:val="left" w:pos="2268"/>
          <w:tab w:val="left" w:pos="4253"/>
        </w:tabs>
        <w:rPr>
          <w:sz w:val="18"/>
          <w:szCs w:val="18"/>
          <w:lang w:val="it-IT"/>
        </w:rPr>
      </w:pPr>
      <w:r w:rsidRPr="00A8234B">
        <w:rPr>
          <w:sz w:val="18"/>
          <w:szCs w:val="18"/>
          <w:lang w:val="it-IT"/>
        </w:rPr>
        <w:tab/>
      </w:r>
      <w:r w:rsidRPr="00A8234B">
        <w:rPr>
          <w:sz w:val="18"/>
          <w:szCs w:val="18"/>
          <w:lang w:val="it-IT"/>
        </w:rPr>
        <w:tab/>
        <w:t>3.  Sucre</w:t>
      </w:r>
    </w:p>
    <w:p w:rsidR="000D7894" w:rsidRPr="00A8234B" w:rsidRDefault="000D7894" w:rsidP="00A17E65">
      <w:pPr>
        <w:tabs>
          <w:tab w:val="left" w:pos="284"/>
          <w:tab w:val="left" w:pos="2268"/>
          <w:tab w:val="left" w:pos="4253"/>
        </w:tabs>
        <w:rPr>
          <w:sz w:val="18"/>
          <w:szCs w:val="18"/>
          <w:lang w:val="it-IT"/>
        </w:rPr>
      </w:pPr>
      <w:r w:rsidRPr="00A8234B">
        <w:rPr>
          <w:sz w:val="18"/>
          <w:szCs w:val="18"/>
          <w:lang w:val="it-IT"/>
        </w:rPr>
        <w:tab/>
      </w:r>
      <w:r w:rsidR="00950306" w:rsidRPr="00A8234B">
        <w:rPr>
          <w:i/>
          <w:iCs/>
          <w:sz w:val="18"/>
          <w:szCs w:val="18"/>
          <w:lang w:val="it-IT"/>
        </w:rPr>
        <w:t>Brazil</w:t>
      </w:r>
      <w:r w:rsidR="00950306" w:rsidRPr="00A8234B">
        <w:rPr>
          <w:sz w:val="18"/>
          <w:szCs w:val="18"/>
          <w:lang w:val="it-IT"/>
        </w:rPr>
        <w:t>:</w:t>
      </w:r>
      <w:r w:rsidRPr="00A8234B">
        <w:rPr>
          <w:sz w:val="18"/>
          <w:szCs w:val="18"/>
          <w:lang w:val="it-IT"/>
        </w:rPr>
        <w:tab/>
        <w:t xml:space="preserve">1.  </w:t>
      </w:r>
      <w:r w:rsidR="00183AB0" w:rsidRPr="00A8234B">
        <w:rPr>
          <w:sz w:val="18"/>
          <w:szCs w:val="18"/>
          <w:lang w:val="it-IT"/>
        </w:rPr>
        <w:t>Bahia</w:t>
      </w:r>
      <w:r w:rsidR="00A17E65" w:rsidRPr="00A8234B">
        <w:rPr>
          <w:sz w:val="18"/>
          <w:szCs w:val="18"/>
          <w:lang w:val="it-IT"/>
          <w14:numForm w14:val="lining"/>
          <w14:numSpacing w14:val="tabular"/>
        </w:rPr>
        <w:t>†</w:t>
      </w:r>
      <w:r w:rsidRPr="00A8234B">
        <w:rPr>
          <w:sz w:val="18"/>
          <w:szCs w:val="18"/>
          <w:lang w:val="it-IT"/>
        </w:rPr>
        <w:tab/>
        <w:t xml:space="preserve">3.  </w:t>
      </w:r>
      <w:r w:rsidR="00183AB0" w:rsidRPr="00A8234B">
        <w:rPr>
          <w:sz w:val="18"/>
          <w:szCs w:val="18"/>
          <w:lang w:val="it-IT"/>
        </w:rPr>
        <w:t>Rio de Janeiro</w:t>
      </w:r>
    </w:p>
    <w:p w:rsidR="000D7894" w:rsidRPr="00A8234B" w:rsidRDefault="000D7894" w:rsidP="00183AB0">
      <w:pPr>
        <w:tabs>
          <w:tab w:val="left" w:pos="284"/>
          <w:tab w:val="left" w:pos="2268"/>
          <w:tab w:val="left" w:pos="4253"/>
        </w:tabs>
        <w:rPr>
          <w:sz w:val="18"/>
          <w:szCs w:val="18"/>
          <w:lang w:val="it-IT"/>
        </w:rPr>
      </w:pPr>
      <w:r w:rsidRPr="00A8234B">
        <w:rPr>
          <w:sz w:val="18"/>
          <w:szCs w:val="18"/>
          <w:lang w:val="it-IT"/>
        </w:rPr>
        <w:tab/>
      </w:r>
      <w:r w:rsidRPr="00A8234B">
        <w:rPr>
          <w:sz w:val="18"/>
          <w:szCs w:val="18"/>
          <w:lang w:val="it-IT"/>
        </w:rPr>
        <w:tab/>
      </w:r>
      <w:r w:rsidR="00183AB0" w:rsidRPr="00A8234B">
        <w:rPr>
          <w:sz w:val="18"/>
          <w:szCs w:val="18"/>
          <w:lang w:val="it-IT"/>
        </w:rPr>
        <w:t>2.  Recife</w:t>
      </w:r>
      <w:r w:rsidR="00183AB0" w:rsidRPr="00A8234B">
        <w:rPr>
          <w:sz w:val="18"/>
          <w:szCs w:val="18"/>
          <w:lang w:val="it-IT"/>
        </w:rPr>
        <w:tab/>
        <w:t>4.  Sao Paulo</w:t>
      </w:r>
    </w:p>
    <w:p w:rsidR="00950306" w:rsidRPr="00A8234B" w:rsidRDefault="00183AB0" w:rsidP="00183AB0">
      <w:pPr>
        <w:tabs>
          <w:tab w:val="left" w:pos="284"/>
          <w:tab w:val="left" w:pos="2268"/>
          <w:tab w:val="left" w:pos="4253"/>
        </w:tabs>
        <w:rPr>
          <w:sz w:val="18"/>
          <w:szCs w:val="18"/>
          <w:lang w:val="es-ES_tradnl"/>
        </w:rPr>
      </w:pPr>
      <w:r w:rsidRPr="00A8234B">
        <w:rPr>
          <w:sz w:val="18"/>
          <w:szCs w:val="18"/>
          <w:lang w:val="it-IT"/>
        </w:rPr>
        <w:tab/>
      </w:r>
      <w:r w:rsidR="00950306" w:rsidRPr="00A8234B">
        <w:rPr>
          <w:i/>
          <w:iCs/>
          <w:sz w:val="18"/>
          <w:szCs w:val="18"/>
          <w:lang w:val="it-IT"/>
        </w:rPr>
        <w:t>Chile</w:t>
      </w:r>
      <w:r w:rsidRPr="00A8234B">
        <w:rPr>
          <w:i/>
          <w:iCs/>
          <w:sz w:val="18"/>
          <w:szCs w:val="18"/>
          <w:lang w:val="it-IT"/>
        </w:rPr>
        <w:t>:</w:t>
      </w:r>
      <w:r w:rsidRPr="00A8234B">
        <w:rPr>
          <w:i/>
          <w:iCs/>
          <w:sz w:val="18"/>
          <w:szCs w:val="18"/>
          <w:lang w:val="it-IT"/>
        </w:rPr>
        <w:tab/>
      </w:r>
      <w:r w:rsidRPr="00A8234B">
        <w:rPr>
          <w:sz w:val="18"/>
          <w:szCs w:val="18"/>
          <w:lang w:val="it-IT"/>
        </w:rPr>
        <w:t>1.  Colli Pulli</w:t>
      </w:r>
      <w:r w:rsidRPr="00A8234B">
        <w:rPr>
          <w:sz w:val="18"/>
          <w:szCs w:val="18"/>
          <w:lang w:val="it-IT"/>
        </w:rPr>
        <w:tab/>
        <w:t xml:space="preserve">3.  </w:t>
      </w:r>
      <w:r w:rsidRPr="00A8234B">
        <w:rPr>
          <w:sz w:val="18"/>
          <w:szCs w:val="18"/>
          <w:lang w:val="es-ES_tradnl"/>
        </w:rPr>
        <w:t>Temuco</w:t>
      </w:r>
    </w:p>
    <w:p w:rsidR="00183AB0" w:rsidRPr="00A8234B" w:rsidRDefault="00183AB0" w:rsidP="00A17E65">
      <w:pPr>
        <w:tabs>
          <w:tab w:val="left" w:pos="284"/>
          <w:tab w:val="left" w:pos="2268"/>
          <w:tab w:val="left" w:pos="4253"/>
        </w:tabs>
        <w:rPr>
          <w:sz w:val="18"/>
          <w:szCs w:val="18"/>
          <w:lang w:val="es-ES_tradnl"/>
        </w:rPr>
      </w:pPr>
      <w:r w:rsidRPr="00A8234B">
        <w:rPr>
          <w:sz w:val="18"/>
          <w:szCs w:val="18"/>
          <w:lang w:val="es-ES_tradnl"/>
        </w:rPr>
        <w:tab/>
      </w:r>
      <w:r w:rsidRPr="00A8234B">
        <w:rPr>
          <w:sz w:val="18"/>
          <w:szCs w:val="18"/>
          <w:lang w:val="es-ES_tradnl"/>
        </w:rPr>
        <w:tab/>
        <w:t>2.  Punta Arenas de</w:t>
      </w:r>
      <w:r w:rsidRPr="00A8234B">
        <w:rPr>
          <w:sz w:val="18"/>
          <w:szCs w:val="18"/>
          <w:lang w:val="es-ES_tradnl"/>
        </w:rPr>
        <w:tab/>
        <w:t>4.  Santiago</w:t>
      </w:r>
      <w:r w:rsidR="00A17E65" w:rsidRPr="00A8234B">
        <w:rPr>
          <w:sz w:val="18"/>
          <w:szCs w:val="18"/>
          <w:lang w:val="es-ES_tradnl"/>
          <w14:numForm w14:val="lining"/>
          <w14:numSpacing w14:val="tabular"/>
        </w:rPr>
        <w:t>†</w:t>
      </w:r>
    </w:p>
    <w:p w:rsidR="00183AB0" w:rsidRPr="0028089A" w:rsidRDefault="00183AB0" w:rsidP="00183AB0">
      <w:pPr>
        <w:tabs>
          <w:tab w:val="left" w:pos="284"/>
          <w:tab w:val="left" w:pos="2268"/>
          <w:tab w:val="left" w:pos="4253"/>
        </w:tabs>
        <w:rPr>
          <w:sz w:val="18"/>
          <w:szCs w:val="18"/>
        </w:rPr>
      </w:pPr>
      <w:r w:rsidRPr="00A8234B">
        <w:rPr>
          <w:sz w:val="18"/>
          <w:szCs w:val="18"/>
          <w:lang w:val="es-ES_tradnl"/>
        </w:rPr>
        <w:tab/>
      </w:r>
      <w:r w:rsidR="006A5306" w:rsidRPr="00A8234B">
        <w:rPr>
          <w:sz w:val="18"/>
          <w:szCs w:val="18"/>
          <w:lang w:val="es-ES_tradnl"/>
        </w:rPr>
        <w:tab/>
      </w:r>
      <w:r w:rsidRPr="00A8234B">
        <w:rPr>
          <w:sz w:val="18"/>
          <w:szCs w:val="18"/>
          <w:lang w:val="es-ES_tradnl"/>
        </w:rPr>
        <w:t xml:space="preserve">   </w:t>
      </w:r>
      <w:r w:rsidR="00A8234B" w:rsidRPr="00A8234B">
        <w:rPr>
          <w:sz w:val="18"/>
          <w:szCs w:val="18"/>
          <w:lang w:val="es-ES_tradnl"/>
        </w:rPr>
        <w:t xml:space="preserve"> </w:t>
      </w:r>
      <w:r w:rsidRPr="00A8234B">
        <w:rPr>
          <w:sz w:val="18"/>
          <w:szCs w:val="18"/>
          <w:lang w:val="es-ES_tradnl"/>
        </w:rPr>
        <w:t xml:space="preserve"> </w:t>
      </w:r>
      <w:r w:rsidRPr="0028089A">
        <w:rPr>
          <w:sz w:val="18"/>
          <w:szCs w:val="18"/>
        </w:rPr>
        <w:t>Magallanes</w:t>
      </w:r>
    </w:p>
    <w:p w:rsidR="00183AB0" w:rsidRPr="00A8234B" w:rsidRDefault="00183AB0" w:rsidP="00A17E65">
      <w:pPr>
        <w:tabs>
          <w:tab w:val="left" w:pos="284"/>
          <w:tab w:val="left" w:pos="2268"/>
          <w:tab w:val="left" w:pos="4253"/>
        </w:tabs>
        <w:rPr>
          <w:sz w:val="18"/>
          <w:szCs w:val="18"/>
          <w:lang w:val="es-ES_tradnl"/>
        </w:rPr>
      </w:pPr>
      <w:r w:rsidRPr="0028089A">
        <w:rPr>
          <w:sz w:val="18"/>
          <w:szCs w:val="18"/>
        </w:rPr>
        <w:tab/>
      </w:r>
      <w:r w:rsidR="00950306" w:rsidRPr="00A8234B">
        <w:rPr>
          <w:i/>
          <w:iCs/>
          <w:sz w:val="18"/>
          <w:szCs w:val="18"/>
          <w:lang w:val="es-ES_tradnl"/>
        </w:rPr>
        <w:t>Colombia</w:t>
      </w:r>
      <w:r w:rsidR="00950306" w:rsidRPr="00A8234B">
        <w:rPr>
          <w:sz w:val="18"/>
          <w:szCs w:val="18"/>
          <w:lang w:val="es-ES_tradnl"/>
        </w:rPr>
        <w:t>:</w:t>
      </w:r>
      <w:r w:rsidRPr="00A8234B">
        <w:rPr>
          <w:sz w:val="18"/>
          <w:szCs w:val="18"/>
          <w:lang w:val="es-ES_tradnl"/>
        </w:rPr>
        <w:tab/>
        <w:t>1.  Barranquilla</w:t>
      </w:r>
      <w:r w:rsidRPr="00A8234B">
        <w:rPr>
          <w:sz w:val="18"/>
          <w:szCs w:val="18"/>
          <w:lang w:val="es-ES_tradnl"/>
        </w:rPr>
        <w:tab/>
        <w:t xml:space="preserve">2.  </w:t>
      </w:r>
      <w:proofErr w:type="spellStart"/>
      <w:r w:rsidRPr="00A8234B">
        <w:rPr>
          <w:sz w:val="18"/>
          <w:szCs w:val="18"/>
          <w:lang w:val="es-ES_tradnl"/>
        </w:rPr>
        <w:t>Bogota</w:t>
      </w:r>
      <w:proofErr w:type="spellEnd"/>
      <w:r w:rsidR="00A17E65" w:rsidRPr="00A8234B">
        <w:rPr>
          <w:sz w:val="18"/>
          <w:szCs w:val="18"/>
          <w:lang w:val="es-ES_tradnl"/>
        </w:rPr>
        <w:t>*</w:t>
      </w:r>
    </w:p>
    <w:p w:rsidR="00950306" w:rsidRPr="00A8234B" w:rsidRDefault="005772DA" w:rsidP="00A17E65">
      <w:pPr>
        <w:tabs>
          <w:tab w:val="left" w:pos="284"/>
          <w:tab w:val="left" w:pos="2268"/>
          <w:tab w:val="left" w:pos="4253"/>
        </w:tabs>
        <w:rPr>
          <w:sz w:val="18"/>
          <w:szCs w:val="18"/>
          <w:lang w:val="es-ES_tradnl"/>
        </w:rPr>
      </w:pPr>
      <w:r w:rsidRPr="00A8234B">
        <w:rPr>
          <w:sz w:val="18"/>
          <w:szCs w:val="18"/>
          <w:lang w:val="es-ES_tradnl"/>
        </w:rPr>
        <w:tab/>
      </w:r>
      <w:r w:rsidR="00950306" w:rsidRPr="00A8234B">
        <w:rPr>
          <w:i/>
          <w:iCs/>
          <w:sz w:val="18"/>
          <w:szCs w:val="18"/>
          <w:lang w:val="es-ES_tradnl"/>
        </w:rPr>
        <w:t>Ecuador</w:t>
      </w:r>
      <w:r w:rsidR="00950306" w:rsidRPr="00A8234B">
        <w:rPr>
          <w:sz w:val="18"/>
          <w:szCs w:val="18"/>
          <w:lang w:val="es-ES_tradnl"/>
        </w:rPr>
        <w:t>:</w:t>
      </w:r>
      <w:r w:rsidRPr="00A8234B">
        <w:rPr>
          <w:sz w:val="18"/>
          <w:szCs w:val="18"/>
          <w:lang w:val="es-ES_tradnl"/>
        </w:rPr>
        <w:tab/>
        <w:t>1.  Ambato</w:t>
      </w:r>
      <w:r w:rsidRPr="00A8234B">
        <w:rPr>
          <w:sz w:val="18"/>
          <w:szCs w:val="18"/>
          <w:lang w:val="es-ES_tradnl"/>
        </w:rPr>
        <w:tab/>
        <w:t>3.  Quito</w:t>
      </w:r>
      <w:r w:rsidR="00A17E65" w:rsidRPr="00A8234B">
        <w:rPr>
          <w:sz w:val="18"/>
          <w:szCs w:val="18"/>
          <w:lang w:val="es-ES_tradnl"/>
        </w:rPr>
        <w:t>*</w:t>
      </w:r>
    </w:p>
    <w:p w:rsidR="005772DA" w:rsidRPr="00A8234B" w:rsidRDefault="005772DA" w:rsidP="005772DA">
      <w:pPr>
        <w:tabs>
          <w:tab w:val="left" w:pos="284"/>
          <w:tab w:val="left" w:pos="2268"/>
          <w:tab w:val="left" w:pos="4253"/>
        </w:tabs>
        <w:rPr>
          <w:sz w:val="18"/>
          <w:szCs w:val="18"/>
          <w:lang w:val="es-ES_tradnl"/>
        </w:rPr>
      </w:pPr>
      <w:r w:rsidRPr="00A8234B">
        <w:rPr>
          <w:sz w:val="18"/>
          <w:szCs w:val="18"/>
          <w:lang w:val="es-ES_tradnl"/>
        </w:rPr>
        <w:tab/>
      </w:r>
      <w:r w:rsidRPr="00A8234B">
        <w:rPr>
          <w:sz w:val="18"/>
          <w:szCs w:val="18"/>
          <w:lang w:val="es-ES_tradnl"/>
        </w:rPr>
        <w:tab/>
        <w:t>2.  Guayaquil</w:t>
      </w:r>
    </w:p>
    <w:p w:rsidR="00950306" w:rsidRPr="00A8234B" w:rsidRDefault="005772DA" w:rsidP="00A17E65">
      <w:pPr>
        <w:tabs>
          <w:tab w:val="left" w:pos="284"/>
          <w:tab w:val="left" w:pos="2268"/>
        </w:tabs>
        <w:rPr>
          <w:sz w:val="18"/>
          <w:szCs w:val="18"/>
          <w:lang w:val="es-ES_tradnl"/>
        </w:rPr>
      </w:pPr>
      <w:r w:rsidRPr="00A8234B">
        <w:rPr>
          <w:sz w:val="18"/>
          <w:szCs w:val="18"/>
          <w:lang w:val="es-ES_tradnl"/>
        </w:rPr>
        <w:tab/>
      </w:r>
      <w:r w:rsidR="00950306" w:rsidRPr="00A8234B">
        <w:rPr>
          <w:i/>
          <w:iCs/>
          <w:sz w:val="18"/>
          <w:szCs w:val="18"/>
          <w:lang w:val="es-ES_tradnl"/>
        </w:rPr>
        <w:t>Paraguay</w:t>
      </w:r>
      <w:r w:rsidR="00950306" w:rsidRPr="00A8234B">
        <w:rPr>
          <w:sz w:val="18"/>
          <w:szCs w:val="18"/>
          <w:lang w:val="es-ES_tradnl"/>
        </w:rPr>
        <w:t>:</w:t>
      </w:r>
      <w:r w:rsidRPr="00A8234B">
        <w:rPr>
          <w:sz w:val="18"/>
          <w:szCs w:val="18"/>
          <w:lang w:val="es-ES_tradnl"/>
        </w:rPr>
        <w:tab/>
        <w:t>Asunción</w:t>
      </w:r>
      <w:r w:rsidR="00A17E65" w:rsidRPr="00A8234B">
        <w:rPr>
          <w:sz w:val="18"/>
          <w:szCs w:val="18"/>
          <w:lang w:val="es-ES_tradnl"/>
          <w14:numForm w14:val="lining"/>
          <w14:numSpacing w14:val="tabular"/>
        </w:rPr>
        <w:t>†</w:t>
      </w:r>
    </w:p>
    <w:p w:rsidR="00950306" w:rsidRPr="00A8234B" w:rsidRDefault="00A673B9" w:rsidP="00A17E65">
      <w:pPr>
        <w:tabs>
          <w:tab w:val="left" w:pos="284"/>
          <w:tab w:val="left" w:pos="2268"/>
          <w:tab w:val="left" w:pos="4253"/>
        </w:tabs>
        <w:rPr>
          <w:sz w:val="18"/>
          <w:szCs w:val="18"/>
          <w:lang w:val="es-ES_tradnl"/>
        </w:rPr>
      </w:pPr>
      <w:r w:rsidRPr="00A8234B">
        <w:rPr>
          <w:sz w:val="18"/>
          <w:szCs w:val="18"/>
          <w:lang w:val="es-ES_tradnl"/>
        </w:rPr>
        <w:tab/>
      </w:r>
      <w:proofErr w:type="spellStart"/>
      <w:r w:rsidR="00950306" w:rsidRPr="00A8234B">
        <w:rPr>
          <w:i/>
          <w:iCs/>
          <w:sz w:val="18"/>
          <w:szCs w:val="18"/>
          <w:lang w:val="es-ES_tradnl"/>
        </w:rPr>
        <w:t>Peru</w:t>
      </w:r>
      <w:proofErr w:type="spellEnd"/>
      <w:r w:rsidR="00950306" w:rsidRPr="00A8234B">
        <w:rPr>
          <w:sz w:val="18"/>
          <w:szCs w:val="18"/>
          <w:lang w:val="es-ES_tradnl"/>
        </w:rPr>
        <w:t>:</w:t>
      </w:r>
      <w:r w:rsidRPr="00A8234B">
        <w:rPr>
          <w:sz w:val="18"/>
          <w:szCs w:val="18"/>
          <w:lang w:val="es-ES_tradnl"/>
        </w:rPr>
        <w:tab/>
        <w:t>Lima</w:t>
      </w:r>
      <w:r w:rsidR="00A17E65" w:rsidRPr="00A8234B">
        <w:rPr>
          <w:sz w:val="18"/>
          <w:szCs w:val="18"/>
          <w:lang w:val="es-ES_tradnl"/>
          <w14:numForm w14:val="lining"/>
          <w14:numSpacing w14:val="tabular"/>
        </w:rPr>
        <w:t>†</w:t>
      </w:r>
    </w:p>
    <w:p w:rsidR="00A673B9" w:rsidRPr="00A8234B" w:rsidRDefault="00A673B9" w:rsidP="00A17E65">
      <w:pPr>
        <w:tabs>
          <w:tab w:val="left" w:pos="284"/>
          <w:tab w:val="left" w:pos="2268"/>
          <w:tab w:val="left" w:pos="4253"/>
        </w:tabs>
        <w:rPr>
          <w:sz w:val="18"/>
          <w:szCs w:val="18"/>
          <w:lang w:val="es-ES_tradnl"/>
        </w:rPr>
      </w:pPr>
      <w:r w:rsidRPr="00A8234B">
        <w:rPr>
          <w:sz w:val="18"/>
          <w:szCs w:val="18"/>
          <w:lang w:val="es-ES_tradnl"/>
        </w:rPr>
        <w:tab/>
      </w:r>
      <w:r w:rsidR="00950306" w:rsidRPr="00A8234B">
        <w:rPr>
          <w:i/>
          <w:iCs/>
          <w:sz w:val="18"/>
          <w:szCs w:val="18"/>
          <w:lang w:val="es-ES_tradnl"/>
        </w:rPr>
        <w:t>Uruguay</w:t>
      </w:r>
      <w:r w:rsidRPr="00A8234B">
        <w:rPr>
          <w:sz w:val="18"/>
          <w:szCs w:val="18"/>
          <w:lang w:val="es-ES_tradnl"/>
        </w:rPr>
        <w:t>:</w:t>
      </w:r>
      <w:r w:rsidRPr="00A8234B">
        <w:rPr>
          <w:sz w:val="18"/>
          <w:szCs w:val="18"/>
          <w:lang w:val="es-ES_tradnl"/>
        </w:rPr>
        <w:tab/>
        <w:t>Montevideo</w:t>
      </w:r>
      <w:r w:rsidR="00A17E65" w:rsidRPr="00A8234B">
        <w:rPr>
          <w:sz w:val="18"/>
          <w:szCs w:val="18"/>
          <w:lang w:val="es-ES_tradnl"/>
          <w14:numForm w14:val="lining"/>
          <w14:numSpacing w14:val="tabular"/>
        </w:rPr>
        <w:t>†</w:t>
      </w:r>
    </w:p>
    <w:p w:rsidR="00E8549D" w:rsidRPr="00A8234B" w:rsidRDefault="00E8549D" w:rsidP="00E8549D">
      <w:pPr>
        <w:tabs>
          <w:tab w:val="left" w:pos="284"/>
          <w:tab w:val="left" w:pos="2268"/>
          <w:tab w:val="left" w:pos="4253"/>
        </w:tabs>
        <w:rPr>
          <w:sz w:val="18"/>
          <w:szCs w:val="18"/>
          <w:lang w:val="es-ES_tradnl"/>
        </w:rPr>
      </w:pPr>
      <w:r w:rsidRPr="00A8234B">
        <w:rPr>
          <w:sz w:val="18"/>
          <w:szCs w:val="18"/>
          <w:lang w:val="es-ES_tradnl"/>
        </w:rPr>
        <w:tab/>
      </w:r>
      <w:r w:rsidR="00950306" w:rsidRPr="00A8234B">
        <w:rPr>
          <w:i/>
          <w:iCs/>
          <w:sz w:val="18"/>
          <w:szCs w:val="18"/>
          <w:lang w:val="es-ES_tradnl"/>
        </w:rPr>
        <w:t>Venezuela</w:t>
      </w:r>
      <w:r w:rsidR="00950306" w:rsidRPr="00A8234B">
        <w:rPr>
          <w:sz w:val="18"/>
          <w:szCs w:val="18"/>
          <w:lang w:val="es-ES_tradnl"/>
        </w:rPr>
        <w:t>:</w:t>
      </w:r>
      <w:r w:rsidR="00A673B9" w:rsidRPr="00A8234B">
        <w:rPr>
          <w:sz w:val="18"/>
          <w:szCs w:val="18"/>
          <w:lang w:val="es-ES_tradnl"/>
        </w:rPr>
        <w:tab/>
      </w:r>
      <w:r w:rsidRPr="00A8234B">
        <w:rPr>
          <w:sz w:val="18"/>
          <w:szCs w:val="18"/>
          <w:lang w:val="es-ES_tradnl"/>
        </w:rPr>
        <w:t>Caracas</w:t>
      </w:r>
    </w:p>
    <w:p w:rsidR="00E8549D" w:rsidRPr="00A8234B" w:rsidRDefault="00E8549D" w:rsidP="00A673B9">
      <w:pPr>
        <w:rPr>
          <w:lang w:val="es-ES_tradnl"/>
        </w:rPr>
      </w:pPr>
    </w:p>
    <w:p w:rsidR="00E8549D" w:rsidRPr="00A8234B" w:rsidRDefault="00E8549D" w:rsidP="00E8549D">
      <w:pPr>
        <w:jc w:val="center"/>
        <w:rPr>
          <w:b/>
          <w:bCs/>
          <w:lang w:val="es-ES_tradnl"/>
        </w:rPr>
      </w:pPr>
      <w:r w:rsidRPr="00A8234B">
        <w:rPr>
          <w:b/>
          <w:bCs/>
          <w:lang w:val="es-ES_tradnl"/>
        </w:rPr>
        <w:t xml:space="preserve">West </w:t>
      </w:r>
      <w:proofErr w:type="spellStart"/>
      <w:r w:rsidRPr="00A8234B">
        <w:rPr>
          <w:b/>
          <w:bCs/>
          <w:lang w:val="es-ES_tradnl"/>
        </w:rPr>
        <w:t>Indies</w:t>
      </w:r>
      <w:proofErr w:type="spellEnd"/>
    </w:p>
    <w:p w:rsidR="00950306" w:rsidRPr="00A8234B" w:rsidRDefault="00E8549D" w:rsidP="00A17E65">
      <w:pPr>
        <w:tabs>
          <w:tab w:val="left" w:pos="284"/>
          <w:tab w:val="left" w:pos="2268"/>
          <w:tab w:val="left" w:pos="4253"/>
        </w:tabs>
        <w:rPr>
          <w:sz w:val="18"/>
          <w:szCs w:val="18"/>
          <w:lang w:val="es-ES_tradnl"/>
        </w:rPr>
      </w:pPr>
      <w:r w:rsidRPr="00A8234B">
        <w:rPr>
          <w:sz w:val="18"/>
          <w:szCs w:val="18"/>
          <w:lang w:val="es-ES_tradnl"/>
        </w:rPr>
        <w:tab/>
      </w:r>
      <w:r w:rsidR="00950306" w:rsidRPr="00A8234B">
        <w:rPr>
          <w:i/>
          <w:iCs/>
          <w:sz w:val="18"/>
          <w:szCs w:val="18"/>
          <w:lang w:val="es-ES_tradnl"/>
        </w:rPr>
        <w:t>Cuba</w:t>
      </w:r>
      <w:r w:rsidR="00950306" w:rsidRPr="00A8234B">
        <w:rPr>
          <w:sz w:val="18"/>
          <w:szCs w:val="18"/>
          <w:lang w:val="es-ES_tradnl"/>
        </w:rPr>
        <w:t>:</w:t>
      </w:r>
      <w:r w:rsidRPr="00A8234B">
        <w:rPr>
          <w:sz w:val="18"/>
          <w:szCs w:val="18"/>
          <w:lang w:val="es-ES_tradnl"/>
        </w:rPr>
        <w:tab/>
      </w:r>
      <w:proofErr w:type="spellStart"/>
      <w:r w:rsidRPr="00A8234B">
        <w:rPr>
          <w:sz w:val="18"/>
          <w:szCs w:val="18"/>
          <w:lang w:val="es-ES_tradnl"/>
        </w:rPr>
        <w:t>Havana</w:t>
      </w:r>
      <w:proofErr w:type="spellEnd"/>
      <w:r w:rsidR="00A17E65" w:rsidRPr="00A8234B">
        <w:rPr>
          <w:sz w:val="18"/>
          <w:szCs w:val="18"/>
          <w:lang w:val="es-ES_tradnl"/>
          <w14:numForm w14:val="lining"/>
          <w14:numSpacing w14:val="tabular"/>
        </w:rPr>
        <w:t>†</w:t>
      </w:r>
    </w:p>
    <w:p w:rsidR="00950306" w:rsidRPr="00A8234B" w:rsidRDefault="00E8549D" w:rsidP="00E8549D">
      <w:pPr>
        <w:tabs>
          <w:tab w:val="left" w:pos="284"/>
          <w:tab w:val="left" w:pos="2268"/>
          <w:tab w:val="left" w:pos="4253"/>
        </w:tabs>
        <w:rPr>
          <w:sz w:val="18"/>
          <w:szCs w:val="18"/>
          <w:lang w:val="es-ES_tradnl"/>
        </w:rPr>
      </w:pPr>
      <w:r w:rsidRPr="00A8234B">
        <w:rPr>
          <w:sz w:val="18"/>
          <w:szCs w:val="18"/>
          <w:lang w:val="es-ES_tradnl"/>
        </w:rPr>
        <w:tab/>
      </w:r>
      <w:proofErr w:type="spellStart"/>
      <w:r w:rsidR="00950306" w:rsidRPr="00A8234B">
        <w:rPr>
          <w:i/>
          <w:iCs/>
          <w:sz w:val="18"/>
          <w:szCs w:val="18"/>
          <w:lang w:val="es-ES_tradnl"/>
        </w:rPr>
        <w:t>Dominican</w:t>
      </w:r>
      <w:proofErr w:type="spellEnd"/>
      <w:r w:rsidR="00950306" w:rsidRPr="00A8234B">
        <w:rPr>
          <w:i/>
          <w:iCs/>
          <w:sz w:val="18"/>
          <w:szCs w:val="18"/>
          <w:lang w:val="es-ES_tradnl"/>
        </w:rPr>
        <w:t xml:space="preserve"> </w:t>
      </w:r>
      <w:proofErr w:type="spellStart"/>
      <w:r w:rsidR="00950306" w:rsidRPr="00A8234B">
        <w:rPr>
          <w:i/>
          <w:iCs/>
          <w:sz w:val="18"/>
          <w:szCs w:val="18"/>
          <w:lang w:val="es-ES_tradnl"/>
        </w:rPr>
        <w:t>Republic</w:t>
      </w:r>
      <w:proofErr w:type="spellEnd"/>
      <w:r w:rsidR="00950306" w:rsidRPr="00A8234B">
        <w:rPr>
          <w:sz w:val="18"/>
          <w:szCs w:val="18"/>
          <w:lang w:val="es-ES_tradnl"/>
        </w:rPr>
        <w:t>:</w:t>
      </w:r>
      <w:r w:rsidRPr="00A8234B">
        <w:rPr>
          <w:sz w:val="18"/>
          <w:szCs w:val="18"/>
          <w:lang w:val="es-ES_tradnl"/>
        </w:rPr>
        <w:tab/>
        <w:t>Trujillo</w:t>
      </w:r>
    </w:p>
    <w:p w:rsidR="00950306" w:rsidRPr="00A8234B" w:rsidRDefault="00E8549D" w:rsidP="00A17E65">
      <w:pPr>
        <w:tabs>
          <w:tab w:val="left" w:pos="284"/>
          <w:tab w:val="left" w:pos="2268"/>
          <w:tab w:val="left" w:pos="4253"/>
        </w:tabs>
        <w:rPr>
          <w:sz w:val="18"/>
          <w:szCs w:val="18"/>
          <w:lang w:val="es-ES_tradnl"/>
        </w:rPr>
      </w:pPr>
      <w:r w:rsidRPr="00A8234B">
        <w:rPr>
          <w:sz w:val="18"/>
          <w:szCs w:val="18"/>
          <w:lang w:val="es-ES_tradnl"/>
        </w:rPr>
        <w:tab/>
      </w:r>
      <w:proofErr w:type="spellStart"/>
      <w:r w:rsidR="00950306" w:rsidRPr="00A8234B">
        <w:rPr>
          <w:i/>
          <w:iCs/>
          <w:sz w:val="18"/>
          <w:szCs w:val="18"/>
          <w:lang w:val="es-ES_tradnl"/>
        </w:rPr>
        <w:t>Haiti</w:t>
      </w:r>
      <w:proofErr w:type="spellEnd"/>
      <w:r w:rsidR="00950306" w:rsidRPr="00A8234B">
        <w:rPr>
          <w:sz w:val="18"/>
          <w:szCs w:val="18"/>
          <w:lang w:val="es-ES_tradnl"/>
        </w:rPr>
        <w:t>:</w:t>
      </w:r>
      <w:r w:rsidRPr="00A8234B">
        <w:rPr>
          <w:sz w:val="18"/>
          <w:szCs w:val="18"/>
          <w:lang w:val="es-ES_tradnl"/>
        </w:rPr>
        <w:tab/>
        <w:t>Port-</w:t>
      </w:r>
      <w:proofErr w:type="spellStart"/>
      <w:r w:rsidRPr="00A8234B">
        <w:rPr>
          <w:sz w:val="18"/>
          <w:szCs w:val="18"/>
          <w:lang w:val="es-ES_tradnl"/>
        </w:rPr>
        <w:t>au</w:t>
      </w:r>
      <w:proofErr w:type="spellEnd"/>
      <w:r w:rsidRPr="00A8234B">
        <w:rPr>
          <w:sz w:val="18"/>
          <w:szCs w:val="18"/>
          <w:lang w:val="es-ES_tradnl"/>
        </w:rPr>
        <w:t>-Prince</w:t>
      </w:r>
      <w:r w:rsidR="00A17E65" w:rsidRPr="00A8234B">
        <w:rPr>
          <w:sz w:val="18"/>
          <w:szCs w:val="18"/>
          <w:lang w:val="es-ES_tradnl"/>
          <w14:numForm w14:val="lining"/>
          <w14:numSpacing w14:val="tabular"/>
        </w:rPr>
        <w:t>†</w:t>
      </w:r>
    </w:p>
    <w:p w:rsidR="00950306" w:rsidRPr="00A8234B" w:rsidRDefault="00E8549D" w:rsidP="00A17E65">
      <w:pPr>
        <w:tabs>
          <w:tab w:val="left" w:pos="284"/>
          <w:tab w:val="left" w:pos="2268"/>
          <w:tab w:val="left" w:pos="4253"/>
        </w:tabs>
        <w:rPr>
          <w:sz w:val="18"/>
          <w:szCs w:val="18"/>
          <w:lang w:val="es-ES_tradnl"/>
        </w:rPr>
      </w:pPr>
      <w:r w:rsidRPr="00A8234B">
        <w:rPr>
          <w:sz w:val="18"/>
          <w:szCs w:val="18"/>
          <w:lang w:val="es-ES_tradnl"/>
        </w:rPr>
        <w:tab/>
      </w:r>
      <w:r w:rsidR="00950306" w:rsidRPr="00A8234B">
        <w:rPr>
          <w:i/>
          <w:iCs/>
          <w:sz w:val="18"/>
          <w:szCs w:val="18"/>
          <w:lang w:val="es-ES_tradnl"/>
        </w:rPr>
        <w:t>Jamaica</w:t>
      </w:r>
      <w:r w:rsidR="00950306" w:rsidRPr="00A8234B">
        <w:rPr>
          <w:sz w:val="18"/>
          <w:szCs w:val="18"/>
          <w:lang w:val="es-ES_tradnl"/>
        </w:rPr>
        <w:t>:</w:t>
      </w:r>
      <w:r w:rsidRPr="00A8234B">
        <w:rPr>
          <w:sz w:val="18"/>
          <w:szCs w:val="18"/>
          <w:lang w:val="es-ES_tradnl"/>
        </w:rPr>
        <w:tab/>
        <w:t>Kingston</w:t>
      </w:r>
      <w:r w:rsidR="00A17E65" w:rsidRPr="00A8234B">
        <w:rPr>
          <w:sz w:val="18"/>
          <w:szCs w:val="18"/>
          <w:lang w:val="es-ES_tradnl"/>
          <w14:numForm w14:val="lining"/>
          <w14:numSpacing w14:val="tabular"/>
        </w:rPr>
        <w:t>†</w:t>
      </w:r>
    </w:p>
    <w:p w:rsidR="00950306" w:rsidRPr="00A8234B" w:rsidRDefault="00E8549D" w:rsidP="00E8549D">
      <w:pPr>
        <w:tabs>
          <w:tab w:val="left" w:pos="284"/>
          <w:tab w:val="left" w:pos="2268"/>
          <w:tab w:val="left" w:pos="4253"/>
        </w:tabs>
        <w:rPr>
          <w:sz w:val="18"/>
          <w:szCs w:val="18"/>
          <w:lang w:val="es-ES_tradnl"/>
        </w:rPr>
      </w:pPr>
      <w:r w:rsidRPr="00A8234B">
        <w:rPr>
          <w:sz w:val="18"/>
          <w:szCs w:val="18"/>
          <w:lang w:val="es-ES_tradnl"/>
        </w:rPr>
        <w:tab/>
      </w:r>
      <w:r w:rsidR="00950306" w:rsidRPr="00A8234B">
        <w:rPr>
          <w:i/>
          <w:iCs/>
          <w:sz w:val="18"/>
          <w:szCs w:val="18"/>
          <w:lang w:val="es-ES_tradnl"/>
        </w:rPr>
        <w:t>Porto Rico</w:t>
      </w:r>
      <w:r w:rsidR="00950306" w:rsidRPr="00A8234B">
        <w:rPr>
          <w:sz w:val="18"/>
          <w:szCs w:val="18"/>
          <w:lang w:val="es-ES_tradnl"/>
        </w:rPr>
        <w:t>:</w:t>
      </w:r>
      <w:r w:rsidRPr="00A8234B">
        <w:rPr>
          <w:sz w:val="18"/>
          <w:szCs w:val="18"/>
          <w:lang w:val="es-ES_tradnl"/>
        </w:rPr>
        <w:tab/>
        <w:t>1.  Arecibo</w:t>
      </w:r>
      <w:r w:rsidRPr="00A8234B">
        <w:rPr>
          <w:sz w:val="18"/>
          <w:szCs w:val="18"/>
          <w:lang w:val="es-ES_tradnl"/>
        </w:rPr>
        <w:tab/>
        <w:t>3.  Rio Grande</w:t>
      </w:r>
    </w:p>
    <w:p w:rsidR="00E8549D" w:rsidRPr="00A8234B" w:rsidRDefault="00E8549D" w:rsidP="00A17E65">
      <w:pPr>
        <w:tabs>
          <w:tab w:val="left" w:pos="284"/>
          <w:tab w:val="left" w:pos="2268"/>
          <w:tab w:val="left" w:pos="4253"/>
        </w:tabs>
        <w:rPr>
          <w:sz w:val="18"/>
          <w:szCs w:val="18"/>
          <w:lang w:val="es-ES_tradnl"/>
        </w:rPr>
      </w:pPr>
      <w:r w:rsidRPr="00A8234B">
        <w:rPr>
          <w:sz w:val="18"/>
          <w:szCs w:val="18"/>
          <w:lang w:val="es-ES_tradnl"/>
        </w:rPr>
        <w:tab/>
      </w:r>
      <w:r w:rsidRPr="00A8234B">
        <w:rPr>
          <w:sz w:val="18"/>
          <w:szCs w:val="18"/>
          <w:lang w:val="es-ES_tradnl"/>
        </w:rPr>
        <w:tab/>
        <w:t>2.  Juncos</w:t>
      </w:r>
      <w:r w:rsidRPr="00A8234B">
        <w:rPr>
          <w:sz w:val="18"/>
          <w:szCs w:val="18"/>
          <w:lang w:val="es-ES_tradnl"/>
        </w:rPr>
        <w:tab/>
        <w:t>4.  San Juan</w:t>
      </w:r>
      <w:r w:rsidR="00A17E65" w:rsidRPr="00A8234B">
        <w:rPr>
          <w:sz w:val="18"/>
          <w:szCs w:val="18"/>
          <w:lang w:val="es-ES_tradnl"/>
          <w14:numForm w14:val="lining"/>
          <w14:numSpacing w14:val="tabular"/>
        </w:rPr>
        <w:t>†</w:t>
      </w:r>
    </w:p>
    <w:p w:rsidR="00950306" w:rsidRPr="00A8234B" w:rsidRDefault="00950306" w:rsidP="00950306">
      <w:pPr>
        <w:rPr>
          <w:lang w:val="es-ES_tradnl"/>
        </w:rPr>
      </w:pPr>
    </w:p>
    <w:p w:rsidR="00E8549D" w:rsidRPr="00A8234B" w:rsidRDefault="00E8549D" w:rsidP="00950306">
      <w:pPr>
        <w:rPr>
          <w:lang w:val="es-ES_tradnl"/>
        </w:rPr>
        <w:sectPr w:rsidR="00E8549D" w:rsidRPr="00A8234B" w:rsidSect="00C45E60">
          <w:footerReference w:type="even" r:id="rId11"/>
          <w:footerReference w:type="first" r:id="rId12"/>
          <w:footnotePr>
            <w:numFmt w:val="chicago"/>
            <w:numRestart w:val="eachPage"/>
          </w:footnotePr>
          <w:type w:val="oddPage"/>
          <w:pgSz w:w="8618" w:h="12984" w:code="188"/>
          <w:pgMar w:top="720" w:right="720" w:bottom="720" w:left="720" w:header="720" w:footer="567" w:gutter="357"/>
          <w:cols w:space="708"/>
          <w:noEndnote/>
          <w:titlePg/>
          <w:docGrid w:linePitch="272"/>
        </w:sectPr>
      </w:pPr>
    </w:p>
    <w:p w:rsidR="00E8549D" w:rsidRPr="0028089A" w:rsidRDefault="00E8549D" w:rsidP="00E8549D">
      <w:r w:rsidRPr="0028089A">
        <w:rPr>
          <w:sz w:val="12"/>
          <w:szCs w:val="12"/>
        </w:rPr>
        <w:fldChar w:fldCharType="begin"/>
      </w:r>
      <w:r w:rsidRPr="0028089A">
        <w:rPr>
          <w:sz w:val="12"/>
          <w:szCs w:val="12"/>
        </w:rPr>
        <w:instrText xml:space="preserve"> TC  “</w:instrText>
      </w:r>
      <w:bookmarkStart w:id="4" w:name="_Toc174953514"/>
      <w:r w:rsidRPr="0028089A">
        <w:rPr>
          <w:sz w:val="12"/>
          <w:szCs w:val="12"/>
        </w:rPr>
        <w:tab/>
        <w:instrText>Bahá’í Spiritual Assemblies in the United States of America</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4"/>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950306" w:rsidRPr="0028089A" w:rsidRDefault="00950306" w:rsidP="00E8549D">
      <w:pPr>
        <w:pStyle w:val="Myheadc"/>
        <w:spacing w:after="120"/>
      </w:pPr>
      <w:r w:rsidRPr="0028089A">
        <w:t>Bahá’í Spiritual Assemblies in the United States of America</w:t>
      </w:r>
    </w:p>
    <w:tbl>
      <w:tblPr>
        <w:tblW w:w="0" w:type="auto"/>
        <w:jc w:val="center"/>
        <w:tblLayout w:type="fixed"/>
        <w:tblCellMar>
          <w:left w:w="0" w:type="dxa"/>
          <w:right w:w="0" w:type="dxa"/>
        </w:tblCellMar>
        <w:tblLook w:val="0000" w:firstRow="0" w:lastRow="0" w:firstColumn="0" w:lastColumn="0" w:noHBand="0" w:noVBand="0"/>
      </w:tblPr>
      <w:tblGrid>
        <w:gridCol w:w="567"/>
        <w:gridCol w:w="2381"/>
        <w:gridCol w:w="567"/>
        <w:gridCol w:w="2381"/>
      </w:tblGrid>
      <w:tr w:rsidR="00950306" w:rsidRPr="0028089A" w:rsidTr="00D71574">
        <w:trPr>
          <w:trHeight w:hRule="exact" w:val="283"/>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w:t>
            </w:r>
          </w:p>
        </w:tc>
        <w:tc>
          <w:tcPr>
            <w:tcW w:w="2381" w:type="dxa"/>
            <w:tcBorders>
              <w:top w:val="nil"/>
              <w:left w:val="nil"/>
              <w:bottom w:val="nil"/>
              <w:right w:val="nil"/>
            </w:tcBorders>
            <w:vAlign w:val="center"/>
          </w:tcPr>
          <w:p w:rsidR="00950306" w:rsidRPr="0028089A" w:rsidRDefault="00950306" w:rsidP="00E8549D">
            <w:pPr>
              <w:rPr>
                <w:sz w:val="18"/>
                <w:szCs w:val="18"/>
              </w:rPr>
            </w:pPr>
            <w:r w:rsidRPr="0028089A">
              <w:rPr>
                <w:sz w:val="18"/>
                <w:szCs w:val="18"/>
              </w:rPr>
              <w:t>Albuquerque, N</w:t>
            </w:r>
            <w:r w:rsidR="00B953F2" w:rsidRPr="0028089A">
              <w:rPr>
                <w:sz w:val="18"/>
                <w:szCs w:val="18"/>
              </w:rPr>
              <w:t>.</w:t>
            </w:r>
            <w:r w:rsidRPr="0028089A">
              <w:rPr>
                <w:sz w:val="18"/>
                <w:szCs w:val="18"/>
              </w:rPr>
              <w:t>M.</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42.</w:t>
            </w:r>
          </w:p>
        </w:tc>
        <w:tc>
          <w:tcPr>
            <w:tcW w:w="2381" w:type="dxa"/>
            <w:tcBorders>
              <w:top w:val="nil"/>
              <w:left w:val="nil"/>
              <w:bottom w:val="nil"/>
              <w:right w:val="nil"/>
            </w:tcBorders>
            <w:vAlign w:val="center"/>
          </w:tcPr>
          <w:p w:rsidR="00950306" w:rsidRPr="0028089A" w:rsidRDefault="00950306" w:rsidP="00E8549D">
            <w:pPr>
              <w:rPr>
                <w:sz w:val="18"/>
                <w:szCs w:val="18"/>
              </w:rPr>
            </w:pPr>
            <w:r w:rsidRPr="0028089A">
              <w:rPr>
                <w:sz w:val="18"/>
                <w:szCs w:val="18"/>
              </w:rPr>
              <w:t>Geneva, N</w:t>
            </w:r>
            <w:r w:rsidR="00B953F2" w:rsidRPr="0028089A">
              <w:rPr>
                <w:sz w:val="18"/>
                <w:szCs w:val="18"/>
              </w:rPr>
              <w:t>.</w:t>
            </w:r>
            <w:r w:rsidRPr="0028089A">
              <w:rPr>
                <w:sz w:val="18"/>
                <w:szCs w:val="18"/>
              </w:rPr>
              <w:t>Y.</w:t>
            </w:r>
          </w:p>
        </w:tc>
      </w:tr>
      <w:tr w:rsidR="00950306" w:rsidRPr="0028089A" w:rsidTr="00D71574">
        <w:trPr>
          <w:trHeight w:hRule="exact" w:val="231"/>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Alexandria, Va.</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43.</w:t>
            </w:r>
          </w:p>
        </w:tc>
        <w:tc>
          <w:tcPr>
            <w:tcW w:w="2381" w:type="dxa"/>
            <w:tcBorders>
              <w:top w:val="nil"/>
              <w:left w:val="nil"/>
              <w:bottom w:val="nil"/>
              <w:right w:val="nil"/>
            </w:tcBorders>
            <w:vAlign w:val="center"/>
          </w:tcPr>
          <w:p w:rsidR="00950306" w:rsidRPr="0028089A" w:rsidRDefault="00950306" w:rsidP="00950306">
            <w:pPr>
              <w:rPr>
                <w:sz w:val="18"/>
                <w:szCs w:val="18"/>
              </w:rPr>
            </w:pPr>
            <w:proofErr w:type="spellStart"/>
            <w:r w:rsidRPr="0028089A">
              <w:rPr>
                <w:sz w:val="18"/>
                <w:szCs w:val="18"/>
              </w:rPr>
              <w:t>Geyserville</w:t>
            </w:r>
            <w:proofErr w:type="spellEnd"/>
            <w:r w:rsidRPr="0028089A">
              <w:rPr>
                <w:sz w:val="18"/>
                <w:szCs w:val="18"/>
              </w:rPr>
              <w:t>, Calif.</w:t>
            </w:r>
          </w:p>
        </w:tc>
      </w:tr>
      <w:tr w:rsidR="00950306" w:rsidRPr="0028089A" w:rsidTr="00D71574">
        <w:trPr>
          <w:trHeight w:hRule="exact" w:val="225"/>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Alhambra, Calif.</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44.</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Glendale, Calif.</w:t>
            </w:r>
          </w:p>
        </w:tc>
      </w:tr>
      <w:tr w:rsidR="00950306" w:rsidRPr="0028089A" w:rsidTr="00D71574">
        <w:trPr>
          <w:trHeight w:hRule="exact" w:val="231"/>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Anchorage, Alaska</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45.</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Grand Rapids, Mich.</w:t>
            </w:r>
          </w:p>
        </w:tc>
      </w:tr>
      <w:tr w:rsidR="00950306" w:rsidRPr="0028089A" w:rsidTr="00D71574">
        <w:trPr>
          <w:trHeight w:hRule="exact" w:val="225"/>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 xml:space="preserve">Ann </w:t>
            </w:r>
            <w:proofErr w:type="spellStart"/>
            <w:r w:rsidRPr="0028089A">
              <w:rPr>
                <w:sz w:val="18"/>
                <w:szCs w:val="18"/>
              </w:rPr>
              <w:t>Arbor</w:t>
            </w:r>
            <w:proofErr w:type="spellEnd"/>
            <w:r w:rsidRPr="0028089A">
              <w:rPr>
                <w:sz w:val="18"/>
                <w:szCs w:val="18"/>
              </w:rPr>
              <w:t>, Mich.</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46.</w:t>
            </w:r>
          </w:p>
        </w:tc>
        <w:tc>
          <w:tcPr>
            <w:tcW w:w="2381" w:type="dxa"/>
            <w:tcBorders>
              <w:top w:val="nil"/>
              <w:left w:val="nil"/>
              <w:bottom w:val="nil"/>
              <w:right w:val="nil"/>
            </w:tcBorders>
            <w:vAlign w:val="center"/>
          </w:tcPr>
          <w:p w:rsidR="00950306" w:rsidRPr="0028089A" w:rsidRDefault="00950306" w:rsidP="00E8549D">
            <w:pPr>
              <w:rPr>
                <w:sz w:val="18"/>
                <w:szCs w:val="18"/>
              </w:rPr>
            </w:pPr>
            <w:r w:rsidRPr="0028089A">
              <w:rPr>
                <w:sz w:val="18"/>
                <w:szCs w:val="18"/>
              </w:rPr>
              <w:t>Greensboro, N</w:t>
            </w:r>
            <w:r w:rsidR="00B953F2" w:rsidRPr="0028089A">
              <w:rPr>
                <w:sz w:val="18"/>
                <w:szCs w:val="18"/>
              </w:rPr>
              <w:t>.</w:t>
            </w:r>
            <w:r w:rsidRPr="0028089A">
              <w:rPr>
                <w:sz w:val="18"/>
                <w:szCs w:val="18"/>
              </w:rPr>
              <w:t>C.</w:t>
            </w:r>
          </w:p>
        </w:tc>
      </w:tr>
      <w:tr w:rsidR="00950306" w:rsidRPr="0028089A" w:rsidTr="00D71574">
        <w:trPr>
          <w:trHeight w:hRule="exact" w:val="226"/>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Arlington, Va.</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47.</w:t>
            </w:r>
          </w:p>
        </w:tc>
        <w:tc>
          <w:tcPr>
            <w:tcW w:w="2381" w:type="dxa"/>
            <w:tcBorders>
              <w:top w:val="nil"/>
              <w:left w:val="nil"/>
              <w:bottom w:val="nil"/>
              <w:right w:val="nil"/>
            </w:tcBorders>
            <w:vAlign w:val="center"/>
          </w:tcPr>
          <w:p w:rsidR="00950306" w:rsidRPr="0028089A" w:rsidRDefault="00950306" w:rsidP="00E8549D">
            <w:pPr>
              <w:rPr>
                <w:sz w:val="18"/>
                <w:szCs w:val="18"/>
              </w:rPr>
            </w:pPr>
            <w:r w:rsidRPr="0028089A">
              <w:rPr>
                <w:sz w:val="18"/>
                <w:szCs w:val="18"/>
              </w:rPr>
              <w:t>Greenville, S</w:t>
            </w:r>
            <w:r w:rsidR="00B953F2" w:rsidRPr="0028089A">
              <w:rPr>
                <w:sz w:val="18"/>
                <w:szCs w:val="18"/>
              </w:rPr>
              <w:t>.</w:t>
            </w:r>
            <w:r w:rsidRPr="0028089A">
              <w:rPr>
                <w:sz w:val="18"/>
                <w:szCs w:val="18"/>
              </w:rPr>
              <w:t>C.</w:t>
            </w:r>
          </w:p>
        </w:tc>
      </w:tr>
      <w:tr w:rsidR="00950306" w:rsidRPr="0028089A" w:rsidTr="00D71574">
        <w:trPr>
          <w:trHeight w:hRule="exact" w:val="225"/>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Atlanta, Ga.</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48.</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Helena, Mont.</w:t>
            </w:r>
          </w:p>
        </w:tc>
      </w:tr>
      <w:tr w:rsidR="00950306" w:rsidRPr="0028089A" w:rsidTr="00D71574">
        <w:trPr>
          <w:trHeight w:hRule="exact" w:val="226"/>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8.</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Baltimore, Md.</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49.</w:t>
            </w:r>
          </w:p>
        </w:tc>
        <w:tc>
          <w:tcPr>
            <w:tcW w:w="2381" w:type="dxa"/>
            <w:tcBorders>
              <w:top w:val="nil"/>
              <w:left w:val="nil"/>
              <w:bottom w:val="nil"/>
              <w:right w:val="nil"/>
            </w:tcBorders>
            <w:vAlign w:val="center"/>
          </w:tcPr>
          <w:p w:rsidR="00950306" w:rsidRPr="0028089A" w:rsidRDefault="00950306" w:rsidP="00E8549D">
            <w:pPr>
              <w:rPr>
                <w:sz w:val="18"/>
                <w:szCs w:val="18"/>
              </w:rPr>
            </w:pPr>
            <w:r w:rsidRPr="0028089A">
              <w:rPr>
                <w:sz w:val="18"/>
                <w:szCs w:val="18"/>
              </w:rPr>
              <w:t>Honolulu, T</w:t>
            </w:r>
            <w:r w:rsidR="00B953F2" w:rsidRPr="0028089A">
              <w:rPr>
                <w:sz w:val="18"/>
                <w:szCs w:val="18"/>
              </w:rPr>
              <w:t>.</w:t>
            </w:r>
            <w:r w:rsidRPr="0028089A">
              <w:rPr>
                <w:sz w:val="18"/>
                <w:szCs w:val="18"/>
              </w:rPr>
              <w:t>H.</w:t>
            </w:r>
          </w:p>
        </w:tc>
      </w:tr>
      <w:tr w:rsidR="00950306" w:rsidRPr="0028089A" w:rsidTr="00D71574">
        <w:trPr>
          <w:trHeight w:hRule="exact" w:val="230"/>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9.</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Berkeley, Calif.</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50.</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Houston, Tex.</w:t>
            </w:r>
          </w:p>
        </w:tc>
      </w:tr>
      <w:tr w:rsidR="00950306" w:rsidRPr="0028089A" w:rsidTr="00D71574">
        <w:trPr>
          <w:trHeight w:hRule="exact" w:val="226"/>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10.</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Beverly Hills, Calif.</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51.</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Huntington Park, Calif.</w:t>
            </w:r>
          </w:p>
        </w:tc>
      </w:tr>
      <w:tr w:rsidR="00950306" w:rsidRPr="0028089A" w:rsidTr="00D71574">
        <w:trPr>
          <w:trHeight w:hRule="exact" w:val="230"/>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11.</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Beverly, Mass.</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52.</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Indianapolis, Ind.</w:t>
            </w:r>
          </w:p>
        </w:tc>
      </w:tr>
      <w:tr w:rsidR="00950306" w:rsidRPr="0028089A" w:rsidTr="00D71574">
        <w:trPr>
          <w:trHeight w:hRule="exact" w:val="221"/>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12.</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Binghamton, N</w:t>
            </w:r>
            <w:r w:rsidR="00B953F2" w:rsidRPr="0028089A">
              <w:rPr>
                <w:sz w:val="18"/>
                <w:szCs w:val="18"/>
              </w:rPr>
              <w:t>.</w:t>
            </w:r>
            <w:r w:rsidRPr="0028089A">
              <w:rPr>
                <w:sz w:val="18"/>
                <w:szCs w:val="18"/>
              </w:rPr>
              <w:t>Y.</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53.</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Jackson, Miss.</w:t>
            </w:r>
          </w:p>
        </w:tc>
      </w:tr>
      <w:tr w:rsidR="00950306" w:rsidRPr="0028089A" w:rsidTr="00D71574">
        <w:trPr>
          <w:trHeight w:hRule="exact" w:val="231"/>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13.</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Birmingham, Ala.</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54.</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Jacksonville, Fla.</w:t>
            </w:r>
          </w:p>
        </w:tc>
      </w:tr>
      <w:tr w:rsidR="00950306" w:rsidRPr="0028089A" w:rsidTr="00D71574">
        <w:trPr>
          <w:trHeight w:hRule="exact" w:val="220"/>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14.</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Boise, Idaho</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55.</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Jamestown, N</w:t>
            </w:r>
            <w:r w:rsidR="00B953F2" w:rsidRPr="0028089A">
              <w:rPr>
                <w:sz w:val="18"/>
                <w:szCs w:val="18"/>
              </w:rPr>
              <w:t>.</w:t>
            </w:r>
            <w:r w:rsidRPr="0028089A">
              <w:rPr>
                <w:sz w:val="18"/>
                <w:szCs w:val="18"/>
              </w:rPr>
              <w:t>Y.</w:t>
            </w:r>
          </w:p>
        </w:tc>
      </w:tr>
      <w:tr w:rsidR="00950306" w:rsidRPr="0028089A" w:rsidTr="00D71574">
        <w:trPr>
          <w:trHeight w:hRule="exact" w:val="231"/>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15.</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Boston, Mass.</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56.</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Jersey City, N</w:t>
            </w:r>
            <w:r w:rsidR="00B953F2" w:rsidRPr="0028089A">
              <w:rPr>
                <w:sz w:val="18"/>
                <w:szCs w:val="18"/>
              </w:rPr>
              <w:t>.</w:t>
            </w:r>
            <w:r w:rsidRPr="0028089A">
              <w:rPr>
                <w:sz w:val="18"/>
                <w:szCs w:val="18"/>
              </w:rPr>
              <w:t>J.</w:t>
            </w:r>
          </w:p>
        </w:tc>
      </w:tr>
      <w:tr w:rsidR="00950306" w:rsidRPr="0028089A" w:rsidTr="00D71574">
        <w:trPr>
          <w:trHeight w:hRule="exact" w:val="225"/>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16.</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Brookline, Mass.</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57.</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Kansas City, Mo.</w:t>
            </w:r>
          </w:p>
        </w:tc>
      </w:tr>
      <w:tr w:rsidR="00950306" w:rsidRPr="0028089A" w:rsidTr="00D71574">
        <w:trPr>
          <w:trHeight w:hRule="exact" w:val="226"/>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17.</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Brattleboro, Vt.</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58.</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Kenosha, Wis.</w:t>
            </w:r>
          </w:p>
        </w:tc>
      </w:tr>
      <w:tr w:rsidR="00950306" w:rsidRPr="0028089A" w:rsidTr="00D71574">
        <w:trPr>
          <w:trHeight w:hRule="exact" w:val="226"/>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18.</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Buffalo, N</w:t>
            </w:r>
            <w:r w:rsidR="00B953F2" w:rsidRPr="0028089A">
              <w:rPr>
                <w:sz w:val="18"/>
                <w:szCs w:val="18"/>
              </w:rPr>
              <w:t>.</w:t>
            </w:r>
            <w:r w:rsidRPr="0028089A">
              <w:rPr>
                <w:sz w:val="18"/>
                <w:szCs w:val="18"/>
              </w:rPr>
              <w:t>Y.</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59.</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Lansing, Mich.</w:t>
            </w:r>
          </w:p>
        </w:tc>
      </w:tr>
      <w:tr w:rsidR="00950306" w:rsidRPr="0028089A" w:rsidTr="00D71574">
        <w:trPr>
          <w:trHeight w:hRule="exact" w:val="225"/>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19.</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Burbank, Calif.</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60.</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Laramie, Wyo.</w:t>
            </w:r>
          </w:p>
        </w:tc>
      </w:tr>
      <w:tr w:rsidR="00950306" w:rsidRPr="0028089A" w:rsidTr="00D71574">
        <w:trPr>
          <w:trHeight w:hRule="exact" w:val="226"/>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20.</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Burlingame, Calif.</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61.</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Lima, O.</w:t>
            </w:r>
          </w:p>
        </w:tc>
      </w:tr>
      <w:tr w:rsidR="00950306" w:rsidRPr="0028089A" w:rsidTr="00D71574">
        <w:trPr>
          <w:trHeight w:hRule="exact" w:val="230"/>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21.</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Cabin John, Md.</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62.</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Little Rock, Ark.</w:t>
            </w:r>
          </w:p>
        </w:tc>
      </w:tr>
      <w:tr w:rsidR="00950306" w:rsidRPr="0028089A" w:rsidTr="00D71574">
        <w:trPr>
          <w:trHeight w:hRule="exact" w:val="231"/>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22.</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Cedar Rapids, Iowa</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63.</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Los Angeles, Calif.</w:t>
            </w:r>
          </w:p>
        </w:tc>
      </w:tr>
      <w:tr w:rsidR="00950306" w:rsidRPr="0028089A" w:rsidTr="00D71574">
        <w:trPr>
          <w:trHeight w:hRule="exact" w:val="220"/>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23.</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Charleston, W</w:t>
            </w:r>
            <w:r w:rsidR="00B953F2" w:rsidRPr="0028089A">
              <w:rPr>
                <w:sz w:val="18"/>
                <w:szCs w:val="18"/>
              </w:rPr>
              <w:t>.</w:t>
            </w:r>
            <w:r w:rsidRPr="0028089A">
              <w:rPr>
                <w:sz w:val="18"/>
                <w:szCs w:val="18"/>
              </w:rPr>
              <w:t>Va.</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64.</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Louisville, Ky.</w:t>
            </w:r>
          </w:p>
        </w:tc>
      </w:tr>
      <w:tr w:rsidR="00950306" w:rsidRPr="0028089A" w:rsidTr="00D71574">
        <w:trPr>
          <w:trHeight w:hRule="exact" w:val="231"/>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24.</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Chevy Chase, Md.</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65.</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Madison, Wis.</w:t>
            </w:r>
          </w:p>
        </w:tc>
      </w:tr>
      <w:tr w:rsidR="00950306" w:rsidRPr="0028089A" w:rsidTr="00D71574">
        <w:trPr>
          <w:trHeight w:hRule="exact" w:val="225"/>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25.</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Chicago, Ill.</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66.</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Maywood, Ill.</w:t>
            </w:r>
          </w:p>
        </w:tc>
      </w:tr>
      <w:tr w:rsidR="00950306" w:rsidRPr="0028089A" w:rsidTr="00D71574">
        <w:trPr>
          <w:trHeight w:hRule="exact" w:val="226"/>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26.</w:t>
            </w:r>
          </w:p>
        </w:tc>
        <w:tc>
          <w:tcPr>
            <w:tcW w:w="2381" w:type="dxa"/>
            <w:tcBorders>
              <w:top w:val="nil"/>
              <w:left w:val="nil"/>
              <w:bottom w:val="nil"/>
              <w:right w:val="nil"/>
            </w:tcBorders>
            <w:vAlign w:val="center"/>
          </w:tcPr>
          <w:p w:rsidR="00950306" w:rsidRPr="0028089A" w:rsidRDefault="00950306" w:rsidP="00D71574">
            <w:pPr>
              <w:rPr>
                <w:sz w:val="18"/>
                <w:szCs w:val="18"/>
              </w:rPr>
            </w:pPr>
            <w:r w:rsidRPr="0028089A">
              <w:rPr>
                <w:sz w:val="18"/>
                <w:szCs w:val="18"/>
              </w:rPr>
              <w:t xml:space="preserve">Cincinnati, </w:t>
            </w:r>
            <w:r w:rsidR="00D71574" w:rsidRPr="0028089A">
              <w:rPr>
                <w:sz w:val="18"/>
                <w:szCs w:val="18"/>
              </w:rPr>
              <w:t>O</w:t>
            </w:r>
            <w:r w:rsidRPr="0028089A">
              <w:rPr>
                <w:sz w:val="18"/>
                <w:szCs w:val="18"/>
              </w:rPr>
              <w:t>.</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67.</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Memphis, Tenn.</w:t>
            </w:r>
          </w:p>
        </w:tc>
      </w:tr>
      <w:tr w:rsidR="00950306" w:rsidRPr="0028089A" w:rsidTr="00D71574">
        <w:trPr>
          <w:trHeight w:hRule="exact" w:val="226"/>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27.</w:t>
            </w:r>
          </w:p>
        </w:tc>
        <w:tc>
          <w:tcPr>
            <w:tcW w:w="2381" w:type="dxa"/>
            <w:tcBorders>
              <w:top w:val="nil"/>
              <w:left w:val="nil"/>
              <w:bottom w:val="nil"/>
              <w:right w:val="nil"/>
            </w:tcBorders>
            <w:vAlign w:val="center"/>
          </w:tcPr>
          <w:p w:rsidR="00950306" w:rsidRPr="0028089A" w:rsidRDefault="00950306" w:rsidP="00D71574">
            <w:pPr>
              <w:rPr>
                <w:sz w:val="18"/>
                <w:szCs w:val="18"/>
              </w:rPr>
            </w:pPr>
            <w:r w:rsidRPr="0028089A">
              <w:rPr>
                <w:sz w:val="18"/>
                <w:szCs w:val="18"/>
              </w:rPr>
              <w:t xml:space="preserve">Cleveland, </w:t>
            </w:r>
            <w:r w:rsidR="00D71574" w:rsidRPr="0028089A">
              <w:rPr>
                <w:sz w:val="18"/>
                <w:szCs w:val="18"/>
              </w:rPr>
              <w:t>O</w:t>
            </w:r>
            <w:r w:rsidRPr="0028089A">
              <w:rPr>
                <w:sz w:val="18"/>
                <w:szCs w:val="18"/>
              </w:rPr>
              <w:t>.</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68.</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Miami, Fla.</w:t>
            </w:r>
          </w:p>
        </w:tc>
      </w:tr>
      <w:tr w:rsidR="00950306" w:rsidRPr="0028089A" w:rsidTr="00D71574">
        <w:trPr>
          <w:trHeight w:hRule="exact" w:val="225"/>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28.</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Colorado Springs, Colo.</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69.</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Milwaukee, Wis.</w:t>
            </w:r>
          </w:p>
        </w:tc>
      </w:tr>
      <w:tr w:rsidR="00950306" w:rsidRPr="0028089A" w:rsidTr="00D71574">
        <w:trPr>
          <w:trHeight w:hRule="exact" w:val="231"/>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29.</w:t>
            </w:r>
          </w:p>
        </w:tc>
        <w:tc>
          <w:tcPr>
            <w:tcW w:w="2381" w:type="dxa"/>
            <w:tcBorders>
              <w:top w:val="nil"/>
              <w:left w:val="nil"/>
              <w:bottom w:val="nil"/>
              <w:right w:val="nil"/>
            </w:tcBorders>
            <w:vAlign w:val="center"/>
          </w:tcPr>
          <w:p w:rsidR="00950306" w:rsidRPr="0028089A" w:rsidRDefault="00950306" w:rsidP="00D71574">
            <w:pPr>
              <w:rPr>
                <w:sz w:val="18"/>
                <w:szCs w:val="18"/>
              </w:rPr>
            </w:pPr>
            <w:r w:rsidRPr="0028089A">
              <w:rPr>
                <w:sz w:val="18"/>
                <w:szCs w:val="18"/>
              </w:rPr>
              <w:t xml:space="preserve">Columbus, </w:t>
            </w:r>
            <w:r w:rsidR="00D71574" w:rsidRPr="0028089A">
              <w:rPr>
                <w:sz w:val="18"/>
                <w:szCs w:val="18"/>
              </w:rPr>
              <w:t>O</w:t>
            </w:r>
            <w:r w:rsidRPr="0028089A">
              <w:rPr>
                <w:sz w:val="18"/>
                <w:szCs w:val="18"/>
              </w:rPr>
              <w:t>.</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70.</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Minneapolis, Minn.</w:t>
            </w:r>
          </w:p>
        </w:tc>
      </w:tr>
      <w:tr w:rsidR="00950306" w:rsidRPr="0028089A" w:rsidTr="00D71574">
        <w:trPr>
          <w:trHeight w:hRule="exact" w:val="220"/>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30.</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Danville, Ill.</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71.</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Montclair, N</w:t>
            </w:r>
            <w:r w:rsidR="00B953F2" w:rsidRPr="0028089A">
              <w:rPr>
                <w:sz w:val="18"/>
                <w:szCs w:val="18"/>
              </w:rPr>
              <w:t>.</w:t>
            </w:r>
            <w:r w:rsidRPr="0028089A">
              <w:rPr>
                <w:sz w:val="18"/>
                <w:szCs w:val="18"/>
              </w:rPr>
              <w:t>J.</w:t>
            </w:r>
          </w:p>
        </w:tc>
      </w:tr>
      <w:tr w:rsidR="00950306" w:rsidRPr="0028089A" w:rsidTr="00D71574">
        <w:trPr>
          <w:trHeight w:hRule="exact" w:val="226"/>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31.</w:t>
            </w:r>
          </w:p>
        </w:tc>
        <w:tc>
          <w:tcPr>
            <w:tcW w:w="2381" w:type="dxa"/>
            <w:tcBorders>
              <w:top w:val="nil"/>
              <w:left w:val="nil"/>
              <w:bottom w:val="nil"/>
              <w:right w:val="nil"/>
            </w:tcBorders>
            <w:vAlign w:val="center"/>
          </w:tcPr>
          <w:p w:rsidR="00950306" w:rsidRPr="0028089A" w:rsidRDefault="00950306" w:rsidP="00D71574">
            <w:pPr>
              <w:rPr>
                <w:sz w:val="18"/>
                <w:szCs w:val="18"/>
              </w:rPr>
            </w:pPr>
            <w:r w:rsidRPr="0028089A">
              <w:rPr>
                <w:sz w:val="18"/>
                <w:szCs w:val="18"/>
              </w:rPr>
              <w:t xml:space="preserve">Dayton, </w:t>
            </w:r>
            <w:r w:rsidR="00D71574" w:rsidRPr="0028089A">
              <w:rPr>
                <w:sz w:val="18"/>
                <w:szCs w:val="18"/>
              </w:rPr>
              <w:t>O</w:t>
            </w:r>
            <w:r w:rsidRPr="0028089A">
              <w:rPr>
                <w:sz w:val="18"/>
                <w:szCs w:val="18"/>
              </w:rPr>
              <w:t>.</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72.</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Muskegon, Mich.</w:t>
            </w:r>
          </w:p>
        </w:tc>
      </w:tr>
      <w:tr w:rsidR="00950306" w:rsidRPr="0028089A" w:rsidTr="00D71574">
        <w:trPr>
          <w:trHeight w:hRule="exact" w:val="226"/>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32.</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Denver, Colo.</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73.</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Nashville, Tenn.</w:t>
            </w:r>
          </w:p>
        </w:tc>
      </w:tr>
      <w:tr w:rsidR="00950306" w:rsidRPr="0028089A" w:rsidTr="00D71574">
        <w:trPr>
          <w:trHeight w:hRule="exact" w:val="225"/>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33.</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Detroit, Mich.</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74.</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Newark, N</w:t>
            </w:r>
            <w:r w:rsidR="00B953F2" w:rsidRPr="0028089A">
              <w:rPr>
                <w:sz w:val="18"/>
                <w:szCs w:val="18"/>
              </w:rPr>
              <w:t>.</w:t>
            </w:r>
            <w:r w:rsidRPr="0028089A">
              <w:rPr>
                <w:sz w:val="18"/>
                <w:szCs w:val="18"/>
              </w:rPr>
              <w:t>J.</w:t>
            </w:r>
          </w:p>
        </w:tc>
      </w:tr>
      <w:tr w:rsidR="00950306" w:rsidRPr="0028089A" w:rsidTr="00D71574">
        <w:trPr>
          <w:trHeight w:hRule="exact" w:val="226"/>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34.</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East Cleveland, 0.</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75.</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New Haven, Conn.</w:t>
            </w:r>
          </w:p>
        </w:tc>
      </w:tr>
      <w:tr w:rsidR="00950306" w:rsidRPr="0028089A" w:rsidTr="00D71574">
        <w:trPr>
          <w:trHeight w:hRule="exact" w:val="221"/>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35.</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East Orange, N</w:t>
            </w:r>
            <w:r w:rsidR="00B953F2" w:rsidRPr="0028089A">
              <w:rPr>
                <w:sz w:val="18"/>
                <w:szCs w:val="18"/>
              </w:rPr>
              <w:t>.</w:t>
            </w:r>
            <w:r w:rsidRPr="0028089A">
              <w:rPr>
                <w:sz w:val="18"/>
                <w:szCs w:val="18"/>
              </w:rPr>
              <w:t>J.</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76.</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New Orleans, La.</w:t>
            </w:r>
          </w:p>
        </w:tc>
      </w:tr>
      <w:tr w:rsidR="00950306" w:rsidRPr="0028089A" w:rsidTr="00D71574">
        <w:trPr>
          <w:trHeight w:hRule="exact" w:val="225"/>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36.</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East Phoenix Rural, Ariz.</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77.</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New York, N</w:t>
            </w:r>
            <w:r w:rsidR="00B953F2" w:rsidRPr="0028089A">
              <w:rPr>
                <w:sz w:val="18"/>
                <w:szCs w:val="18"/>
              </w:rPr>
              <w:t>.</w:t>
            </w:r>
            <w:r w:rsidRPr="0028089A">
              <w:rPr>
                <w:sz w:val="18"/>
                <w:szCs w:val="18"/>
              </w:rPr>
              <w:t>Y.</w:t>
            </w:r>
          </w:p>
        </w:tc>
      </w:tr>
      <w:tr w:rsidR="00950306" w:rsidRPr="0028089A" w:rsidTr="00D71574">
        <w:trPr>
          <w:trHeight w:hRule="exact" w:val="226"/>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37.</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Eliot, Me.</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78.</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Oakland, Calif.</w:t>
            </w:r>
          </w:p>
        </w:tc>
      </w:tr>
      <w:tr w:rsidR="00950306" w:rsidRPr="0028089A" w:rsidTr="00D71574">
        <w:trPr>
          <w:trHeight w:hRule="exact" w:val="225"/>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38.</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Evanston, Ill.</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79.</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Oklahoma City, Okla.</w:t>
            </w:r>
          </w:p>
        </w:tc>
      </w:tr>
      <w:tr w:rsidR="00950306" w:rsidRPr="0028089A" w:rsidTr="00D71574">
        <w:trPr>
          <w:trHeight w:hRule="exact" w:val="221"/>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39.</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Fargo, N</w:t>
            </w:r>
            <w:r w:rsidR="00B953F2" w:rsidRPr="0028089A">
              <w:rPr>
                <w:sz w:val="18"/>
                <w:szCs w:val="18"/>
              </w:rPr>
              <w:t>.</w:t>
            </w:r>
            <w:r w:rsidRPr="0028089A">
              <w:rPr>
                <w:sz w:val="18"/>
                <w:szCs w:val="18"/>
              </w:rPr>
              <w:t>D.</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80.</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Omaha, Neb.</w:t>
            </w:r>
          </w:p>
        </w:tc>
      </w:tr>
      <w:tr w:rsidR="00950306" w:rsidRPr="0028089A" w:rsidTr="00D71574">
        <w:trPr>
          <w:trHeight w:hRule="exact" w:val="226"/>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40.</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Flint, Mich.</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81.</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Pasadena, Calif.</w:t>
            </w:r>
          </w:p>
        </w:tc>
      </w:tr>
      <w:tr w:rsidR="00950306" w:rsidRPr="0028089A" w:rsidTr="00D71574">
        <w:trPr>
          <w:trHeight w:hRule="exact" w:val="305"/>
          <w:jc w:val="center"/>
        </w:trPr>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41.</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Fort Wayne, Ind.</w:t>
            </w:r>
          </w:p>
        </w:tc>
        <w:tc>
          <w:tcPr>
            <w:tcW w:w="56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82.</w:t>
            </w:r>
          </w:p>
        </w:tc>
        <w:tc>
          <w:tcPr>
            <w:tcW w:w="238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Peoria, Ill.</w:t>
            </w:r>
          </w:p>
        </w:tc>
      </w:tr>
    </w:tbl>
    <w:p w:rsidR="00950306" w:rsidRPr="0028089A" w:rsidRDefault="00950306" w:rsidP="00950306">
      <w:r w:rsidRPr="0028089A">
        <w:br w:type="page"/>
      </w:r>
    </w:p>
    <w:tbl>
      <w:tblPr>
        <w:tblStyle w:val="TableGrid"/>
        <w:tblW w:w="0" w:type="auto"/>
        <w:jc w:val="center"/>
        <w:tblLook w:val="04A0" w:firstRow="1" w:lastRow="0" w:firstColumn="1" w:lastColumn="0" w:noHBand="0" w:noVBand="1"/>
      </w:tblPr>
      <w:tblGrid>
        <w:gridCol w:w="567"/>
        <w:gridCol w:w="2381"/>
        <w:gridCol w:w="567"/>
        <w:gridCol w:w="2381"/>
      </w:tblGrid>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1.</w:t>
            </w:r>
          </w:p>
        </w:tc>
        <w:tc>
          <w:tcPr>
            <w:tcW w:w="2381" w:type="dxa"/>
          </w:tcPr>
          <w:p w:rsidR="00D71574" w:rsidRPr="0028089A" w:rsidRDefault="00D71574" w:rsidP="005936EC">
            <w:pPr>
              <w:rPr>
                <w:sz w:val="18"/>
                <w:szCs w:val="18"/>
                <w:lang w:val="en-GB"/>
              </w:rPr>
            </w:pPr>
            <w:r w:rsidRPr="0028089A">
              <w:rPr>
                <w:sz w:val="18"/>
                <w:szCs w:val="18"/>
                <w:lang w:val="en-GB"/>
              </w:rPr>
              <w:t>Philadelphia, Pa.</w:t>
            </w:r>
          </w:p>
        </w:tc>
        <w:tc>
          <w:tcPr>
            <w:tcW w:w="567" w:type="dxa"/>
          </w:tcPr>
          <w:p w:rsidR="00D71574" w:rsidRPr="0028089A" w:rsidRDefault="00D71574" w:rsidP="005936EC">
            <w:pPr>
              <w:rPr>
                <w:sz w:val="18"/>
                <w:szCs w:val="18"/>
                <w:lang w:val="en-GB"/>
              </w:rPr>
            </w:pPr>
            <w:r w:rsidRPr="0028089A">
              <w:rPr>
                <w:sz w:val="18"/>
                <w:szCs w:val="18"/>
                <w:lang w:val="en-GB"/>
              </w:rPr>
              <w:t>105.</w:t>
            </w:r>
          </w:p>
        </w:tc>
        <w:tc>
          <w:tcPr>
            <w:tcW w:w="2381" w:type="dxa"/>
          </w:tcPr>
          <w:p w:rsidR="00D71574" w:rsidRPr="0028089A" w:rsidRDefault="00D71574" w:rsidP="005936EC">
            <w:pPr>
              <w:rPr>
                <w:sz w:val="18"/>
                <w:szCs w:val="18"/>
                <w:lang w:val="en-GB"/>
              </w:rPr>
            </w:pPr>
            <w:r w:rsidRPr="0028089A">
              <w:rPr>
                <w:sz w:val="18"/>
                <w:szCs w:val="18"/>
                <w:lang w:val="en-GB"/>
              </w:rPr>
              <w:t>Spokane, Wash.</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2.</w:t>
            </w:r>
          </w:p>
        </w:tc>
        <w:tc>
          <w:tcPr>
            <w:tcW w:w="2381" w:type="dxa"/>
          </w:tcPr>
          <w:p w:rsidR="00D71574" w:rsidRPr="0028089A" w:rsidRDefault="00D71574" w:rsidP="005936EC">
            <w:pPr>
              <w:rPr>
                <w:sz w:val="18"/>
                <w:szCs w:val="18"/>
                <w:lang w:val="en-GB"/>
              </w:rPr>
            </w:pPr>
            <w:r w:rsidRPr="0028089A">
              <w:rPr>
                <w:sz w:val="18"/>
                <w:szCs w:val="18"/>
                <w:lang w:val="en-GB"/>
              </w:rPr>
              <w:t>Phoenix, Ariz.</w:t>
            </w:r>
          </w:p>
        </w:tc>
        <w:tc>
          <w:tcPr>
            <w:tcW w:w="567" w:type="dxa"/>
          </w:tcPr>
          <w:p w:rsidR="00D71574" w:rsidRPr="0028089A" w:rsidRDefault="00D71574" w:rsidP="005936EC">
            <w:pPr>
              <w:rPr>
                <w:sz w:val="18"/>
                <w:szCs w:val="18"/>
                <w:lang w:val="en-GB"/>
              </w:rPr>
            </w:pPr>
            <w:r w:rsidRPr="0028089A">
              <w:rPr>
                <w:sz w:val="18"/>
                <w:szCs w:val="18"/>
                <w:lang w:val="en-GB"/>
              </w:rPr>
              <w:t>106.</w:t>
            </w:r>
          </w:p>
        </w:tc>
        <w:tc>
          <w:tcPr>
            <w:tcW w:w="2381" w:type="dxa"/>
          </w:tcPr>
          <w:p w:rsidR="00D71574" w:rsidRPr="0028089A" w:rsidRDefault="00D71574" w:rsidP="005936EC">
            <w:pPr>
              <w:rPr>
                <w:sz w:val="18"/>
                <w:szCs w:val="18"/>
                <w:lang w:val="en-GB"/>
              </w:rPr>
            </w:pPr>
            <w:proofErr w:type="spellStart"/>
            <w:r w:rsidRPr="0028089A">
              <w:rPr>
                <w:sz w:val="18"/>
                <w:szCs w:val="18"/>
                <w:lang w:val="en-GB"/>
              </w:rPr>
              <w:t>Sprecklesville</w:t>
            </w:r>
            <w:proofErr w:type="spellEnd"/>
            <w:r w:rsidRPr="0028089A">
              <w:rPr>
                <w:sz w:val="18"/>
                <w:szCs w:val="18"/>
                <w:lang w:val="en-GB"/>
              </w:rPr>
              <w:t>, Maui, T.H.</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3.</w:t>
            </w:r>
          </w:p>
        </w:tc>
        <w:tc>
          <w:tcPr>
            <w:tcW w:w="2381" w:type="dxa"/>
          </w:tcPr>
          <w:p w:rsidR="00D71574" w:rsidRPr="0028089A" w:rsidRDefault="00D71574" w:rsidP="005936EC">
            <w:pPr>
              <w:rPr>
                <w:sz w:val="18"/>
                <w:szCs w:val="18"/>
                <w:lang w:val="en-GB"/>
              </w:rPr>
            </w:pPr>
            <w:r w:rsidRPr="0028089A">
              <w:rPr>
                <w:sz w:val="18"/>
                <w:szCs w:val="18"/>
                <w:lang w:val="en-GB"/>
              </w:rPr>
              <w:t>Pittsburgh, Pa.</w:t>
            </w:r>
          </w:p>
        </w:tc>
        <w:tc>
          <w:tcPr>
            <w:tcW w:w="567" w:type="dxa"/>
          </w:tcPr>
          <w:p w:rsidR="00D71574" w:rsidRPr="0028089A" w:rsidRDefault="00D71574" w:rsidP="005936EC">
            <w:pPr>
              <w:rPr>
                <w:sz w:val="18"/>
                <w:szCs w:val="18"/>
                <w:lang w:val="en-GB"/>
              </w:rPr>
            </w:pPr>
            <w:r w:rsidRPr="0028089A">
              <w:rPr>
                <w:sz w:val="18"/>
                <w:szCs w:val="18"/>
                <w:lang w:val="en-GB"/>
              </w:rPr>
              <w:t>107.</w:t>
            </w:r>
          </w:p>
        </w:tc>
        <w:tc>
          <w:tcPr>
            <w:tcW w:w="2381" w:type="dxa"/>
          </w:tcPr>
          <w:p w:rsidR="00D71574" w:rsidRPr="0028089A" w:rsidRDefault="00D71574" w:rsidP="005936EC">
            <w:pPr>
              <w:rPr>
                <w:sz w:val="18"/>
                <w:szCs w:val="18"/>
                <w:lang w:val="en-GB"/>
              </w:rPr>
            </w:pPr>
            <w:r w:rsidRPr="0028089A">
              <w:rPr>
                <w:sz w:val="18"/>
                <w:szCs w:val="18"/>
                <w:lang w:val="en-GB"/>
              </w:rPr>
              <w:t>Springfield, Ill.</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4.</w:t>
            </w:r>
          </w:p>
        </w:tc>
        <w:tc>
          <w:tcPr>
            <w:tcW w:w="2381" w:type="dxa"/>
          </w:tcPr>
          <w:p w:rsidR="00D71574" w:rsidRPr="0028089A" w:rsidRDefault="00D71574" w:rsidP="005936EC">
            <w:pPr>
              <w:rPr>
                <w:sz w:val="18"/>
                <w:szCs w:val="18"/>
                <w:lang w:val="en-GB"/>
              </w:rPr>
            </w:pPr>
            <w:r w:rsidRPr="0028089A">
              <w:rPr>
                <w:sz w:val="18"/>
                <w:szCs w:val="18"/>
                <w:lang w:val="en-GB"/>
              </w:rPr>
              <w:t>Portland, Ore.</w:t>
            </w:r>
          </w:p>
        </w:tc>
        <w:tc>
          <w:tcPr>
            <w:tcW w:w="567" w:type="dxa"/>
          </w:tcPr>
          <w:p w:rsidR="00D71574" w:rsidRPr="0028089A" w:rsidRDefault="00D71574" w:rsidP="005936EC">
            <w:pPr>
              <w:rPr>
                <w:sz w:val="18"/>
                <w:szCs w:val="18"/>
                <w:lang w:val="en-GB"/>
              </w:rPr>
            </w:pPr>
            <w:r w:rsidRPr="0028089A">
              <w:rPr>
                <w:sz w:val="18"/>
                <w:szCs w:val="18"/>
                <w:lang w:val="en-GB"/>
              </w:rPr>
              <w:t>108.</w:t>
            </w:r>
          </w:p>
        </w:tc>
        <w:tc>
          <w:tcPr>
            <w:tcW w:w="2381" w:type="dxa"/>
          </w:tcPr>
          <w:p w:rsidR="00D71574" w:rsidRPr="0028089A" w:rsidRDefault="00D71574" w:rsidP="005936EC">
            <w:pPr>
              <w:rPr>
                <w:sz w:val="18"/>
                <w:szCs w:val="18"/>
                <w:lang w:val="en-GB"/>
              </w:rPr>
            </w:pPr>
            <w:r w:rsidRPr="0028089A">
              <w:rPr>
                <w:sz w:val="18"/>
                <w:szCs w:val="18"/>
                <w:lang w:val="en-GB"/>
              </w:rPr>
              <w:t>Springfield, Mass.</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5.</w:t>
            </w:r>
          </w:p>
        </w:tc>
        <w:tc>
          <w:tcPr>
            <w:tcW w:w="2381" w:type="dxa"/>
          </w:tcPr>
          <w:p w:rsidR="00D71574" w:rsidRPr="0028089A" w:rsidRDefault="00D71574" w:rsidP="005936EC">
            <w:pPr>
              <w:rPr>
                <w:sz w:val="18"/>
                <w:szCs w:val="18"/>
                <w:lang w:val="en-GB"/>
              </w:rPr>
            </w:pPr>
            <w:r w:rsidRPr="0028089A">
              <w:rPr>
                <w:sz w:val="18"/>
                <w:szCs w:val="18"/>
                <w:lang w:val="en-GB"/>
              </w:rPr>
              <w:t>Portsmouth, N.H.</w:t>
            </w:r>
          </w:p>
        </w:tc>
        <w:tc>
          <w:tcPr>
            <w:tcW w:w="567" w:type="dxa"/>
          </w:tcPr>
          <w:p w:rsidR="00D71574" w:rsidRPr="0028089A" w:rsidRDefault="00D71574" w:rsidP="005936EC">
            <w:pPr>
              <w:rPr>
                <w:sz w:val="18"/>
                <w:szCs w:val="18"/>
                <w:lang w:val="en-GB"/>
              </w:rPr>
            </w:pPr>
            <w:r w:rsidRPr="0028089A">
              <w:rPr>
                <w:sz w:val="18"/>
                <w:szCs w:val="18"/>
                <w:lang w:val="en-GB"/>
              </w:rPr>
              <w:t>109.</w:t>
            </w:r>
          </w:p>
        </w:tc>
        <w:tc>
          <w:tcPr>
            <w:tcW w:w="2381" w:type="dxa"/>
          </w:tcPr>
          <w:p w:rsidR="00D71574" w:rsidRPr="0028089A" w:rsidRDefault="00D71574" w:rsidP="005936EC">
            <w:pPr>
              <w:rPr>
                <w:sz w:val="18"/>
                <w:szCs w:val="18"/>
                <w:lang w:val="en-GB"/>
              </w:rPr>
            </w:pPr>
            <w:r w:rsidRPr="0028089A">
              <w:rPr>
                <w:sz w:val="18"/>
                <w:szCs w:val="18"/>
                <w:lang w:val="en-GB"/>
              </w:rPr>
              <w:t>St. Augustine, Fla.</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6.</w:t>
            </w:r>
          </w:p>
        </w:tc>
        <w:tc>
          <w:tcPr>
            <w:tcW w:w="2381" w:type="dxa"/>
          </w:tcPr>
          <w:p w:rsidR="00D71574" w:rsidRPr="0028089A" w:rsidRDefault="00D71574" w:rsidP="005936EC">
            <w:pPr>
              <w:rPr>
                <w:sz w:val="18"/>
                <w:szCs w:val="18"/>
                <w:lang w:val="en-GB"/>
              </w:rPr>
            </w:pPr>
            <w:r w:rsidRPr="0028089A">
              <w:rPr>
                <w:sz w:val="18"/>
                <w:szCs w:val="18"/>
                <w:lang w:val="en-GB"/>
              </w:rPr>
              <w:t>Providence, R.I.</w:t>
            </w:r>
          </w:p>
        </w:tc>
        <w:tc>
          <w:tcPr>
            <w:tcW w:w="567" w:type="dxa"/>
          </w:tcPr>
          <w:p w:rsidR="00D71574" w:rsidRPr="0028089A" w:rsidRDefault="00D71574" w:rsidP="005936EC">
            <w:pPr>
              <w:rPr>
                <w:sz w:val="18"/>
                <w:szCs w:val="18"/>
                <w:lang w:val="en-GB"/>
              </w:rPr>
            </w:pPr>
            <w:r w:rsidRPr="0028089A">
              <w:rPr>
                <w:sz w:val="18"/>
                <w:szCs w:val="18"/>
                <w:lang w:val="en-GB"/>
              </w:rPr>
              <w:t>110.</w:t>
            </w:r>
          </w:p>
        </w:tc>
        <w:tc>
          <w:tcPr>
            <w:tcW w:w="2381" w:type="dxa"/>
          </w:tcPr>
          <w:p w:rsidR="00D71574" w:rsidRPr="0028089A" w:rsidRDefault="00D71574" w:rsidP="005936EC">
            <w:pPr>
              <w:rPr>
                <w:sz w:val="18"/>
                <w:szCs w:val="18"/>
                <w:lang w:val="en-GB"/>
              </w:rPr>
            </w:pPr>
            <w:r w:rsidRPr="0028089A">
              <w:rPr>
                <w:sz w:val="18"/>
                <w:szCs w:val="18"/>
                <w:lang w:val="en-GB"/>
              </w:rPr>
              <w:t>St. Paul, Minn.</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7.</w:t>
            </w:r>
          </w:p>
        </w:tc>
        <w:tc>
          <w:tcPr>
            <w:tcW w:w="2381" w:type="dxa"/>
          </w:tcPr>
          <w:p w:rsidR="00D71574" w:rsidRPr="0028089A" w:rsidRDefault="00D71574" w:rsidP="005936EC">
            <w:pPr>
              <w:rPr>
                <w:sz w:val="18"/>
                <w:szCs w:val="18"/>
                <w:lang w:val="en-GB"/>
              </w:rPr>
            </w:pPr>
            <w:r w:rsidRPr="0028089A">
              <w:rPr>
                <w:sz w:val="18"/>
                <w:szCs w:val="18"/>
                <w:lang w:val="en-GB"/>
              </w:rPr>
              <w:t>Racine, Wis.</w:t>
            </w:r>
          </w:p>
        </w:tc>
        <w:tc>
          <w:tcPr>
            <w:tcW w:w="567" w:type="dxa"/>
          </w:tcPr>
          <w:p w:rsidR="00D71574" w:rsidRPr="0028089A" w:rsidRDefault="00D71574" w:rsidP="005936EC">
            <w:pPr>
              <w:rPr>
                <w:sz w:val="18"/>
                <w:szCs w:val="18"/>
                <w:lang w:val="en-GB"/>
              </w:rPr>
            </w:pPr>
            <w:r w:rsidRPr="0028089A">
              <w:rPr>
                <w:sz w:val="18"/>
                <w:szCs w:val="18"/>
                <w:lang w:val="en-GB"/>
              </w:rPr>
              <w:t>111.</w:t>
            </w:r>
          </w:p>
        </w:tc>
        <w:tc>
          <w:tcPr>
            <w:tcW w:w="2381" w:type="dxa"/>
          </w:tcPr>
          <w:p w:rsidR="00D71574" w:rsidRPr="0028089A" w:rsidRDefault="00D71574" w:rsidP="005936EC">
            <w:pPr>
              <w:rPr>
                <w:sz w:val="18"/>
                <w:szCs w:val="18"/>
                <w:lang w:val="en-GB"/>
              </w:rPr>
            </w:pPr>
            <w:r w:rsidRPr="0028089A">
              <w:rPr>
                <w:sz w:val="18"/>
                <w:szCs w:val="18"/>
                <w:lang w:val="en-GB"/>
              </w:rPr>
              <w:t>Syracuse, N.Y.</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8.</w:t>
            </w:r>
          </w:p>
        </w:tc>
        <w:tc>
          <w:tcPr>
            <w:tcW w:w="2381" w:type="dxa"/>
          </w:tcPr>
          <w:p w:rsidR="00D71574" w:rsidRPr="0028089A" w:rsidRDefault="00D71574" w:rsidP="005936EC">
            <w:pPr>
              <w:rPr>
                <w:sz w:val="18"/>
                <w:szCs w:val="18"/>
                <w:lang w:val="en-GB"/>
              </w:rPr>
            </w:pPr>
            <w:r w:rsidRPr="0028089A">
              <w:rPr>
                <w:sz w:val="18"/>
                <w:szCs w:val="18"/>
                <w:lang w:val="en-GB"/>
              </w:rPr>
              <w:t>Red Bank, N.J.</w:t>
            </w:r>
          </w:p>
        </w:tc>
        <w:tc>
          <w:tcPr>
            <w:tcW w:w="567" w:type="dxa"/>
          </w:tcPr>
          <w:p w:rsidR="00D71574" w:rsidRPr="0028089A" w:rsidRDefault="00D71574" w:rsidP="005936EC">
            <w:pPr>
              <w:rPr>
                <w:sz w:val="18"/>
                <w:szCs w:val="18"/>
                <w:lang w:val="en-GB"/>
              </w:rPr>
            </w:pPr>
            <w:r w:rsidRPr="0028089A">
              <w:rPr>
                <w:sz w:val="18"/>
                <w:szCs w:val="18"/>
                <w:lang w:val="en-GB"/>
              </w:rPr>
              <w:t>112.</w:t>
            </w:r>
          </w:p>
        </w:tc>
        <w:tc>
          <w:tcPr>
            <w:tcW w:w="2381" w:type="dxa"/>
          </w:tcPr>
          <w:p w:rsidR="00D71574" w:rsidRPr="0028089A" w:rsidRDefault="00D71574" w:rsidP="005936EC">
            <w:pPr>
              <w:rPr>
                <w:sz w:val="18"/>
                <w:szCs w:val="18"/>
                <w:lang w:val="en-GB"/>
              </w:rPr>
            </w:pPr>
            <w:r w:rsidRPr="0028089A">
              <w:rPr>
                <w:sz w:val="18"/>
                <w:szCs w:val="18"/>
                <w:lang w:val="en-GB"/>
              </w:rPr>
              <w:t>Tacoma, Wash.</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9.</w:t>
            </w:r>
          </w:p>
        </w:tc>
        <w:tc>
          <w:tcPr>
            <w:tcW w:w="2381" w:type="dxa"/>
          </w:tcPr>
          <w:p w:rsidR="00D71574" w:rsidRPr="0028089A" w:rsidRDefault="00D71574" w:rsidP="005936EC">
            <w:pPr>
              <w:rPr>
                <w:sz w:val="18"/>
                <w:szCs w:val="18"/>
                <w:lang w:val="en-GB"/>
              </w:rPr>
            </w:pPr>
            <w:r w:rsidRPr="0028089A">
              <w:rPr>
                <w:sz w:val="18"/>
                <w:szCs w:val="18"/>
                <w:lang w:val="en-GB"/>
              </w:rPr>
              <w:t>Reno, Nev.</w:t>
            </w:r>
          </w:p>
        </w:tc>
        <w:tc>
          <w:tcPr>
            <w:tcW w:w="567" w:type="dxa"/>
          </w:tcPr>
          <w:p w:rsidR="00D71574" w:rsidRPr="0028089A" w:rsidRDefault="00D71574" w:rsidP="005936EC">
            <w:pPr>
              <w:rPr>
                <w:sz w:val="18"/>
                <w:szCs w:val="18"/>
                <w:lang w:val="en-GB"/>
              </w:rPr>
            </w:pPr>
            <w:r w:rsidRPr="0028089A">
              <w:rPr>
                <w:sz w:val="18"/>
                <w:szCs w:val="18"/>
                <w:lang w:val="en-GB"/>
              </w:rPr>
              <w:t>113.</w:t>
            </w:r>
          </w:p>
        </w:tc>
        <w:tc>
          <w:tcPr>
            <w:tcW w:w="2381" w:type="dxa"/>
          </w:tcPr>
          <w:p w:rsidR="00D71574" w:rsidRPr="0028089A" w:rsidRDefault="00D71574" w:rsidP="005936EC">
            <w:pPr>
              <w:rPr>
                <w:sz w:val="18"/>
                <w:szCs w:val="18"/>
                <w:lang w:val="en-GB"/>
              </w:rPr>
            </w:pPr>
            <w:r w:rsidRPr="0028089A">
              <w:rPr>
                <w:sz w:val="18"/>
                <w:szCs w:val="18"/>
                <w:lang w:val="en-GB"/>
              </w:rPr>
              <w:t>Teaneck, N.J.</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10.</w:t>
            </w:r>
          </w:p>
        </w:tc>
        <w:tc>
          <w:tcPr>
            <w:tcW w:w="2381" w:type="dxa"/>
          </w:tcPr>
          <w:p w:rsidR="00D71574" w:rsidRPr="0028089A" w:rsidRDefault="00D71574" w:rsidP="005936EC">
            <w:pPr>
              <w:rPr>
                <w:sz w:val="18"/>
                <w:szCs w:val="18"/>
                <w:lang w:val="en-GB"/>
              </w:rPr>
            </w:pPr>
            <w:r w:rsidRPr="0028089A">
              <w:rPr>
                <w:sz w:val="18"/>
                <w:szCs w:val="18"/>
                <w:lang w:val="en-GB"/>
              </w:rPr>
              <w:t>Richmond Highlands, Wash.</w:t>
            </w:r>
          </w:p>
        </w:tc>
        <w:tc>
          <w:tcPr>
            <w:tcW w:w="567" w:type="dxa"/>
          </w:tcPr>
          <w:p w:rsidR="00D71574" w:rsidRPr="0028089A" w:rsidRDefault="00D71574" w:rsidP="005936EC">
            <w:pPr>
              <w:rPr>
                <w:sz w:val="18"/>
                <w:szCs w:val="18"/>
                <w:lang w:val="en-GB"/>
              </w:rPr>
            </w:pPr>
            <w:r w:rsidRPr="0028089A">
              <w:rPr>
                <w:sz w:val="18"/>
                <w:szCs w:val="18"/>
                <w:lang w:val="en-GB"/>
              </w:rPr>
              <w:t>114.</w:t>
            </w:r>
          </w:p>
        </w:tc>
        <w:tc>
          <w:tcPr>
            <w:tcW w:w="2381" w:type="dxa"/>
          </w:tcPr>
          <w:p w:rsidR="00D71574" w:rsidRPr="0028089A" w:rsidRDefault="00D71574" w:rsidP="005936EC">
            <w:pPr>
              <w:rPr>
                <w:sz w:val="18"/>
                <w:szCs w:val="18"/>
                <w:lang w:val="en-GB"/>
              </w:rPr>
            </w:pPr>
            <w:r w:rsidRPr="0028089A">
              <w:rPr>
                <w:sz w:val="18"/>
                <w:szCs w:val="18"/>
                <w:lang w:val="en-GB"/>
              </w:rPr>
              <w:t>Toledo, O.</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11.</w:t>
            </w:r>
          </w:p>
        </w:tc>
        <w:tc>
          <w:tcPr>
            <w:tcW w:w="2381" w:type="dxa"/>
          </w:tcPr>
          <w:p w:rsidR="00D71574" w:rsidRPr="0028089A" w:rsidRDefault="00D71574" w:rsidP="005936EC">
            <w:pPr>
              <w:rPr>
                <w:sz w:val="18"/>
                <w:szCs w:val="18"/>
                <w:lang w:val="en-GB"/>
              </w:rPr>
            </w:pPr>
            <w:r w:rsidRPr="0028089A">
              <w:rPr>
                <w:sz w:val="18"/>
                <w:szCs w:val="18"/>
                <w:lang w:val="en-GB"/>
              </w:rPr>
              <w:t>Rochester, N.Y.</w:t>
            </w:r>
          </w:p>
        </w:tc>
        <w:tc>
          <w:tcPr>
            <w:tcW w:w="567" w:type="dxa"/>
          </w:tcPr>
          <w:p w:rsidR="00D71574" w:rsidRPr="0028089A" w:rsidRDefault="00D71574" w:rsidP="005936EC">
            <w:pPr>
              <w:rPr>
                <w:sz w:val="18"/>
                <w:szCs w:val="18"/>
                <w:lang w:val="en-GB"/>
              </w:rPr>
            </w:pPr>
            <w:r w:rsidRPr="0028089A">
              <w:rPr>
                <w:sz w:val="18"/>
                <w:szCs w:val="18"/>
                <w:lang w:val="en-GB"/>
              </w:rPr>
              <w:t>115.</w:t>
            </w:r>
          </w:p>
        </w:tc>
        <w:tc>
          <w:tcPr>
            <w:tcW w:w="2381" w:type="dxa"/>
          </w:tcPr>
          <w:p w:rsidR="00D71574" w:rsidRPr="0028089A" w:rsidRDefault="00D71574" w:rsidP="005936EC">
            <w:pPr>
              <w:rPr>
                <w:sz w:val="18"/>
                <w:szCs w:val="18"/>
                <w:lang w:val="en-GB"/>
              </w:rPr>
            </w:pPr>
            <w:r w:rsidRPr="0028089A">
              <w:rPr>
                <w:sz w:val="18"/>
                <w:szCs w:val="18"/>
                <w:lang w:val="en-GB"/>
              </w:rPr>
              <w:t>Topeka, Kans.</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12.</w:t>
            </w:r>
          </w:p>
        </w:tc>
        <w:tc>
          <w:tcPr>
            <w:tcW w:w="2381" w:type="dxa"/>
          </w:tcPr>
          <w:p w:rsidR="00D71574" w:rsidRPr="0028089A" w:rsidRDefault="00D71574" w:rsidP="005936EC">
            <w:pPr>
              <w:rPr>
                <w:sz w:val="18"/>
                <w:szCs w:val="18"/>
                <w:lang w:val="en-GB"/>
              </w:rPr>
            </w:pPr>
            <w:r w:rsidRPr="0028089A">
              <w:rPr>
                <w:sz w:val="18"/>
                <w:szCs w:val="18"/>
                <w:lang w:val="en-GB"/>
              </w:rPr>
              <w:t>Sacramento, Calif.</w:t>
            </w:r>
          </w:p>
        </w:tc>
        <w:tc>
          <w:tcPr>
            <w:tcW w:w="567" w:type="dxa"/>
          </w:tcPr>
          <w:p w:rsidR="00D71574" w:rsidRPr="0028089A" w:rsidRDefault="00D71574" w:rsidP="005936EC">
            <w:pPr>
              <w:rPr>
                <w:sz w:val="18"/>
                <w:szCs w:val="18"/>
                <w:lang w:val="en-GB"/>
              </w:rPr>
            </w:pPr>
            <w:r w:rsidRPr="0028089A">
              <w:rPr>
                <w:sz w:val="18"/>
                <w:szCs w:val="18"/>
                <w:lang w:val="en-GB"/>
              </w:rPr>
              <w:t>116.</w:t>
            </w:r>
          </w:p>
        </w:tc>
        <w:tc>
          <w:tcPr>
            <w:tcW w:w="2381" w:type="dxa"/>
          </w:tcPr>
          <w:p w:rsidR="00D71574" w:rsidRPr="0028089A" w:rsidRDefault="00D71574" w:rsidP="005936EC">
            <w:pPr>
              <w:rPr>
                <w:sz w:val="18"/>
                <w:szCs w:val="18"/>
                <w:lang w:val="en-GB"/>
              </w:rPr>
            </w:pPr>
            <w:r w:rsidRPr="0028089A">
              <w:rPr>
                <w:sz w:val="18"/>
                <w:szCs w:val="18"/>
                <w:lang w:val="en-GB"/>
              </w:rPr>
              <w:t>Urbana, Ill.</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13.</w:t>
            </w:r>
          </w:p>
        </w:tc>
        <w:tc>
          <w:tcPr>
            <w:tcW w:w="2381" w:type="dxa"/>
          </w:tcPr>
          <w:p w:rsidR="00D71574" w:rsidRPr="0028089A" w:rsidRDefault="00D71574" w:rsidP="005936EC">
            <w:pPr>
              <w:rPr>
                <w:sz w:val="18"/>
                <w:szCs w:val="18"/>
                <w:lang w:val="en-GB"/>
              </w:rPr>
            </w:pPr>
            <w:r w:rsidRPr="0028089A">
              <w:rPr>
                <w:sz w:val="18"/>
                <w:szCs w:val="18"/>
                <w:lang w:val="en-GB"/>
              </w:rPr>
              <w:t>Salt Lake City, Utah</w:t>
            </w:r>
          </w:p>
        </w:tc>
        <w:tc>
          <w:tcPr>
            <w:tcW w:w="567" w:type="dxa"/>
          </w:tcPr>
          <w:p w:rsidR="00D71574" w:rsidRPr="0028089A" w:rsidRDefault="00D71574" w:rsidP="005936EC">
            <w:pPr>
              <w:rPr>
                <w:sz w:val="18"/>
                <w:szCs w:val="18"/>
                <w:lang w:val="en-GB"/>
              </w:rPr>
            </w:pPr>
            <w:r w:rsidRPr="0028089A">
              <w:rPr>
                <w:sz w:val="18"/>
                <w:szCs w:val="18"/>
                <w:lang w:val="en-GB"/>
              </w:rPr>
              <w:t>117.</w:t>
            </w:r>
          </w:p>
        </w:tc>
        <w:tc>
          <w:tcPr>
            <w:tcW w:w="2381" w:type="dxa"/>
          </w:tcPr>
          <w:p w:rsidR="00D71574" w:rsidRPr="0028089A" w:rsidRDefault="00D71574" w:rsidP="005936EC">
            <w:pPr>
              <w:rPr>
                <w:sz w:val="18"/>
                <w:szCs w:val="18"/>
                <w:lang w:val="en-GB"/>
              </w:rPr>
            </w:pPr>
            <w:r w:rsidRPr="0028089A">
              <w:rPr>
                <w:sz w:val="18"/>
                <w:szCs w:val="18"/>
                <w:lang w:val="en-GB"/>
              </w:rPr>
              <w:t>Washington, D.C.</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14.</w:t>
            </w:r>
          </w:p>
        </w:tc>
        <w:tc>
          <w:tcPr>
            <w:tcW w:w="2381" w:type="dxa"/>
          </w:tcPr>
          <w:p w:rsidR="00D71574" w:rsidRPr="0028089A" w:rsidRDefault="00D71574" w:rsidP="005936EC">
            <w:pPr>
              <w:rPr>
                <w:sz w:val="18"/>
                <w:szCs w:val="18"/>
                <w:lang w:val="en-GB"/>
              </w:rPr>
            </w:pPr>
            <w:r w:rsidRPr="0028089A">
              <w:rPr>
                <w:sz w:val="18"/>
                <w:szCs w:val="18"/>
                <w:lang w:val="en-GB"/>
              </w:rPr>
              <w:t>San Diego, Calif.</w:t>
            </w:r>
          </w:p>
        </w:tc>
        <w:tc>
          <w:tcPr>
            <w:tcW w:w="567" w:type="dxa"/>
          </w:tcPr>
          <w:p w:rsidR="00D71574" w:rsidRPr="0028089A" w:rsidRDefault="00D71574" w:rsidP="005936EC">
            <w:pPr>
              <w:rPr>
                <w:sz w:val="18"/>
                <w:szCs w:val="18"/>
                <w:lang w:val="en-GB"/>
              </w:rPr>
            </w:pPr>
            <w:r w:rsidRPr="0028089A">
              <w:rPr>
                <w:sz w:val="18"/>
                <w:szCs w:val="18"/>
                <w:lang w:val="en-GB"/>
              </w:rPr>
              <w:t>118.</w:t>
            </w:r>
          </w:p>
        </w:tc>
        <w:tc>
          <w:tcPr>
            <w:tcW w:w="2381" w:type="dxa"/>
          </w:tcPr>
          <w:p w:rsidR="00D71574" w:rsidRPr="0028089A" w:rsidRDefault="00D71574" w:rsidP="005936EC">
            <w:pPr>
              <w:rPr>
                <w:sz w:val="18"/>
                <w:szCs w:val="18"/>
                <w:lang w:val="en-GB"/>
              </w:rPr>
            </w:pPr>
            <w:r w:rsidRPr="0028089A">
              <w:rPr>
                <w:sz w:val="18"/>
                <w:szCs w:val="18"/>
                <w:lang w:val="en-GB"/>
              </w:rPr>
              <w:t>Waukegan, Ill.</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15.</w:t>
            </w:r>
          </w:p>
        </w:tc>
        <w:tc>
          <w:tcPr>
            <w:tcW w:w="2381" w:type="dxa"/>
          </w:tcPr>
          <w:p w:rsidR="00D71574" w:rsidRPr="0028089A" w:rsidRDefault="00D71574" w:rsidP="005936EC">
            <w:pPr>
              <w:rPr>
                <w:sz w:val="18"/>
                <w:szCs w:val="18"/>
                <w:lang w:val="en-GB"/>
              </w:rPr>
            </w:pPr>
            <w:r w:rsidRPr="0028089A">
              <w:rPr>
                <w:sz w:val="18"/>
                <w:szCs w:val="18"/>
                <w:lang w:val="en-GB"/>
              </w:rPr>
              <w:t>San Francisco, Calif.</w:t>
            </w:r>
          </w:p>
        </w:tc>
        <w:tc>
          <w:tcPr>
            <w:tcW w:w="567" w:type="dxa"/>
          </w:tcPr>
          <w:p w:rsidR="00D71574" w:rsidRPr="0028089A" w:rsidRDefault="00D71574" w:rsidP="005936EC">
            <w:pPr>
              <w:rPr>
                <w:sz w:val="18"/>
                <w:szCs w:val="18"/>
                <w:lang w:val="en-GB"/>
              </w:rPr>
            </w:pPr>
            <w:r w:rsidRPr="0028089A">
              <w:rPr>
                <w:sz w:val="18"/>
                <w:szCs w:val="18"/>
                <w:lang w:val="en-GB"/>
              </w:rPr>
              <w:t>119.</w:t>
            </w:r>
          </w:p>
        </w:tc>
        <w:tc>
          <w:tcPr>
            <w:tcW w:w="2381" w:type="dxa"/>
          </w:tcPr>
          <w:p w:rsidR="00D71574" w:rsidRPr="0028089A" w:rsidRDefault="00D71574" w:rsidP="005936EC">
            <w:pPr>
              <w:rPr>
                <w:sz w:val="18"/>
                <w:szCs w:val="18"/>
                <w:lang w:val="en-GB"/>
              </w:rPr>
            </w:pPr>
            <w:r w:rsidRPr="0028089A">
              <w:rPr>
                <w:sz w:val="18"/>
                <w:szCs w:val="18"/>
                <w:lang w:val="en-GB"/>
              </w:rPr>
              <w:t>Wauwatosa, Wis.</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16.</w:t>
            </w:r>
          </w:p>
        </w:tc>
        <w:tc>
          <w:tcPr>
            <w:tcW w:w="2381" w:type="dxa"/>
          </w:tcPr>
          <w:p w:rsidR="00D71574" w:rsidRPr="0028089A" w:rsidRDefault="00D71574" w:rsidP="005936EC">
            <w:pPr>
              <w:rPr>
                <w:sz w:val="18"/>
                <w:szCs w:val="18"/>
                <w:lang w:val="en-GB"/>
              </w:rPr>
            </w:pPr>
            <w:r w:rsidRPr="0028089A">
              <w:rPr>
                <w:sz w:val="18"/>
                <w:szCs w:val="18"/>
                <w:lang w:val="en-GB"/>
              </w:rPr>
              <w:t>Santa Barbara, Calif.</w:t>
            </w:r>
          </w:p>
        </w:tc>
        <w:tc>
          <w:tcPr>
            <w:tcW w:w="567" w:type="dxa"/>
          </w:tcPr>
          <w:p w:rsidR="00D71574" w:rsidRPr="0028089A" w:rsidRDefault="00D71574" w:rsidP="005936EC">
            <w:pPr>
              <w:rPr>
                <w:sz w:val="18"/>
                <w:szCs w:val="18"/>
                <w:lang w:val="en-GB"/>
              </w:rPr>
            </w:pPr>
            <w:r w:rsidRPr="0028089A">
              <w:rPr>
                <w:sz w:val="18"/>
                <w:szCs w:val="18"/>
                <w:lang w:val="en-GB"/>
              </w:rPr>
              <w:t>120.</w:t>
            </w:r>
          </w:p>
        </w:tc>
        <w:tc>
          <w:tcPr>
            <w:tcW w:w="2381" w:type="dxa"/>
          </w:tcPr>
          <w:p w:rsidR="00D71574" w:rsidRPr="0028089A" w:rsidRDefault="00D71574" w:rsidP="005936EC">
            <w:pPr>
              <w:rPr>
                <w:sz w:val="18"/>
                <w:szCs w:val="18"/>
                <w:lang w:val="en-GB"/>
              </w:rPr>
            </w:pPr>
            <w:r w:rsidRPr="0028089A">
              <w:rPr>
                <w:sz w:val="18"/>
                <w:szCs w:val="18"/>
                <w:lang w:val="en-GB"/>
              </w:rPr>
              <w:t>West Chester, Penn.</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17.</w:t>
            </w:r>
          </w:p>
        </w:tc>
        <w:tc>
          <w:tcPr>
            <w:tcW w:w="2381" w:type="dxa"/>
          </w:tcPr>
          <w:p w:rsidR="00D71574" w:rsidRPr="0028089A" w:rsidRDefault="00D71574" w:rsidP="005936EC">
            <w:pPr>
              <w:rPr>
                <w:sz w:val="18"/>
                <w:szCs w:val="18"/>
                <w:lang w:val="en-GB"/>
              </w:rPr>
            </w:pPr>
            <w:r w:rsidRPr="0028089A">
              <w:rPr>
                <w:sz w:val="18"/>
                <w:szCs w:val="18"/>
                <w:lang w:val="en-GB"/>
              </w:rPr>
              <w:t>San Juan, P.R.</w:t>
            </w:r>
          </w:p>
        </w:tc>
        <w:tc>
          <w:tcPr>
            <w:tcW w:w="567" w:type="dxa"/>
          </w:tcPr>
          <w:p w:rsidR="00D71574" w:rsidRPr="0028089A" w:rsidRDefault="00D71574" w:rsidP="005936EC">
            <w:pPr>
              <w:rPr>
                <w:sz w:val="18"/>
                <w:szCs w:val="18"/>
                <w:lang w:val="en-GB"/>
              </w:rPr>
            </w:pPr>
            <w:r w:rsidRPr="0028089A">
              <w:rPr>
                <w:sz w:val="18"/>
                <w:szCs w:val="18"/>
                <w:lang w:val="en-GB"/>
              </w:rPr>
              <w:t>121.</w:t>
            </w:r>
          </w:p>
        </w:tc>
        <w:tc>
          <w:tcPr>
            <w:tcW w:w="2381" w:type="dxa"/>
          </w:tcPr>
          <w:p w:rsidR="00D71574" w:rsidRPr="0028089A" w:rsidRDefault="00D71574" w:rsidP="005936EC">
            <w:pPr>
              <w:rPr>
                <w:sz w:val="18"/>
                <w:szCs w:val="18"/>
                <w:lang w:val="en-GB"/>
              </w:rPr>
            </w:pPr>
            <w:r w:rsidRPr="0028089A">
              <w:rPr>
                <w:sz w:val="18"/>
                <w:szCs w:val="18"/>
                <w:lang w:val="en-GB"/>
              </w:rPr>
              <w:t>West Haven, Conn.</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18.</w:t>
            </w:r>
          </w:p>
        </w:tc>
        <w:tc>
          <w:tcPr>
            <w:tcW w:w="2381" w:type="dxa"/>
          </w:tcPr>
          <w:p w:rsidR="00D71574" w:rsidRPr="0028089A" w:rsidRDefault="00D71574" w:rsidP="005936EC">
            <w:pPr>
              <w:rPr>
                <w:sz w:val="18"/>
                <w:szCs w:val="18"/>
                <w:lang w:val="en-GB"/>
              </w:rPr>
            </w:pPr>
            <w:r w:rsidRPr="0028089A">
              <w:rPr>
                <w:sz w:val="18"/>
                <w:szCs w:val="18"/>
                <w:lang w:val="en-GB"/>
              </w:rPr>
              <w:t>Scranton, Pa.</w:t>
            </w:r>
          </w:p>
        </w:tc>
        <w:tc>
          <w:tcPr>
            <w:tcW w:w="567" w:type="dxa"/>
          </w:tcPr>
          <w:p w:rsidR="00D71574" w:rsidRPr="0028089A" w:rsidRDefault="00D71574" w:rsidP="005936EC">
            <w:pPr>
              <w:rPr>
                <w:sz w:val="18"/>
                <w:szCs w:val="18"/>
                <w:lang w:val="en-GB"/>
              </w:rPr>
            </w:pPr>
            <w:r w:rsidRPr="0028089A">
              <w:rPr>
                <w:sz w:val="18"/>
                <w:szCs w:val="18"/>
                <w:lang w:val="en-GB"/>
              </w:rPr>
              <w:t>122.</w:t>
            </w:r>
          </w:p>
        </w:tc>
        <w:tc>
          <w:tcPr>
            <w:tcW w:w="2381" w:type="dxa"/>
          </w:tcPr>
          <w:p w:rsidR="00D71574" w:rsidRPr="0028089A" w:rsidRDefault="00D71574" w:rsidP="005936EC">
            <w:pPr>
              <w:rPr>
                <w:sz w:val="18"/>
                <w:szCs w:val="18"/>
                <w:lang w:val="en-GB"/>
              </w:rPr>
            </w:pPr>
            <w:r w:rsidRPr="0028089A">
              <w:rPr>
                <w:sz w:val="18"/>
                <w:szCs w:val="18"/>
                <w:lang w:val="en-GB"/>
              </w:rPr>
              <w:t>Wilmette, Ill.</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19.</w:t>
            </w:r>
          </w:p>
        </w:tc>
        <w:tc>
          <w:tcPr>
            <w:tcW w:w="2381" w:type="dxa"/>
          </w:tcPr>
          <w:p w:rsidR="00D71574" w:rsidRPr="0028089A" w:rsidRDefault="00D71574" w:rsidP="005936EC">
            <w:pPr>
              <w:rPr>
                <w:sz w:val="18"/>
                <w:szCs w:val="18"/>
                <w:lang w:val="en-GB"/>
              </w:rPr>
            </w:pPr>
            <w:r w:rsidRPr="0028089A">
              <w:rPr>
                <w:sz w:val="18"/>
                <w:szCs w:val="18"/>
                <w:lang w:val="en-GB"/>
              </w:rPr>
              <w:t>Seattle, Wash.</w:t>
            </w:r>
          </w:p>
        </w:tc>
        <w:tc>
          <w:tcPr>
            <w:tcW w:w="567" w:type="dxa"/>
          </w:tcPr>
          <w:p w:rsidR="00D71574" w:rsidRPr="0028089A" w:rsidRDefault="00D71574" w:rsidP="005936EC">
            <w:pPr>
              <w:rPr>
                <w:sz w:val="18"/>
                <w:szCs w:val="18"/>
                <w:lang w:val="en-GB"/>
              </w:rPr>
            </w:pPr>
            <w:r w:rsidRPr="0028089A">
              <w:rPr>
                <w:sz w:val="18"/>
                <w:szCs w:val="18"/>
                <w:lang w:val="en-GB"/>
              </w:rPr>
              <w:t>123.</w:t>
            </w:r>
          </w:p>
        </w:tc>
        <w:tc>
          <w:tcPr>
            <w:tcW w:w="2381" w:type="dxa"/>
          </w:tcPr>
          <w:p w:rsidR="00D71574" w:rsidRPr="0028089A" w:rsidRDefault="00D71574" w:rsidP="005936EC">
            <w:pPr>
              <w:rPr>
                <w:sz w:val="18"/>
                <w:szCs w:val="18"/>
                <w:lang w:val="en-GB"/>
              </w:rPr>
            </w:pPr>
            <w:r w:rsidRPr="0028089A">
              <w:rPr>
                <w:sz w:val="18"/>
                <w:szCs w:val="18"/>
                <w:lang w:val="en-GB"/>
              </w:rPr>
              <w:t>Wilmington, Del.</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20.</w:t>
            </w:r>
          </w:p>
        </w:tc>
        <w:tc>
          <w:tcPr>
            <w:tcW w:w="2381" w:type="dxa"/>
          </w:tcPr>
          <w:p w:rsidR="00D71574" w:rsidRPr="0028089A" w:rsidRDefault="00D71574" w:rsidP="005936EC">
            <w:pPr>
              <w:rPr>
                <w:sz w:val="18"/>
                <w:szCs w:val="18"/>
                <w:lang w:val="en-GB"/>
              </w:rPr>
            </w:pPr>
            <w:r w:rsidRPr="0028089A">
              <w:rPr>
                <w:sz w:val="18"/>
                <w:szCs w:val="18"/>
                <w:lang w:val="en-GB"/>
              </w:rPr>
              <w:t>Shorewood, Wis.</w:t>
            </w:r>
          </w:p>
        </w:tc>
        <w:tc>
          <w:tcPr>
            <w:tcW w:w="567" w:type="dxa"/>
          </w:tcPr>
          <w:p w:rsidR="00D71574" w:rsidRPr="0028089A" w:rsidRDefault="00D71574" w:rsidP="005936EC">
            <w:pPr>
              <w:rPr>
                <w:sz w:val="18"/>
                <w:szCs w:val="18"/>
                <w:lang w:val="en-GB"/>
              </w:rPr>
            </w:pPr>
            <w:r w:rsidRPr="0028089A">
              <w:rPr>
                <w:sz w:val="18"/>
                <w:szCs w:val="18"/>
                <w:lang w:val="en-GB"/>
              </w:rPr>
              <w:t>124.</w:t>
            </w:r>
          </w:p>
        </w:tc>
        <w:tc>
          <w:tcPr>
            <w:tcW w:w="2381" w:type="dxa"/>
          </w:tcPr>
          <w:p w:rsidR="00D71574" w:rsidRPr="0028089A" w:rsidRDefault="00D71574" w:rsidP="005936EC">
            <w:pPr>
              <w:rPr>
                <w:sz w:val="18"/>
                <w:szCs w:val="18"/>
                <w:lang w:val="en-GB"/>
              </w:rPr>
            </w:pPr>
            <w:r w:rsidRPr="0028089A">
              <w:rPr>
                <w:sz w:val="18"/>
                <w:szCs w:val="18"/>
                <w:lang w:val="en-GB"/>
              </w:rPr>
              <w:t>Winnetka, Ill.</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21.</w:t>
            </w:r>
          </w:p>
        </w:tc>
        <w:tc>
          <w:tcPr>
            <w:tcW w:w="2381" w:type="dxa"/>
          </w:tcPr>
          <w:p w:rsidR="00D71574" w:rsidRPr="0028089A" w:rsidRDefault="00D71574" w:rsidP="005936EC">
            <w:pPr>
              <w:rPr>
                <w:sz w:val="18"/>
                <w:szCs w:val="18"/>
                <w:lang w:val="en-GB"/>
              </w:rPr>
            </w:pPr>
            <w:r w:rsidRPr="0028089A">
              <w:rPr>
                <w:sz w:val="18"/>
                <w:szCs w:val="18"/>
                <w:lang w:val="en-GB"/>
              </w:rPr>
              <w:t>Sioux Falls, N.D.</w:t>
            </w:r>
          </w:p>
        </w:tc>
        <w:tc>
          <w:tcPr>
            <w:tcW w:w="567" w:type="dxa"/>
          </w:tcPr>
          <w:p w:rsidR="00D71574" w:rsidRPr="0028089A" w:rsidRDefault="00D71574" w:rsidP="005936EC">
            <w:pPr>
              <w:rPr>
                <w:sz w:val="18"/>
                <w:szCs w:val="18"/>
                <w:lang w:val="en-GB"/>
              </w:rPr>
            </w:pPr>
            <w:r w:rsidRPr="0028089A">
              <w:rPr>
                <w:sz w:val="18"/>
                <w:szCs w:val="18"/>
                <w:lang w:val="en-GB"/>
              </w:rPr>
              <w:t>125.</w:t>
            </w:r>
          </w:p>
        </w:tc>
        <w:tc>
          <w:tcPr>
            <w:tcW w:w="2381" w:type="dxa"/>
          </w:tcPr>
          <w:p w:rsidR="00D71574" w:rsidRPr="0028089A" w:rsidRDefault="00D71574" w:rsidP="005936EC">
            <w:pPr>
              <w:rPr>
                <w:sz w:val="18"/>
                <w:szCs w:val="18"/>
                <w:lang w:val="en-GB"/>
              </w:rPr>
            </w:pPr>
            <w:r w:rsidRPr="0028089A">
              <w:rPr>
                <w:sz w:val="18"/>
                <w:szCs w:val="18"/>
                <w:lang w:val="en-GB"/>
              </w:rPr>
              <w:t>Worcester, Mass.</w:t>
            </w:r>
          </w:p>
        </w:tc>
      </w:tr>
      <w:tr w:rsidR="00D71574" w:rsidRPr="0028089A" w:rsidTr="00D71574">
        <w:trPr>
          <w:jc w:val="center"/>
        </w:trPr>
        <w:tc>
          <w:tcPr>
            <w:tcW w:w="567" w:type="dxa"/>
          </w:tcPr>
          <w:p w:rsidR="00D71574" w:rsidRPr="0028089A" w:rsidRDefault="00D71574" w:rsidP="005936EC">
            <w:pPr>
              <w:rPr>
                <w:sz w:val="18"/>
                <w:szCs w:val="18"/>
                <w:lang w:val="en-GB"/>
              </w:rPr>
            </w:pPr>
            <w:r w:rsidRPr="0028089A">
              <w:rPr>
                <w:sz w:val="18"/>
                <w:szCs w:val="18"/>
                <w:lang w:val="en-GB"/>
              </w:rPr>
              <w:t>22.</w:t>
            </w:r>
          </w:p>
        </w:tc>
        <w:tc>
          <w:tcPr>
            <w:tcW w:w="2381" w:type="dxa"/>
          </w:tcPr>
          <w:p w:rsidR="00D71574" w:rsidRPr="0028089A" w:rsidRDefault="00D71574" w:rsidP="005936EC">
            <w:pPr>
              <w:rPr>
                <w:sz w:val="18"/>
                <w:szCs w:val="18"/>
                <w:lang w:val="en-GB"/>
              </w:rPr>
            </w:pPr>
            <w:r w:rsidRPr="0028089A">
              <w:rPr>
                <w:sz w:val="18"/>
                <w:szCs w:val="18"/>
                <w:lang w:val="en-GB"/>
              </w:rPr>
              <w:t>South Bend, Ind.</w:t>
            </w:r>
          </w:p>
        </w:tc>
        <w:tc>
          <w:tcPr>
            <w:tcW w:w="567" w:type="dxa"/>
          </w:tcPr>
          <w:p w:rsidR="00D71574" w:rsidRPr="0028089A" w:rsidRDefault="00D71574" w:rsidP="005936EC">
            <w:pPr>
              <w:rPr>
                <w:sz w:val="18"/>
                <w:szCs w:val="18"/>
                <w:lang w:val="en-GB"/>
              </w:rPr>
            </w:pPr>
            <w:r w:rsidRPr="0028089A">
              <w:rPr>
                <w:sz w:val="18"/>
                <w:szCs w:val="18"/>
                <w:lang w:val="en-GB"/>
              </w:rPr>
              <w:t>126.</w:t>
            </w:r>
          </w:p>
        </w:tc>
        <w:tc>
          <w:tcPr>
            <w:tcW w:w="2381" w:type="dxa"/>
          </w:tcPr>
          <w:p w:rsidR="00D71574" w:rsidRPr="0028089A" w:rsidRDefault="00D71574" w:rsidP="005936EC">
            <w:pPr>
              <w:rPr>
                <w:sz w:val="18"/>
                <w:szCs w:val="18"/>
                <w:lang w:val="en-GB"/>
              </w:rPr>
            </w:pPr>
            <w:r w:rsidRPr="0028089A">
              <w:rPr>
                <w:sz w:val="18"/>
                <w:szCs w:val="18"/>
                <w:lang w:val="en-GB"/>
              </w:rPr>
              <w:t>Yonkers, N.Y.</w:t>
            </w:r>
          </w:p>
        </w:tc>
      </w:tr>
    </w:tbl>
    <w:p w:rsidR="00D71574" w:rsidRPr="0028089A" w:rsidRDefault="00D71574" w:rsidP="00D71574">
      <w:r w:rsidRPr="0028089A">
        <w:rPr>
          <w:sz w:val="12"/>
          <w:szCs w:val="12"/>
        </w:rPr>
        <w:fldChar w:fldCharType="begin"/>
      </w:r>
      <w:r w:rsidRPr="0028089A">
        <w:rPr>
          <w:sz w:val="12"/>
          <w:szCs w:val="12"/>
        </w:rPr>
        <w:instrText xml:space="preserve"> TC  “</w:instrText>
      </w:r>
      <w:bookmarkStart w:id="5" w:name="_Toc174953515"/>
      <w:r w:rsidRPr="0028089A">
        <w:rPr>
          <w:sz w:val="12"/>
          <w:szCs w:val="12"/>
        </w:rPr>
        <w:tab/>
        <w:instrText>Bahá’í Spiritual Assemblies in Canada</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5"/>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950306" w:rsidRPr="0028089A" w:rsidRDefault="00950306" w:rsidP="00D71574">
      <w:pPr>
        <w:pStyle w:val="Myheadc"/>
        <w:spacing w:after="120"/>
      </w:pPr>
      <w:r w:rsidRPr="0028089A">
        <w:t>Bahá’í Spiritual Assemblies in Canada</w:t>
      </w:r>
    </w:p>
    <w:tbl>
      <w:tblPr>
        <w:tblStyle w:val="TableGrid"/>
        <w:tblW w:w="0" w:type="auto"/>
        <w:jc w:val="center"/>
        <w:tblLook w:val="04A0" w:firstRow="1" w:lastRow="0" w:firstColumn="1" w:lastColumn="0" w:noHBand="0" w:noVBand="1"/>
      </w:tblPr>
      <w:tblGrid>
        <w:gridCol w:w="510"/>
        <w:gridCol w:w="1701"/>
        <w:gridCol w:w="510"/>
        <w:gridCol w:w="1701"/>
      </w:tblGrid>
      <w:tr w:rsidR="001D2907" w:rsidRPr="0028089A" w:rsidTr="001D2907">
        <w:trPr>
          <w:jc w:val="center"/>
        </w:trPr>
        <w:tc>
          <w:tcPr>
            <w:tcW w:w="510" w:type="dxa"/>
          </w:tcPr>
          <w:p w:rsidR="001D2907" w:rsidRPr="0028089A" w:rsidRDefault="001D2907" w:rsidP="005936EC">
            <w:pPr>
              <w:rPr>
                <w:sz w:val="18"/>
                <w:szCs w:val="18"/>
                <w:lang w:val="en-GB"/>
              </w:rPr>
            </w:pPr>
            <w:r w:rsidRPr="0028089A">
              <w:rPr>
                <w:sz w:val="18"/>
                <w:szCs w:val="18"/>
                <w:lang w:val="en-GB"/>
              </w:rPr>
              <w:t>1.</w:t>
            </w:r>
          </w:p>
        </w:tc>
        <w:tc>
          <w:tcPr>
            <w:tcW w:w="1701" w:type="dxa"/>
          </w:tcPr>
          <w:p w:rsidR="001D2907" w:rsidRPr="0028089A" w:rsidRDefault="001D2907" w:rsidP="005936EC">
            <w:pPr>
              <w:rPr>
                <w:sz w:val="18"/>
                <w:szCs w:val="18"/>
                <w:lang w:val="en-GB"/>
              </w:rPr>
            </w:pPr>
            <w:r w:rsidRPr="0028089A">
              <w:rPr>
                <w:sz w:val="18"/>
                <w:szCs w:val="18"/>
                <w:lang w:val="en-GB"/>
              </w:rPr>
              <w:t>Edmonton, Alta.</w:t>
            </w:r>
          </w:p>
        </w:tc>
        <w:tc>
          <w:tcPr>
            <w:tcW w:w="510" w:type="dxa"/>
          </w:tcPr>
          <w:p w:rsidR="001D2907" w:rsidRPr="0028089A" w:rsidRDefault="001D2907" w:rsidP="005936EC">
            <w:pPr>
              <w:rPr>
                <w:sz w:val="18"/>
                <w:szCs w:val="18"/>
                <w:lang w:val="en-GB"/>
              </w:rPr>
            </w:pPr>
            <w:r w:rsidRPr="0028089A">
              <w:rPr>
                <w:sz w:val="18"/>
                <w:szCs w:val="18"/>
                <w:lang w:val="en-GB"/>
              </w:rPr>
              <w:t>6.</w:t>
            </w:r>
          </w:p>
        </w:tc>
        <w:tc>
          <w:tcPr>
            <w:tcW w:w="1701" w:type="dxa"/>
          </w:tcPr>
          <w:p w:rsidR="001D2907" w:rsidRPr="0028089A" w:rsidRDefault="001D2907" w:rsidP="005936EC">
            <w:pPr>
              <w:rPr>
                <w:sz w:val="18"/>
                <w:szCs w:val="18"/>
                <w:lang w:val="en-GB"/>
              </w:rPr>
            </w:pPr>
            <w:r w:rsidRPr="0028089A">
              <w:rPr>
                <w:sz w:val="18"/>
                <w:szCs w:val="18"/>
                <w:lang w:val="en-GB"/>
              </w:rPr>
              <w:t>Regina, Sask.</w:t>
            </w:r>
          </w:p>
        </w:tc>
      </w:tr>
      <w:tr w:rsidR="001D2907" w:rsidRPr="0028089A" w:rsidTr="001D2907">
        <w:trPr>
          <w:jc w:val="center"/>
        </w:trPr>
        <w:tc>
          <w:tcPr>
            <w:tcW w:w="510" w:type="dxa"/>
          </w:tcPr>
          <w:p w:rsidR="001D2907" w:rsidRPr="0028089A" w:rsidRDefault="001D2907" w:rsidP="005936EC">
            <w:pPr>
              <w:rPr>
                <w:sz w:val="18"/>
                <w:szCs w:val="18"/>
                <w:lang w:val="en-GB"/>
              </w:rPr>
            </w:pPr>
            <w:r w:rsidRPr="0028089A">
              <w:rPr>
                <w:sz w:val="18"/>
                <w:szCs w:val="18"/>
                <w:lang w:val="en-GB"/>
              </w:rPr>
              <w:t>2.</w:t>
            </w:r>
          </w:p>
        </w:tc>
        <w:tc>
          <w:tcPr>
            <w:tcW w:w="1701" w:type="dxa"/>
          </w:tcPr>
          <w:p w:rsidR="001D2907" w:rsidRPr="0028089A" w:rsidRDefault="001D2907" w:rsidP="005936EC">
            <w:pPr>
              <w:rPr>
                <w:sz w:val="18"/>
                <w:szCs w:val="18"/>
                <w:lang w:val="en-GB"/>
              </w:rPr>
            </w:pPr>
            <w:r w:rsidRPr="0028089A">
              <w:rPr>
                <w:sz w:val="18"/>
                <w:szCs w:val="18"/>
                <w:lang w:val="en-GB"/>
              </w:rPr>
              <w:t>Halifax, N.S.</w:t>
            </w:r>
          </w:p>
        </w:tc>
        <w:tc>
          <w:tcPr>
            <w:tcW w:w="510" w:type="dxa"/>
          </w:tcPr>
          <w:p w:rsidR="001D2907" w:rsidRPr="0028089A" w:rsidRDefault="001D2907" w:rsidP="005936EC">
            <w:pPr>
              <w:rPr>
                <w:sz w:val="18"/>
                <w:szCs w:val="18"/>
                <w:lang w:val="en-GB"/>
              </w:rPr>
            </w:pPr>
            <w:r w:rsidRPr="0028089A">
              <w:rPr>
                <w:sz w:val="18"/>
                <w:szCs w:val="18"/>
                <w:lang w:val="en-GB"/>
              </w:rPr>
              <w:t>7.</w:t>
            </w:r>
          </w:p>
        </w:tc>
        <w:tc>
          <w:tcPr>
            <w:tcW w:w="1701" w:type="dxa"/>
          </w:tcPr>
          <w:p w:rsidR="001D2907" w:rsidRPr="0028089A" w:rsidRDefault="001D2907" w:rsidP="005936EC">
            <w:pPr>
              <w:rPr>
                <w:sz w:val="18"/>
                <w:szCs w:val="18"/>
                <w:lang w:val="en-GB"/>
              </w:rPr>
            </w:pPr>
            <w:r w:rsidRPr="0028089A">
              <w:rPr>
                <w:sz w:val="18"/>
                <w:szCs w:val="18"/>
                <w:lang w:val="en-GB"/>
              </w:rPr>
              <w:t>St. Lambert, P.Q.</w:t>
            </w:r>
          </w:p>
        </w:tc>
      </w:tr>
      <w:tr w:rsidR="001D2907" w:rsidRPr="0028089A" w:rsidTr="001D2907">
        <w:trPr>
          <w:jc w:val="center"/>
        </w:trPr>
        <w:tc>
          <w:tcPr>
            <w:tcW w:w="510" w:type="dxa"/>
          </w:tcPr>
          <w:p w:rsidR="001D2907" w:rsidRPr="0028089A" w:rsidRDefault="001D2907" w:rsidP="005936EC">
            <w:pPr>
              <w:rPr>
                <w:sz w:val="18"/>
                <w:szCs w:val="18"/>
                <w:lang w:val="en-GB"/>
              </w:rPr>
            </w:pPr>
            <w:r w:rsidRPr="0028089A">
              <w:rPr>
                <w:sz w:val="18"/>
                <w:szCs w:val="18"/>
                <w:lang w:val="en-GB"/>
              </w:rPr>
              <w:t>3.</w:t>
            </w:r>
          </w:p>
        </w:tc>
        <w:tc>
          <w:tcPr>
            <w:tcW w:w="1701" w:type="dxa"/>
          </w:tcPr>
          <w:p w:rsidR="001D2907" w:rsidRPr="0028089A" w:rsidRDefault="001D2907" w:rsidP="005936EC">
            <w:pPr>
              <w:rPr>
                <w:sz w:val="18"/>
                <w:szCs w:val="18"/>
                <w:lang w:val="en-GB"/>
              </w:rPr>
            </w:pPr>
            <w:r w:rsidRPr="0028089A">
              <w:rPr>
                <w:sz w:val="18"/>
                <w:szCs w:val="18"/>
                <w:lang w:val="en-GB"/>
              </w:rPr>
              <w:t>Hamilton, Ont.</w:t>
            </w:r>
          </w:p>
        </w:tc>
        <w:tc>
          <w:tcPr>
            <w:tcW w:w="510" w:type="dxa"/>
          </w:tcPr>
          <w:p w:rsidR="001D2907" w:rsidRPr="0028089A" w:rsidRDefault="001D2907" w:rsidP="005936EC">
            <w:pPr>
              <w:rPr>
                <w:sz w:val="18"/>
                <w:szCs w:val="18"/>
                <w:lang w:val="en-GB"/>
              </w:rPr>
            </w:pPr>
            <w:r w:rsidRPr="0028089A">
              <w:rPr>
                <w:sz w:val="18"/>
                <w:szCs w:val="18"/>
                <w:lang w:val="en-GB"/>
              </w:rPr>
              <w:t>8.</w:t>
            </w:r>
          </w:p>
        </w:tc>
        <w:tc>
          <w:tcPr>
            <w:tcW w:w="1701" w:type="dxa"/>
          </w:tcPr>
          <w:p w:rsidR="001D2907" w:rsidRPr="0028089A" w:rsidRDefault="001D2907" w:rsidP="005936EC">
            <w:pPr>
              <w:rPr>
                <w:sz w:val="18"/>
                <w:szCs w:val="18"/>
                <w:lang w:val="en-GB"/>
              </w:rPr>
            </w:pPr>
            <w:r w:rsidRPr="0028089A">
              <w:rPr>
                <w:sz w:val="18"/>
                <w:szCs w:val="18"/>
                <w:lang w:val="en-GB"/>
              </w:rPr>
              <w:t>Toronto, Ont.</w:t>
            </w:r>
          </w:p>
        </w:tc>
      </w:tr>
      <w:tr w:rsidR="001D2907" w:rsidRPr="0028089A" w:rsidTr="001D2907">
        <w:trPr>
          <w:jc w:val="center"/>
        </w:trPr>
        <w:tc>
          <w:tcPr>
            <w:tcW w:w="510" w:type="dxa"/>
          </w:tcPr>
          <w:p w:rsidR="001D2907" w:rsidRPr="0028089A" w:rsidRDefault="001D2907" w:rsidP="005936EC">
            <w:pPr>
              <w:rPr>
                <w:sz w:val="18"/>
                <w:szCs w:val="18"/>
                <w:lang w:val="en-GB"/>
              </w:rPr>
            </w:pPr>
            <w:r w:rsidRPr="0028089A">
              <w:rPr>
                <w:sz w:val="18"/>
                <w:szCs w:val="18"/>
                <w:lang w:val="en-GB"/>
              </w:rPr>
              <w:t>4.</w:t>
            </w:r>
          </w:p>
        </w:tc>
        <w:tc>
          <w:tcPr>
            <w:tcW w:w="1701" w:type="dxa"/>
          </w:tcPr>
          <w:p w:rsidR="001D2907" w:rsidRPr="0028089A" w:rsidRDefault="001D2907" w:rsidP="005936EC">
            <w:pPr>
              <w:rPr>
                <w:sz w:val="18"/>
                <w:szCs w:val="18"/>
                <w:lang w:val="en-GB"/>
              </w:rPr>
            </w:pPr>
            <w:r w:rsidRPr="0028089A">
              <w:rPr>
                <w:sz w:val="18"/>
                <w:szCs w:val="18"/>
                <w:lang w:val="en-GB"/>
              </w:rPr>
              <w:t>Moncton, N.B.</w:t>
            </w:r>
          </w:p>
        </w:tc>
        <w:tc>
          <w:tcPr>
            <w:tcW w:w="510" w:type="dxa"/>
          </w:tcPr>
          <w:p w:rsidR="001D2907" w:rsidRPr="0028089A" w:rsidRDefault="001D2907" w:rsidP="005936EC">
            <w:pPr>
              <w:rPr>
                <w:sz w:val="18"/>
                <w:szCs w:val="18"/>
                <w:lang w:val="en-GB"/>
              </w:rPr>
            </w:pPr>
            <w:r w:rsidRPr="0028089A">
              <w:rPr>
                <w:sz w:val="18"/>
                <w:szCs w:val="18"/>
                <w:lang w:val="en-GB"/>
              </w:rPr>
              <w:t>9.</w:t>
            </w:r>
          </w:p>
        </w:tc>
        <w:tc>
          <w:tcPr>
            <w:tcW w:w="1701" w:type="dxa"/>
          </w:tcPr>
          <w:p w:rsidR="001D2907" w:rsidRPr="0028089A" w:rsidRDefault="001D2907" w:rsidP="005936EC">
            <w:pPr>
              <w:rPr>
                <w:sz w:val="18"/>
                <w:szCs w:val="18"/>
                <w:lang w:val="en-GB"/>
              </w:rPr>
            </w:pPr>
            <w:r w:rsidRPr="0028089A">
              <w:rPr>
                <w:sz w:val="18"/>
                <w:szCs w:val="18"/>
                <w:lang w:val="en-GB"/>
              </w:rPr>
              <w:t>Vancouver, B.C.</w:t>
            </w:r>
          </w:p>
        </w:tc>
      </w:tr>
      <w:tr w:rsidR="001D2907" w:rsidRPr="0028089A" w:rsidTr="001D2907">
        <w:trPr>
          <w:jc w:val="center"/>
        </w:trPr>
        <w:tc>
          <w:tcPr>
            <w:tcW w:w="510" w:type="dxa"/>
          </w:tcPr>
          <w:p w:rsidR="001D2907" w:rsidRPr="0028089A" w:rsidRDefault="001D2907" w:rsidP="005936EC">
            <w:pPr>
              <w:rPr>
                <w:sz w:val="18"/>
                <w:szCs w:val="18"/>
                <w:lang w:val="en-GB"/>
              </w:rPr>
            </w:pPr>
            <w:r w:rsidRPr="0028089A">
              <w:rPr>
                <w:sz w:val="18"/>
                <w:szCs w:val="18"/>
                <w:lang w:val="en-GB"/>
              </w:rPr>
              <w:t>5.</w:t>
            </w:r>
          </w:p>
        </w:tc>
        <w:tc>
          <w:tcPr>
            <w:tcW w:w="1701" w:type="dxa"/>
          </w:tcPr>
          <w:p w:rsidR="001D2907" w:rsidRPr="0028089A" w:rsidRDefault="001D2907" w:rsidP="005936EC">
            <w:pPr>
              <w:rPr>
                <w:sz w:val="18"/>
                <w:szCs w:val="18"/>
                <w:lang w:val="en-GB"/>
              </w:rPr>
            </w:pPr>
            <w:r w:rsidRPr="0028089A">
              <w:rPr>
                <w:sz w:val="18"/>
                <w:szCs w:val="18"/>
                <w:lang w:val="en-GB"/>
              </w:rPr>
              <w:t>Montreal, P.Q.</w:t>
            </w:r>
          </w:p>
        </w:tc>
        <w:tc>
          <w:tcPr>
            <w:tcW w:w="510" w:type="dxa"/>
          </w:tcPr>
          <w:p w:rsidR="001D2907" w:rsidRPr="0028089A" w:rsidRDefault="001D2907" w:rsidP="005936EC">
            <w:pPr>
              <w:rPr>
                <w:sz w:val="18"/>
                <w:szCs w:val="18"/>
                <w:lang w:val="en-GB"/>
              </w:rPr>
            </w:pPr>
            <w:r w:rsidRPr="0028089A">
              <w:rPr>
                <w:sz w:val="18"/>
                <w:szCs w:val="18"/>
                <w:lang w:val="en-GB"/>
              </w:rPr>
              <w:t>10.</w:t>
            </w:r>
          </w:p>
        </w:tc>
        <w:tc>
          <w:tcPr>
            <w:tcW w:w="1701" w:type="dxa"/>
          </w:tcPr>
          <w:p w:rsidR="001D2907" w:rsidRPr="0028089A" w:rsidRDefault="001D2907" w:rsidP="005936EC">
            <w:pPr>
              <w:rPr>
                <w:sz w:val="18"/>
                <w:szCs w:val="18"/>
                <w:lang w:val="en-GB"/>
              </w:rPr>
            </w:pPr>
            <w:r w:rsidRPr="0028089A">
              <w:rPr>
                <w:sz w:val="18"/>
                <w:szCs w:val="18"/>
                <w:lang w:val="en-GB"/>
              </w:rPr>
              <w:t>Winnipeg, Man.</w:t>
            </w:r>
          </w:p>
        </w:tc>
      </w:tr>
    </w:tbl>
    <w:p w:rsidR="001D2907" w:rsidRPr="0028089A" w:rsidRDefault="001D2907" w:rsidP="001D2907">
      <w:r w:rsidRPr="0028089A">
        <w:rPr>
          <w:sz w:val="12"/>
          <w:szCs w:val="12"/>
        </w:rPr>
        <w:fldChar w:fldCharType="begin"/>
      </w:r>
      <w:r w:rsidRPr="0028089A">
        <w:rPr>
          <w:sz w:val="12"/>
          <w:szCs w:val="12"/>
        </w:rPr>
        <w:instrText xml:space="preserve"> TC  “</w:instrText>
      </w:r>
      <w:bookmarkStart w:id="6" w:name="_Toc174953516"/>
      <w:r w:rsidRPr="0028089A">
        <w:rPr>
          <w:sz w:val="12"/>
          <w:szCs w:val="12"/>
        </w:rPr>
        <w:tab/>
        <w:instrText>Localities where Bahá’ís reside in India and Burma</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6"/>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950306" w:rsidRPr="0028089A" w:rsidRDefault="00950306" w:rsidP="001D2907">
      <w:pPr>
        <w:pStyle w:val="Myheadc"/>
        <w:spacing w:after="120"/>
      </w:pPr>
      <w:r w:rsidRPr="0028089A">
        <w:t xml:space="preserve">Localities </w:t>
      </w:r>
      <w:r w:rsidR="001D2907" w:rsidRPr="0028089A">
        <w:t>w</w:t>
      </w:r>
      <w:r w:rsidRPr="0028089A">
        <w:t xml:space="preserve">here Bahá’ís </w:t>
      </w:r>
      <w:r w:rsidR="001D2907" w:rsidRPr="0028089A">
        <w:t>r</w:t>
      </w:r>
      <w:r w:rsidRPr="0028089A">
        <w:t>eside in India and Burma</w:t>
      </w:r>
    </w:p>
    <w:p w:rsidR="00950306" w:rsidRPr="0028089A" w:rsidRDefault="001D2907" w:rsidP="001D2907">
      <w:pPr>
        <w:jc w:val="center"/>
        <w:rPr>
          <w:b/>
          <w:bCs/>
        </w:rPr>
      </w:pPr>
      <w:r w:rsidRPr="0028089A">
        <w:rPr>
          <w:b/>
          <w:bCs/>
        </w:rPr>
        <w:t>India</w:t>
      </w:r>
    </w:p>
    <w:p w:rsidR="00950306" w:rsidRPr="0028089A" w:rsidRDefault="00950306" w:rsidP="00A17E65">
      <w:pPr>
        <w:ind w:left="567" w:right="584"/>
        <w:jc w:val="both"/>
      </w:pPr>
      <w:r w:rsidRPr="0028089A">
        <w:rPr>
          <w:i/>
          <w:iCs/>
        </w:rPr>
        <w:t>Bahawalpur State</w:t>
      </w:r>
      <w:r w:rsidR="001D2907" w:rsidRPr="0028089A">
        <w:t>—</w:t>
      </w:r>
      <w:r w:rsidRPr="0028089A">
        <w:t xml:space="preserve">Rahimyarkhan; </w:t>
      </w:r>
      <w:r w:rsidRPr="0028089A">
        <w:rPr>
          <w:i/>
          <w:iCs/>
        </w:rPr>
        <w:t>Baroda State</w:t>
      </w:r>
      <w:r w:rsidR="001D2907" w:rsidRPr="0028089A">
        <w:t>—</w:t>
      </w:r>
      <w:r w:rsidRPr="0028089A">
        <w:t>Baroda</w:t>
      </w:r>
      <w:r w:rsidR="00A17E65">
        <w:t>*</w:t>
      </w:r>
      <w:r w:rsidRPr="0028089A">
        <w:t xml:space="preserve">; </w:t>
      </w:r>
      <w:r w:rsidRPr="0028089A">
        <w:rPr>
          <w:i/>
          <w:iCs/>
        </w:rPr>
        <w:t>Bengal Presidency</w:t>
      </w:r>
      <w:r w:rsidR="001D2907" w:rsidRPr="0028089A">
        <w:t>—</w:t>
      </w:r>
      <w:r w:rsidRPr="0028089A">
        <w:t>Calcutta</w:t>
      </w:r>
      <w:r w:rsidR="00A17E65">
        <w:t>*</w:t>
      </w:r>
      <w:r w:rsidRPr="0028089A">
        <w:t xml:space="preserve">, Chittagong, </w:t>
      </w:r>
      <w:proofErr w:type="spellStart"/>
      <w:r w:rsidRPr="0028089A">
        <w:t>Serampore</w:t>
      </w:r>
      <w:proofErr w:type="spellEnd"/>
      <w:r w:rsidR="00A17E65">
        <w:rPr>
          <w:sz w:val="18"/>
          <w:szCs w:val="18"/>
          <w14:numForm w14:val="lining"/>
          <w14:numSpacing w14:val="tabular"/>
        </w:rPr>
        <w:t>*</w:t>
      </w:r>
      <w:r w:rsidRPr="0028089A">
        <w:t xml:space="preserve">; </w:t>
      </w:r>
      <w:r w:rsidRPr="0028089A">
        <w:rPr>
          <w:i/>
          <w:iCs/>
        </w:rPr>
        <w:t>Bihar</w:t>
      </w:r>
      <w:r w:rsidR="001D2907" w:rsidRPr="0028089A">
        <w:t>—</w:t>
      </w:r>
      <w:proofErr w:type="spellStart"/>
      <w:r w:rsidRPr="0028089A">
        <w:t>Chapra</w:t>
      </w:r>
      <w:proofErr w:type="spellEnd"/>
      <w:r w:rsidRPr="0028089A">
        <w:t xml:space="preserve"> (Saran), Cooch-Bihar, </w:t>
      </w:r>
      <w:proofErr w:type="spellStart"/>
      <w:r w:rsidRPr="0028089A">
        <w:t>Siswan</w:t>
      </w:r>
      <w:proofErr w:type="spellEnd"/>
      <w:r w:rsidR="00A17E65">
        <w:t>*</w:t>
      </w:r>
      <w:r w:rsidRPr="0028089A">
        <w:t>;</w:t>
      </w:r>
      <w:r w:rsidR="001D2907" w:rsidRPr="0028089A">
        <w:rPr>
          <w:rStyle w:val="FootnoteReference"/>
          <w:color w:val="FFFFFF" w:themeColor="background1"/>
        </w:rPr>
        <w:footnoteReference w:id="8"/>
      </w:r>
    </w:p>
    <w:p w:rsidR="00950306" w:rsidRPr="0028089A" w:rsidRDefault="00950306" w:rsidP="001D2907">
      <w:pPr>
        <w:spacing w:before="120"/>
      </w:pPr>
      <w:r w:rsidRPr="0028089A">
        <w:rPr>
          <w:i/>
          <w:iCs/>
        </w:rPr>
        <w:t>Bombay Presidency</w:t>
      </w:r>
      <w:r w:rsidR="001D2907" w:rsidRPr="0028089A">
        <w:t>—</w:t>
      </w:r>
    </w:p>
    <w:tbl>
      <w:tblPr>
        <w:tblStyle w:val="TableGrid"/>
        <w:tblW w:w="0" w:type="auto"/>
        <w:jc w:val="center"/>
        <w:tblLook w:val="04A0" w:firstRow="1" w:lastRow="0" w:firstColumn="1" w:lastColumn="0" w:noHBand="0" w:noVBand="1"/>
      </w:tblPr>
      <w:tblGrid>
        <w:gridCol w:w="510"/>
        <w:gridCol w:w="2041"/>
        <w:gridCol w:w="510"/>
        <w:gridCol w:w="2041"/>
      </w:tblGrid>
      <w:tr w:rsidR="00023C81" w:rsidRPr="0028089A" w:rsidTr="00023C81">
        <w:trPr>
          <w:jc w:val="center"/>
        </w:trPr>
        <w:tc>
          <w:tcPr>
            <w:tcW w:w="510" w:type="dxa"/>
          </w:tcPr>
          <w:p w:rsidR="00023C81" w:rsidRPr="0028089A" w:rsidRDefault="00023C81" w:rsidP="005936EC">
            <w:pPr>
              <w:rPr>
                <w:sz w:val="18"/>
                <w:szCs w:val="18"/>
                <w:lang w:val="en-GB"/>
              </w:rPr>
            </w:pPr>
            <w:r w:rsidRPr="0028089A">
              <w:rPr>
                <w:sz w:val="18"/>
                <w:szCs w:val="18"/>
                <w:lang w:val="en-GB"/>
              </w:rPr>
              <w:t>1.</w:t>
            </w:r>
          </w:p>
        </w:tc>
        <w:tc>
          <w:tcPr>
            <w:tcW w:w="2041" w:type="dxa"/>
          </w:tcPr>
          <w:p w:rsidR="00023C81" w:rsidRPr="0028089A" w:rsidRDefault="00023C81" w:rsidP="005936EC">
            <w:pPr>
              <w:rPr>
                <w:sz w:val="18"/>
                <w:szCs w:val="18"/>
                <w:lang w:val="en-GB"/>
              </w:rPr>
            </w:pPr>
            <w:r w:rsidRPr="0028089A">
              <w:rPr>
                <w:sz w:val="18"/>
                <w:szCs w:val="18"/>
                <w:lang w:val="en-GB"/>
              </w:rPr>
              <w:t>Ahmedabad</w:t>
            </w:r>
            <w:r w:rsidR="00A17E65">
              <w:rPr>
                <w:sz w:val="18"/>
                <w:szCs w:val="18"/>
                <w:lang w:val="en-GB"/>
              </w:rPr>
              <w:t>*</w:t>
            </w:r>
          </w:p>
        </w:tc>
        <w:tc>
          <w:tcPr>
            <w:tcW w:w="510" w:type="dxa"/>
          </w:tcPr>
          <w:p w:rsidR="00023C81" w:rsidRPr="0028089A" w:rsidRDefault="00023C81" w:rsidP="005936EC">
            <w:pPr>
              <w:rPr>
                <w:sz w:val="18"/>
                <w:szCs w:val="18"/>
                <w:lang w:val="en-GB"/>
              </w:rPr>
            </w:pPr>
            <w:r w:rsidRPr="0028089A">
              <w:rPr>
                <w:sz w:val="18"/>
                <w:szCs w:val="18"/>
                <w:lang w:val="en-GB"/>
              </w:rPr>
              <w:t>9.</w:t>
            </w:r>
          </w:p>
        </w:tc>
        <w:tc>
          <w:tcPr>
            <w:tcW w:w="2041" w:type="dxa"/>
          </w:tcPr>
          <w:p w:rsidR="00023C81" w:rsidRPr="0028089A" w:rsidRDefault="00023C81" w:rsidP="005936EC">
            <w:pPr>
              <w:rPr>
                <w:sz w:val="18"/>
                <w:szCs w:val="18"/>
                <w:lang w:val="en-GB"/>
              </w:rPr>
            </w:pPr>
            <w:proofErr w:type="spellStart"/>
            <w:r w:rsidRPr="0028089A">
              <w:rPr>
                <w:sz w:val="18"/>
                <w:szCs w:val="18"/>
                <w:lang w:val="en-GB"/>
              </w:rPr>
              <w:t>Kalyan</w:t>
            </w:r>
            <w:proofErr w:type="spellEnd"/>
          </w:p>
        </w:tc>
      </w:tr>
      <w:tr w:rsidR="00023C81" w:rsidRPr="0028089A" w:rsidTr="00023C81">
        <w:trPr>
          <w:jc w:val="center"/>
        </w:trPr>
        <w:tc>
          <w:tcPr>
            <w:tcW w:w="510" w:type="dxa"/>
          </w:tcPr>
          <w:p w:rsidR="00023C81" w:rsidRPr="0028089A" w:rsidRDefault="00023C81" w:rsidP="005936EC">
            <w:pPr>
              <w:rPr>
                <w:sz w:val="18"/>
                <w:szCs w:val="18"/>
                <w:lang w:val="en-GB"/>
              </w:rPr>
            </w:pPr>
            <w:r w:rsidRPr="0028089A">
              <w:rPr>
                <w:sz w:val="18"/>
                <w:szCs w:val="18"/>
                <w:lang w:val="en-GB"/>
              </w:rPr>
              <w:t>2.</w:t>
            </w:r>
          </w:p>
        </w:tc>
        <w:tc>
          <w:tcPr>
            <w:tcW w:w="2041" w:type="dxa"/>
          </w:tcPr>
          <w:p w:rsidR="00023C81" w:rsidRPr="0028089A" w:rsidRDefault="00023C81" w:rsidP="005936EC">
            <w:pPr>
              <w:rPr>
                <w:sz w:val="18"/>
                <w:szCs w:val="18"/>
                <w:lang w:val="en-GB"/>
              </w:rPr>
            </w:pPr>
            <w:r w:rsidRPr="0028089A">
              <w:rPr>
                <w:sz w:val="18"/>
                <w:szCs w:val="18"/>
                <w:lang w:val="en-GB"/>
              </w:rPr>
              <w:t>Andheri</w:t>
            </w:r>
            <w:r w:rsidR="00A17E65">
              <w:rPr>
                <w:sz w:val="18"/>
                <w:szCs w:val="18"/>
                <w:lang w:val="en-GB"/>
              </w:rPr>
              <w:t>*</w:t>
            </w:r>
          </w:p>
        </w:tc>
        <w:tc>
          <w:tcPr>
            <w:tcW w:w="510" w:type="dxa"/>
          </w:tcPr>
          <w:p w:rsidR="00023C81" w:rsidRPr="0028089A" w:rsidRDefault="00023C81" w:rsidP="005936EC">
            <w:pPr>
              <w:rPr>
                <w:sz w:val="18"/>
                <w:szCs w:val="18"/>
                <w:lang w:val="en-GB"/>
              </w:rPr>
            </w:pPr>
            <w:r w:rsidRPr="0028089A">
              <w:rPr>
                <w:sz w:val="18"/>
                <w:szCs w:val="18"/>
                <w:lang w:val="en-GB"/>
              </w:rPr>
              <w:t>10.</w:t>
            </w:r>
          </w:p>
        </w:tc>
        <w:tc>
          <w:tcPr>
            <w:tcW w:w="2041" w:type="dxa"/>
          </w:tcPr>
          <w:p w:rsidR="00023C81" w:rsidRPr="0028089A" w:rsidRDefault="00023C81" w:rsidP="005936EC">
            <w:pPr>
              <w:rPr>
                <w:sz w:val="18"/>
                <w:szCs w:val="18"/>
                <w:lang w:val="en-GB"/>
              </w:rPr>
            </w:pPr>
            <w:proofErr w:type="spellStart"/>
            <w:r w:rsidRPr="0028089A">
              <w:rPr>
                <w:sz w:val="18"/>
                <w:szCs w:val="18"/>
                <w:lang w:val="en-GB"/>
              </w:rPr>
              <w:t>Karvi</w:t>
            </w:r>
            <w:proofErr w:type="spellEnd"/>
            <w:r w:rsidRPr="0028089A">
              <w:rPr>
                <w:sz w:val="18"/>
                <w:szCs w:val="18"/>
                <w:lang w:val="en-GB"/>
              </w:rPr>
              <w:t xml:space="preserve"> (Ratnagiri)</w:t>
            </w:r>
          </w:p>
        </w:tc>
      </w:tr>
      <w:tr w:rsidR="00023C81" w:rsidRPr="0028089A" w:rsidTr="00023C81">
        <w:trPr>
          <w:jc w:val="center"/>
        </w:trPr>
        <w:tc>
          <w:tcPr>
            <w:tcW w:w="510" w:type="dxa"/>
          </w:tcPr>
          <w:p w:rsidR="00023C81" w:rsidRPr="0028089A" w:rsidRDefault="00023C81" w:rsidP="005936EC">
            <w:pPr>
              <w:rPr>
                <w:sz w:val="18"/>
                <w:szCs w:val="18"/>
                <w:lang w:val="en-GB"/>
              </w:rPr>
            </w:pPr>
            <w:r w:rsidRPr="0028089A">
              <w:rPr>
                <w:sz w:val="18"/>
                <w:szCs w:val="18"/>
                <w:lang w:val="en-GB"/>
              </w:rPr>
              <w:t>3.</w:t>
            </w:r>
          </w:p>
        </w:tc>
        <w:tc>
          <w:tcPr>
            <w:tcW w:w="2041" w:type="dxa"/>
          </w:tcPr>
          <w:p w:rsidR="00023C81" w:rsidRPr="0028089A" w:rsidRDefault="00023C81" w:rsidP="005936EC">
            <w:pPr>
              <w:rPr>
                <w:sz w:val="18"/>
                <w:szCs w:val="18"/>
                <w:lang w:val="en-GB"/>
              </w:rPr>
            </w:pPr>
            <w:r w:rsidRPr="0028089A">
              <w:rPr>
                <w:sz w:val="18"/>
                <w:szCs w:val="18"/>
                <w:lang w:val="en-GB"/>
              </w:rPr>
              <w:t>Belgaum</w:t>
            </w:r>
            <w:r w:rsidR="00A17E65">
              <w:rPr>
                <w:sz w:val="18"/>
                <w:szCs w:val="18"/>
                <w:lang w:val="en-GB"/>
              </w:rPr>
              <w:t>*</w:t>
            </w:r>
          </w:p>
        </w:tc>
        <w:tc>
          <w:tcPr>
            <w:tcW w:w="510" w:type="dxa"/>
          </w:tcPr>
          <w:p w:rsidR="00023C81" w:rsidRPr="0028089A" w:rsidRDefault="00023C81" w:rsidP="005936EC">
            <w:pPr>
              <w:rPr>
                <w:sz w:val="18"/>
                <w:szCs w:val="18"/>
                <w:lang w:val="en-GB"/>
              </w:rPr>
            </w:pPr>
            <w:r w:rsidRPr="0028089A">
              <w:rPr>
                <w:sz w:val="18"/>
                <w:szCs w:val="18"/>
                <w:lang w:val="en-GB"/>
              </w:rPr>
              <w:t>11.</w:t>
            </w:r>
          </w:p>
        </w:tc>
        <w:tc>
          <w:tcPr>
            <w:tcW w:w="2041" w:type="dxa"/>
          </w:tcPr>
          <w:p w:rsidR="00023C81" w:rsidRPr="0028089A" w:rsidRDefault="00023C81" w:rsidP="005936EC">
            <w:pPr>
              <w:rPr>
                <w:sz w:val="18"/>
                <w:szCs w:val="18"/>
                <w:lang w:val="en-GB"/>
              </w:rPr>
            </w:pPr>
            <w:r w:rsidRPr="0028089A">
              <w:rPr>
                <w:sz w:val="18"/>
                <w:szCs w:val="18"/>
                <w:lang w:val="en-GB"/>
              </w:rPr>
              <w:t>Kolhapur</w:t>
            </w:r>
            <w:r w:rsidR="00A17E65">
              <w:rPr>
                <w:sz w:val="18"/>
                <w:szCs w:val="18"/>
                <w:lang w:val="en-GB"/>
              </w:rPr>
              <w:t>*</w:t>
            </w:r>
          </w:p>
        </w:tc>
      </w:tr>
      <w:tr w:rsidR="00023C81" w:rsidRPr="0028089A" w:rsidTr="00023C81">
        <w:trPr>
          <w:jc w:val="center"/>
        </w:trPr>
        <w:tc>
          <w:tcPr>
            <w:tcW w:w="510" w:type="dxa"/>
          </w:tcPr>
          <w:p w:rsidR="00023C81" w:rsidRPr="0028089A" w:rsidRDefault="00023C81" w:rsidP="005936EC">
            <w:pPr>
              <w:rPr>
                <w:sz w:val="18"/>
                <w:szCs w:val="18"/>
                <w:lang w:val="en-GB"/>
              </w:rPr>
            </w:pPr>
            <w:r w:rsidRPr="0028089A">
              <w:rPr>
                <w:sz w:val="18"/>
                <w:szCs w:val="18"/>
                <w:lang w:val="en-GB"/>
              </w:rPr>
              <w:t>4.</w:t>
            </w:r>
          </w:p>
        </w:tc>
        <w:tc>
          <w:tcPr>
            <w:tcW w:w="2041" w:type="dxa"/>
          </w:tcPr>
          <w:p w:rsidR="00023C81" w:rsidRPr="0028089A" w:rsidRDefault="00023C81" w:rsidP="005936EC">
            <w:pPr>
              <w:rPr>
                <w:sz w:val="18"/>
                <w:szCs w:val="18"/>
                <w:lang w:val="en-GB"/>
              </w:rPr>
            </w:pPr>
            <w:proofErr w:type="spellStart"/>
            <w:r w:rsidRPr="0028089A">
              <w:rPr>
                <w:sz w:val="18"/>
                <w:szCs w:val="18"/>
                <w:lang w:val="en-GB"/>
              </w:rPr>
              <w:t>Bhaivalli</w:t>
            </w:r>
            <w:proofErr w:type="spellEnd"/>
            <w:r w:rsidRPr="0028089A">
              <w:rPr>
                <w:sz w:val="18"/>
                <w:szCs w:val="18"/>
                <w:lang w:val="en-GB"/>
              </w:rPr>
              <w:t xml:space="preserve"> (Ratnagiri)</w:t>
            </w:r>
          </w:p>
        </w:tc>
        <w:tc>
          <w:tcPr>
            <w:tcW w:w="510" w:type="dxa"/>
          </w:tcPr>
          <w:p w:rsidR="00023C81" w:rsidRPr="0028089A" w:rsidRDefault="00023C81" w:rsidP="005936EC">
            <w:pPr>
              <w:rPr>
                <w:sz w:val="18"/>
                <w:szCs w:val="18"/>
                <w:lang w:val="en-GB"/>
              </w:rPr>
            </w:pPr>
            <w:r w:rsidRPr="0028089A">
              <w:rPr>
                <w:sz w:val="18"/>
                <w:szCs w:val="18"/>
                <w:lang w:val="en-GB"/>
              </w:rPr>
              <w:t>12.</w:t>
            </w:r>
          </w:p>
        </w:tc>
        <w:tc>
          <w:tcPr>
            <w:tcW w:w="2041" w:type="dxa"/>
          </w:tcPr>
          <w:p w:rsidR="00023C81" w:rsidRPr="0028089A" w:rsidRDefault="00023C81" w:rsidP="005936EC">
            <w:pPr>
              <w:rPr>
                <w:sz w:val="18"/>
                <w:szCs w:val="18"/>
                <w:lang w:val="en-GB"/>
              </w:rPr>
            </w:pPr>
            <w:proofErr w:type="spellStart"/>
            <w:r w:rsidRPr="0028089A">
              <w:rPr>
                <w:sz w:val="18"/>
                <w:szCs w:val="18"/>
                <w:lang w:val="en-GB"/>
              </w:rPr>
              <w:t>Panchgani</w:t>
            </w:r>
            <w:proofErr w:type="spellEnd"/>
            <w:r w:rsidR="00A17E65">
              <w:rPr>
                <w:sz w:val="18"/>
                <w:szCs w:val="18"/>
                <w:lang w:val="en-GB"/>
              </w:rPr>
              <w:t>*</w:t>
            </w:r>
          </w:p>
        </w:tc>
      </w:tr>
      <w:tr w:rsidR="00023C81" w:rsidRPr="0028089A" w:rsidTr="00023C81">
        <w:trPr>
          <w:jc w:val="center"/>
        </w:trPr>
        <w:tc>
          <w:tcPr>
            <w:tcW w:w="510" w:type="dxa"/>
          </w:tcPr>
          <w:p w:rsidR="00023C81" w:rsidRPr="0028089A" w:rsidRDefault="00023C81" w:rsidP="005936EC">
            <w:pPr>
              <w:rPr>
                <w:sz w:val="18"/>
                <w:szCs w:val="18"/>
                <w:lang w:val="en-GB"/>
              </w:rPr>
            </w:pPr>
            <w:r w:rsidRPr="0028089A">
              <w:rPr>
                <w:sz w:val="18"/>
                <w:szCs w:val="18"/>
                <w:lang w:val="en-GB"/>
              </w:rPr>
              <w:t>5.</w:t>
            </w:r>
          </w:p>
        </w:tc>
        <w:tc>
          <w:tcPr>
            <w:tcW w:w="2041" w:type="dxa"/>
          </w:tcPr>
          <w:p w:rsidR="00023C81" w:rsidRPr="0028089A" w:rsidRDefault="00023C81" w:rsidP="005936EC">
            <w:pPr>
              <w:rPr>
                <w:sz w:val="18"/>
                <w:szCs w:val="18"/>
                <w:lang w:val="en-GB"/>
              </w:rPr>
            </w:pPr>
            <w:r w:rsidRPr="0028089A">
              <w:rPr>
                <w:sz w:val="18"/>
                <w:szCs w:val="18"/>
                <w:lang w:val="en-GB"/>
              </w:rPr>
              <w:t>Bombay</w:t>
            </w:r>
            <w:r w:rsidR="00A17E65">
              <w:rPr>
                <w:sz w:val="18"/>
                <w:szCs w:val="18"/>
                <w:lang w:val="en-GB"/>
              </w:rPr>
              <w:t>*</w:t>
            </w:r>
          </w:p>
        </w:tc>
        <w:tc>
          <w:tcPr>
            <w:tcW w:w="510" w:type="dxa"/>
          </w:tcPr>
          <w:p w:rsidR="00023C81" w:rsidRPr="0028089A" w:rsidRDefault="00023C81" w:rsidP="005936EC">
            <w:pPr>
              <w:rPr>
                <w:sz w:val="18"/>
                <w:szCs w:val="18"/>
                <w:lang w:val="en-GB"/>
              </w:rPr>
            </w:pPr>
            <w:r w:rsidRPr="0028089A">
              <w:rPr>
                <w:sz w:val="18"/>
                <w:szCs w:val="18"/>
                <w:lang w:val="en-GB"/>
              </w:rPr>
              <w:t>13.</w:t>
            </w:r>
          </w:p>
        </w:tc>
        <w:tc>
          <w:tcPr>
            <w:tcW w:w="2041" w:type="dxa"/>
          </w:tcPr>
          <w:p w:rsidR="00023C81" w:rsidRPr="0028089A" w:rsidRDefault="00023C81" w:rsidP="005936EC">
            <w:pPr>
              <w:rPr>
                <w:sz w:val="18"/>
                <w:szCs w:val="18"/>
                <w:lang w:val="en-GB"/>
              </w:rPr>
            </w:pPr>
            <w:r w:rsidRPr="0028089A">
              <w:rPr>
                <w:sz w:val="18"/>
                <w:szCs w:val="18"/>
                <w:lang w:val="en-GB"/>
              </w:rPr>
              <w:t>Poona</w:t>
            </w:r>
            <w:r w:rsidR="00A17E65">
              <w:rPr>
                <w:sz w:val="18"/>
                <w:szCs w:val="18"/>
                <w:lang w:val="en-GB"/>
              </w:rPr>
              <w:t>*</w:t>
            </w:r>
          </w:p>
        </w:tc>
      </w:tr>
      <w:tr w:rsidR="00023C81" w:rsidRPr="0028089A" w:rsidTr="00023C81">
        <w:trPr>
          <w:jc w:val="center"/>
        </w:trPr>
        <w:tc>
          <w:tcPr>
            <w:tcW w:w="510" w:type="dxa"/>
          </w:tcPr>
          <w:p w:rsidR="00023C81" w:rsidRPr="0028089A" w:rsidRDefault="00023C81" w:rsidP="005936EC">
            <w:pPr>
              <w:rPr>
                <w:sz w:val="18"/>
                <w:szCs w:val="18"/>
                <w:lang w:val="en-GB"/>
              </w:rPr>
            </w:pPr>
            <w:r w:rsidRPr="0028089A">
              <w:rPr>
                <w:sz w:val="18"/>
                <w:szCs w:val="18"/>
                <w:lang w:val="en-GB"/>
              </w:rPr>
              <w:t>6.</w:t>
            </w:r>
          </w:p>
        </w:tc>
        <w:tc>
          <w:tcPr>
            <w:tcW w:w="2041" w:type="dxa"/>
          </w:tcPr>
          <w:p w:rsidR="00023C81" w:rsidRPr="0028089A" w:rsidRDefault="00023C81" w:rsidP="005936EC">
            <w:pPr>
              <w:rPr>
                <w:sz w:val="18"/>
                <w:szCs w:val="18"/>
                <w:lang w:val="en-GB"/>
              </w:rPr>
            </w:pPr>
            <w:proofErr w:type="spellStart"/>
            <w:r w:rsidRPr="0028089A">
              <w:rPr>
                <w:sz w:val="18"/>
                <w:szCs w:val="18"/>
                <w:lang w:val="en-GB"/>
              </w:rPr>
              <w:t>Deolali</w:t>
            </w:r>
            <w:proofErr w:type="spellEnd"/>
          </w:p>
        </w:tc>
        <w:tc>
          <w:tcPr>
            <w:tcW w:w="510" w:type="dxa"/>
          </w:tcPr>
          <w:p w:rsidR="00023C81" w:rsidRPr="0028089A" w:rsidRDefault="00023C81" w:rsidP="005936EC">
            <w:pPr>
              <w:rPr>
                <w:sz w:val="18"/>
                <w:szCs w:val="18"/>
                <w:lang w:val="en-GB"/>
              </w:rPr>
            </w:pPr>
            <w:r w:rsidRPr="0028089A">
              <w:rPr>
                <w:sz w:val="18"/>
                <w:szCs w:val="18"/>
                <w:lang w:val="en-GB"/>
              </w:rPr>
              <w:t>14.</w:t>
            </w:r>
          </w:p>
        </w:tc>
        <w:tc>
          <w:tcPr>
            <w:tcW w:w="2041" w:type="dxa"/>
          </w:tcPr>
          <w:p w:rsidR="00023C81" w:rsidRPr="0028089A" w:rsidRDefault="00023C81" w:rsidP="005936EC">
            <w:pPr>
              <w:rPr>
                <w:sz w:val="18"/>
                <w:szCs w:val="18"/>
                <w:lang w:val="en-GB"/>
              </w:rPr>
            </w:pPr>
            <w:r w:rsidRPr="0028089A">
              <w:rPr>
                <w:sz w:val="18"/>
                <w:szCs w:val="18"/>
                <w:lang w:val="en-GB"/>
              </w:rPr>
              <w:t>Sholapur</w:t>
            </w:r>
            <w:r w:rsidR="00A17E65">
              <w:rPr>
                <w:sz w:val="18"/>
                <w:szCs w:val="18"/>
                <w:lang w:val="en-GB"/>
              </w:rPr>
              <w:t>*</w:t>
            </w:r>
          </w:p>
        </w:tc>
      </w:tr>
      <w:tr w:rsidR="00023C81" w:rsidRPr="0028089A" w:rsidTr="00023C81">
        <w:trPr>
          <w:jc w:val="center"/>
        </w:trPr>
        <w:tc>
          <w:tcPr>
            <w:tcW w:w="510" w:type="dxa"/>
          </w:tcPr>
          <w:p w:rsidR="00023C81" w:rsidRPr="0028089A" w:rsidRDefault="00023C81" w:rsidP="005936EC">
            <w:pPr>
              <w:rPr>
                <w:sz w:val="18"/>
                <w:szCs w:val="18"/>
                <w:lang w:val="en-GB"/>
              </w:rPr>
            </w:pPr>
            <w:r w:rsidRPr="0028089A">
              <w:rPr>
                <w:sz w:val="18"/>
                <w:szCs w:val="18"/>
                <w:lang w:val="en-GB"/>
              </w:rPr>
              <w:t>7.</w:t>
            </w:r>
          </w:p>
        </w:tc>
        <w:tc>
          <w:tcPr>
            <w:tcW w:w="2041" w:type="dxa"/>
          </w:tcPr>
          <w:p w:rsidR="00023C81" w:rsidRPr="0028089A" w:rsidRDefault="00023C81" w:rsidP="005936EC">
            <w:pPr>
              <w:rPr>
                <w:sz w:val="18"/>
                <w:szCs w:val="18"/>
                <w:lang w:val="en-GB"/>
              </w:rPr>
            </w:pPr>
            <w:proofErr w:type="spellStart"/>
            <w:r w:rsidRPr="0028089A">
              <w:rPr>
                <w:sz w:val="18"/>
                <w:szCs w:val="18"/>
                <w:lang w:val="en-GB"/>
              </w:rPr>
              <w:t>Hubli</w:t>
            </w:r>
            <w:proofErr w:type="spellEnd"/>
          </w:p>
        </w:tc>
        <w:tc>
          <w:tcPr>
            <w:tcW w:w="510" w:type="dxa"/>
          </w:tcPr>
          <w:p w:rsidR="00023C81" w:rsidRPr="0028089A" w:rsidRDefault="00023C81" w:rsidP="005936EC">
            <w:pPr>
              <w:rPr>
                <w:sz w:val="18"/>
                <w:szCs w:val="18"/>
                <w:lang w:val="en-GB"/>
              </w:rPr>
            </w:pPr>
            <w:r w:rsidRPr="0028089A">
              <w:rPr>
                <w:sz w:val="18"/>
                <w:szCs w:val="18"/>
                <w:lang w:val="en-GB"/>
              </w:rPr>
              <w:t>15.</w:t>
            </w:r>
          </w:p>
        </w:tc>
        <w:tc>
          <w:tcPr>
            <w:tcW w:w="2041" w:type="dxa"/>
          </w:tcPr>
          <w:p w:rsidR="00023C81" w:rsidRPr="0028089A" w:rsidRDefault="00023C81" w:rsidP="005936EC">
            <w:pPr>
              <w:rPr>
                <w:sz w:val="18"/>
                <w:szCs w:val="18"/>
                <w:lang w:val="en-GB"/>
              </w:rPr>
            </w:pPr>
            <w:r w:rsidRPr="0028089A">
              <w:rPr>
                <w:sz w:val="18"/>
                <w:szCs w:val="18"/>
                <w:lang w:val="en-GB"/>
              </w:rPr>
              <w:t>Surat</w:t>
            </w:r>
            <w:r w:rsidR="00A17E65">
              <w:rPr>
                <w:sz w:val="18"/>
                <w:szCs w:val="18"/>
                <w:lang w:val="en-GB"/>
              </w:rPr>
              <w:t>*</w:t>
            </w:r>
          </w:p>
        </w:tc>
      </w:tr>
      <w:tr w:rsidR="00023C81" w:rsidRPr="0028089A" w:rsidTr="00023C81">
        <w:trPr>
          <w:jc w:val="center"/>
        </w:trPr>
        <w:tc>
          <w:tcPr>
            <w:tcW w:w="510" w:type="dxa"/>
          </w:tcPr>
          <w:p w:rsidR="00023C81" w:rsidRPr="0028089A" w:rsidRDefault="00023C81" w:rsidP="005936EC">
            <w:pPr>
              <w:rPr>
                <w:sz w:val="18"/>
                <w:szCs w:val="18"/>
                <w:lang w:val="en-GB"/>
              </w:rPr>
            </w:pPr>
            <w:r w:rsidRPr="0028089A">
              <w:rPr>
                <w:sz w:val="18"/>
                <w:szCs w:val="18"/>
                <w:lang w:val="en-GB"/>
              </w:rPr>
              <w:t>8.</w:t>
            </w:r>
          </w:p>
        </w:tc>
        <w:tc>
          <w:tcPr>
            <w:tcW w:w="2041" w:type="dxa"/>
          </w:tcPr>
          <w:p w:rsidR="00023C81" w:rsidRPr="0028089A" w:rsidRDefault="00023C81" w:rsidP="005936EC">
            <w:pPr>
              <w:rPr>
                <w:sz w:val="18"/>
                <w:szCs w:val="18"/>
                <w:lang w:val="en-GB"/>
              </w:rPr>
            </w:pPr>
            <w:proofErr w:type="spellStart"/>
            <w:r w:rsidRPr="0028089A">
              <w:rPr>
                <w:sz w:val="18"/>
                <w:szCs w:val="18"/>
                <w:lang w:val="en-GB"/>
              </w:rPr>
              <w:t>Igatpuri</w:t>
            </w:r>
            <w:proofErr w:type="spellEnd"/>
          </w:p>
        </w:tc>
        <w:tc>
          <w:tcPr>
            <w:tcW w:w="510" w:type="dxa"/>
          </w:tcPr>
          <w:p w:rsidR="00023C81" w:rsidRPr="0028089A" w:rsidRDefault="00023C81" w:rsidP="005936EC">
            <w:pPr>
              <w:rPr>
                <w:sz w:val="18"/>
                <w:szCs w:val="18"/>
                <w:lang w:val="en-GB"/>
              </w:rPr>
            </w:pPr>
          </w:p>
        </w:tc>
        <w:tc>
          <w:tcPr>
            <w:tcW w:w="2041" w:type="dxa"/>
          </w:tcPr>
          <w:p w:rsidR="00023C81" w:rsidRPr="0028089A" w:rsidRDefault="00023C81" w:rsidP="005936EC">
            <w:pPr>
              <w:rPr>
                <w:sz w:val="18"/>
                <w:szCs w:val="18"/>
                <w:lang w:val="en-GB"/>
              </w:rPr>
            </w:pPr>
          </w:p>
        </w:tc>
      </w:tr>
    </w:tbl>
    <w:p w:rsidR="00950306" w:rsidRPr="0028089A" w:rsidRDefault="00950306" w:rsidP="00950306">
      <w:r w:rsidRPr="0028089A">
        <w:br w:type="page"/>
      </w:r>
    </w:p>
    <w:p w:rsidR="00950306" w:rsidRPr="00A8234B" w:rsidRDefault="00950306" w:rsidP="00023C81">
      <w:pPr>
        <w:ind w:left="284"/>
        <w:rPr>
          <w:sz w:val="18"/>
          <w:szCs w:val="18"/>
        </w:rPr>
      </w:pPr>
      <w:r w:rsidRPr="00A8234B">
        <w:rPr>
          <w:i/>
          <w:iCs/>
          <w:sz w:val="18"/>
          <w:szCs w:val="18"/>
        </w:rPr>
        <w:t>Central States</w:t>
      </w:r>
      <w:r w:rsidRPr="00A8234B">
        <w:rPr>
          <w:sz w:val="18"/>
          <w:szCs w:val="18"/>
        </w:rPr>
        <w:t>—Jaipur, Jodhpur</w:t>
      </w:r>
    </w:p>
    <w:p w:rsidR="00950306" w:rsidRPr="00A8234B" w:rsidRDefault="00950306" w:rsidP="00A17E65">
      <w:pPr>
        <w:ind w:left="284"/>
        <w:rPr>
          <w:sz w:val="18"/>
          <w:szCs w:val="18"/>
        </w:rPr>
      </w:pPr>
      <w:r w:rsidRPr="00A8234B">
        <w:rPr>
          <w:i/>
          <w:iCs/>
          <w:sz w:val="18"/>
          <w:szCs w:val="18"/>
        </w:rPr>
        <w:t>Delhi</w:t>
      </w:r>
      <w:r w:rsidRPr="00A8234B">
        <w:rPr>
          <w:sz w:val="18"/>
          <w:szCs w:val="18"/>
        </w:rPr>
        <w:t>—Delhi</w:t>
      </w:r>
      <w:r w:rsidR="00A17E65" w:rsidRPr="00A8234B">
        <w:rPr>
          <w:sz w:val="18"/>
          <w:szCs w:val="18"/>
        </w:rPr>
        <w:t>*</w:t>
      </w:r>
      <w:r w:rsidRPr="00A8234B">
        <w:rPr>
          <w:sz w:val="18"/>
          <w:szCs w:val="18"/>
        </w:rPr>
        <w:t>, New Delhi</w:t>
      </w:r>
    </w:p>
    <w:p w:rsidR="00950306" w:rsidRPr="00A8234B" w:rsidRDefault="00950306" w:rsidP="00A17E65">
      <w:pPr>
        <w:ind w:left="284"/>
        <w:rPr>
          <w:sz w:val="18"/>
          <w:szCs w:val="18"/>
        </w:rPr>
      </w:pPr>
      <w:r w:rsidRPr="00A8234B">
        <w:rPr>
          <w:i/>
          <w:iCs/>
          <w:sz w:val="18"/>
          <w:szCs w:val="18"/>
        </w:rPr>
        <w:t>Gwalior State</w:t>
      </w:r>
      <w:r w:rsidRPr="00A8234B">
        <w:rPr>
          <w:sz w:val="18"/>
          <w:szCs w:val="18"/>
        </w:rPr>
        <w:t>—Ujjain</w:t>
      </w:r>
      <w:r w:rsidR="00A17E65" w:rsidRPr="00A8234B">
        <w:rPr>
          <w:sz w:val="18"/>
          <w:szCs w:val="18"/>
        </w:rPr>
        <w:t>*</w:t>
      </w:r>
    </w:p>
    <w:p w:rsidR="00950306" w:rsidRPr="00A8234B" w:rsidRDefault="00950306" w:rsidP="00A17E65">
      <w:pPr>
        <w:ind w:left="284"/>
        <w:rPr>
          <w:sz w:val="18"/>
          <w:szCs w:val="18"/>
        </w:rPr>
      </w:pPr>
      <w:r w:rsidRPr="00A8234B">
        <w:rPr>
          <w:i/>
          <w:iCs/>
          <w:sz w:val="18"/>
          <w:szCs w:val="18"/>
        </w:rPr>
        <w:t>Hyderabad State</w:t>
      </w:r>
      <w:r w:rsidRPr="00A8234B">
        <w:rPr>
          <w:sz w:val="18"/>
          <w:szCs w:val="18"/>
        </w:rPr>
        <w:t>—Hyderabad</w:t>
      </w:r>
      <w:r w:rsidR="00A17E65" w:rsidRPr="00A8234B">
        <w:rPr>
          <w:sz w:val="18"/>
          <w:szCs w:val="18"/>
        </w:rPr>
        <w:t>*</w:t>
      </w:r>
      <w:r w:rsidRPr="00A8234B">
        <w:rPr>
          <w:sz w:val="18"/>
          <w:szCs w:val="18"/>
        </w:rPr>
        <w:t xml:space="preserve">, </w:t>
      </w:r>
      <w:proofErr w:type="spellStart"/>
      <w:r w:rsidRPr="00A8234B">
        <w:rPr>
          <w:sz w:val="18"/>
          <w:szCs w:val="18"/>
        </w:rPr>
        <w:t>Secunderabad</w:t>
      </w:r>
      <w:proofErr w:type="spellEnd"/>
    </w:p>
    <w:p w:rsidR="00950306" w:rsidRPr="00A8234B" w:rsidRDefault="00950306" w:rsidP="00A17E65">
      <w:pPr>
        <w:ind w:left="284"/>
        <w:rPr>
          <w:sz w:val="18"/>
          <w:szCs w:val="18"/>
        </w:rPr>
      </w:pPr>
      <w:r w:rsidRPr="00A8234B">
        <w:rPr>
          <w:i/>
          <w:iCs/>
          <w:sz w:val="18"/>
          <w:szCs w:val="18"/>
        </w:rPr>
        <w:t>Kashmir State</w:t>
      </w:r>
      <w:r w:rsidRPr="00A8234B">
        <w:rPr>
          <w:sz w:val="18"/>
          <w:szCs w:val="18"/>
        </w:rPr>
        <w:t>—Srinagar</w:t>
      </w:r>
      <w:r w:rsidR="00A17E65" w:rsidRPr="00A8234B">
        <w:rPr>
          <w:sz w:val="18"/>
          <w:szCs w:val="18"/>
        </w:rPr>
        <w:t>*</w:t>
      </w:r>
      <w:r w:rsidRPr="00A8234B">
        <w:rPr>
          <w:sz w:val="18"/>
          <w:szCs w:val="18"/>
        </w:rPr>
        <w:t>, Jammu</w:t>
      </w:r>
    </w:p>
    <w:p w:rsidR="00950306" w:rsidRPr="00A8234B" w:rsidRDefault="00950306" w:rsidP="00A17E65">
      <w:pPr>
        <w:ind w:left="284"/>
        <w:rPr>
          <w:sz w:val="18"/>
          <w:szCs w:val="18"/>
          <w:lang w:val="it-IT"/>
        </w:rPr>
      </w:pPr>
      <w:r w:rsidRPr="00A8234B">
        <w:rPr>
          <w:i/>
          <w:iCs/>
          <w:sz w:val="18"/>
          <w:szCs w:val="18"/>
          <w:lang w:val="it-IT"/>
        </w:rPr>
        <w:t>Madras Presidency</w:t>
      </w:r>
      <w:r w:rsidRPr="00A8234B">
        <w:rPr>
          <w:sz w:val="18"/>
          <w:szCs w:val="18"/>
          <w:lang w:val="it-IT"/>
        </w:rPr>
        <w:t>—Kulitalai, Madras</w:t>
      </w:r>
      <w:r w:rsidR="00A17E65" w:rsidRPr="00A8234B">
        <w:rPr>
          <w:sz w:val="18"/>
          <w:szCs w:val="18"/>
          <w:lang w:val="it-IT"/>
        </w:rPr>
        <w:t>*</w:t>
      </w:r>
      <w:r w:rsidRPr="00A8234B">
        <w:rPr>
          <w:sz w:val="18"/>
          <w:szCs w:val="18"/>
          <w:lang w:val="it-IT"/>
        </w:rPr>
        <w:t>, Vellore</w:t>
      </w:r>
      <w:r w:rsidR="00A17E65" w:rsidRPr="00A8234B">
        <w:rPr>
          <w:sz w:val="18"/>
          <w:szCs w:val="18"/>
          <w:lang w:val="it-IT"/>
        </w:rPr>
        <w:t>*</w:t>
      </w:r>
    </w:p>
    <w:p w:rsidR="00950306" w:rsidRPr="00A8234B" w:rsidRDefault="00950306" w:rsidP="00A17E65">
      <w:pPr>
        <w:ind w:left="284"/>
        <w:rPr>
          <w:sz w:val="18"/>
          <w:szCs w:val="18"/>
          <w:lang w:val="it-IT"/>
        </w:rPr>
      </w:pPr>
      <w:r w:rsidRPr="00A8234B">
        <w:rPr>
          <w:i/>
          <w:iCs/>
          <w:sz w:val="18"/>
          <w:szCs w:val="18"/>
          <w:lang w:val="it-IT"/>
        </w:rPr>
        <w:t>Mysore State</w:t>
      </w:r>
      <w:r w:rsidRPr="00A8234B">
        <w:rPr>
          <w:sz w:val="18"/>
          <w:szCs w:val="18"/>
          <w:lang w:val="it-IT"/>
        </w:rPr>
        <w:t>—Bangalore</w:t>
      </w:r>
      <w:r w:rsidR="00A17E65" w:rsidRPr="00A8234B">
        <w:rPr>
          <w:sz w:val="18"/>
          <w:szCs w:val="18"/>
          <w:lang w:val="it-IT"/>
        </w:rPr>
        <w:t>*</w:t>
      </w:r>
      <w:r w:rsidRPr="00A8234B">
        <w:rPr>
          <w:sz w:val="18"/>
          <w:szCs w:val="18"/>
          <w:lang w:val="it-IT"/>
        </w:rPr>
        <w:t>, Mysore</w:t>
      </w:r>
    </w:p>
    <w:p w:rsidR="00950306" w:rsidRPr="00A8234B" w:rsidRDefault="00950306" w:rsidP="00A17E65">
      <w:pPr>
        <w:ind w:left="284"/>
        <w:rPr>
          <w:sz w:val="18"/>
          <w:szCs w:val="18"/>
          <w:lang w:val="it-IT"/>
        </w:rPr>
      </w:pPr>
      <w:r w:rsidRPr="00A8234B">
        <w:rPr>
          <w:i/>
          <w:iCs/>
          <w:sz w:val="18"/>
          <w:szCs w:val="18"/>
          <w:lang w:val="it-IT"/>
        </w:rPr>
        <w:t>Rajputana</w:t>
      </w:r>
      <w:r w:rsidRPr="00A8234B">
        <w:rPr>
          <w:sz w:val="18"/>
          <w:szCs w:val="18"/>
          <w:lang w:val="it-IT"/>
        </w:rPr>
        <w:t>—Ajmer, Kotah</w:t>
      </w:r>
      <w:r w:rsidR="00A17E65" w:rsidRPr="00A8234B">
        <w:rPr>
          <w:sz w:val="18"/>
          <w:szCs w:val="18"/>
          <w:lang w:val="it-IT"/>
        </w:rPr>
        <w:t>*</w:t>
      </w:r>
    </w:p>
    <w:p w:rsidR="00950306" w:rsidRPr="00A8234B" w:rsidRDefault="00950306" w:rsidP="00A17E65">
      <w:pPr>
        <w:ind w:left="284"/>
        <w:rPr>
          <w:sz w:val="18"/>
          <w:szCs w:val="18"/>
          <w:lang w:val="it-IT"/>
        </w:rPr>
      </w:pPr>
      <w:r w:rsidRPr="00A8234B">
        <w:rPr>
          <w:i/>
          <w:iCs/>
          <w:sz w:val="18"/>
          <w:szCs w:val="18"/>
          <w:lang w:val="it-IT"/>
        </w:rPr>
        <w:t>Sind</w:t>
      </w:r>
      <w:r w:rsidRPr="00A8234B">
        <w:rPr>
          <w:sz w:val="18"/>
          <w:szCs w:val="18"/>
          <w:lang w:val="it-IT"/>
        </w:rPr>
        <w:t>—Hyderabad</w:t>
      </w:r>
      <w:r w:rsidR="00A17E65" w:rsidRPr="00A8234B">
        <w:rPr>
          <w:sz w:val="18"/>
          <w:szCs w:val="18"/>
          <w:lang w:val="it-IT"/>
        </w:rPr>
        <w:t>*</w:t>
      </w:r>
      <w:r w:rsidRPr="00A8234B">
        <w:rPr>
          <w:sz w:val="18"/>
          <w:szCs w:val="18"/>
          <w:lang w:val="it-IT"/>
        </w:rPr>
        <w:t>, Karachi</w:t>
      </w:r>
      <w:r w:rsidR="00A17E65" w:rsidRPr="00A8234B">
        <w:rPr>
          <w:sz w:val="18"/>
          <w:szCs w:val="18"/>
          <w:lang w:val="it-IT"/>
        </w:rPr>
        <w:t>*</w:t>
      </w:r>
      <w:r w:rsidRPr="00A8234B">
        <w:rPr>
          <w:sz w:val="18"/>
          <w:szCs w:val="18"/>
          <w:lang w:val="it-IT"/>
        </w:rPr>
        <w:t>, Sukkur</w:t>
      </w:r>
    </w:p>
    <w:p w:rsidR="00950306" w:rsidRPr="0028089A" w:rsidRDefault="00950306" w:rsidP="00023C81">
      <w:pPr>
        <w:spacing w:before="120"/>
      </w:pPr>
      <w:r w:rsidRPr="0028089A">
        <w:rPr>
          <w:i/>
          <w:iCs/>
        </w:rPr>
        <w:t>The Punjab</w:t>
      </w:r>
      <w:r w:rsidR="00023C81" w:rsidRPr="0028089A">
        <w:t>—</w:t>
      </w:r>
    </w:p>
    <w:tbl>
      <w:tblPr>
        <w:tblStyle w:val="TableGrid"/>
        <w:tblW w:w="0" w:type="auto"/>
        <w:jc w:val="center"/>
        <w:tblLook w:val="04A0" w:firstRow="1" w:lastRow="0" w:firstColumn="1" w:lastColumn="0" w:noHBand="0" w:noVBand="1"/>
      </w:tblPr>
      <w:tblGrid>
        <w:gridCol w:w="510"/>
        <w:gridCol w:w="2041"/>
        <w:gridCol w:w="510"/>
        <w:gridCol w:w="2041"/>
      </w:tblGrid>
      <w:tr w:rsidR="00023C81" w:rsidRPr="0028089A" w:rsidTr="00A80E5E">
        <w:trPr>
          <w:jc w:val="center"/>
        </w:trPr>
        <w:tc>
          <w:tcPr>
            <w:tcW w:w="510" w:type="dxa"/>
          </w:tcPr>
          <w:p w:rsidR="00023C81" w:rsidRPr="0028089A" w:rsidRDefault="00023C81" w:rsidP="005936EC">
            <w:pPr>
              <w:rPr>
                <w:sz w:val="18"/>
                <w:szCs w:val="18"/>
                <w:lang w:val="en-GB"/>
              </w:rPr>
            </w:pPr>
            <w:r w:rsidRPr="0028089A">
              <w:rPr>
                <w:sz w:val="18"/>
                <w:szCs w:val="18"/>
                <w:lang w:val="en-GB"/>
              </w:rPr>
              <w:t>1.</w:t>
            </w:r>
          </w:p>
        </w:tc>
        <w:tc>
          <w:tcPr>
            <w:tcW w:w="2041" w:type="dxa"/>
          </w:tcPr>
          <w:p w:rsidR="00023C81" w:rsidRPr="0028089A" w:rsidRDefault="00023C81" w:rsidP="005936EC">
            <w:pPr>
              <w:rPr>
                <w:sz w:val="18"/>
                <w:szCs w:val="18"/>
                <w:lang w:val="en-GB"/>
              </w:rPr>
            </w:pPr>
            <w:r w:rsidRPr="0028089A">
              <w:rPr>
                <w:sz w:val="18"/>
                <w:szCs w:val="18"/>
                <w:lang w:val="en-GB"/>
              </w:rPr>
              <w:t>Amritsar</w:t>
            </w:r>
          </w:p>
        </w:tc>
        <w:tc>
          <w:tcPr>
            <w:tcW w:w="510" w:type="dxa"/>
          </w:tcPr>
          <w:p w:rsidR="00023C81" w:rsidRPr="0028089A" w:rsidRDefault="00023C81" w:rsidP="005936EC">
            <w:pPr>
              <w:rPr>
                <w:sz w:val="18"/>
                <w:szCs w:val="18"/>
                <w:lang w:val="en-GB"/>
              </w:rPr>
            </w:pPr>
            <w:r w:rsidRPr="0028089A">
              <w:rPr>
                <w:sz w:val="18"/>
                <w:szCs w:val="18"/>
                <w:lang w:val="en-GB"/>
              </w:rPr>
              <w:t>6.</w:t>
            </w:r>
          </w:p>
        </w:tc>
        <w:tc>
          <w:tcPr>
            <w:tcW w:w="2041" w:type="dxa"/>
          </w:tcPr>
          <w:p w:rsidR="00023C81" w:rsidRPr="0028089A" w:rsidRDefault="00023C81" w:rsidP="005936EC">
            <w:pPr>
              <w:rPr>
                <w:sz w:val="18"/>
                <w:szCs w:val="18"/>
                <w:lang w:val="en-GB"/>
              </w:rPr>
            </w:pPr>
            <w:proofErr w:type="spellStart"/>
            <w:r w:rsidRPr="0028089A">
              <w:rPr>
                <w:sz w:val="18"/>
                <w:szCs w:val="18"/>
                <w:lang w:val="en-GB"/>
              </w:rPr>
              <w:t>Shadikhan</w:t>
            </w:r>
            <w:proofErr w:type="spellEnd"/>
            <w:r w:rsidRPr="0028089A">
              <w:rPr>
                <w:sz w:val="18"/>
                <w:szCs w:val="18"/>
                <w:lang w:val="en-GB"/>
              </w:rPr>
              <w:t xml:space="preserve"> (</w:t>
            </w:r>
            <w:proofErr w:type="spellStart"/>
            <w:r w:rsidRPr="0028089A">
              <w:rPr>
                <w:sz w:val="18"/>
                <w:szCs w:val="18"/>
                <w:lang w:val="en-GB"/>
              </w:rPr>
              <w:t>Attock</w:t>
            </w:r>
            <w:proofErr w:type="spellEnd"/>
            <w:r w:rsidRPr="0028089A">
              <w:rPr>
                <w:sz w:val="18"/>
                <w:szCs w:val="18"/>
                <w:lang w:val="en-GB"/>
              </w:rPr>
              <w:t>)</w:t>
            </w:r>
          </w:p>
        </w:tc>
      </w:tr>
      <w:tr w:rsidR="00023C81" w:rsidRPr="0028089A" w:rsidTr="00A80E5E">
        <w:trPr>
          <w:jc w:val="center"/>
        </w:trPr>
        <w:tc>
          <w:tcPr>
            <w:tcW w:w="510" w:type="dxa"/>
          </w:tcPr>
          <w:p w:rsidR="00023C81" w:rsidRPr="0028089A" w:rsidRDefault="00023C81" w:rsidP="005936EC">
            <w:pPr>
              <w:rPr>
                <w:sz w:val="18"/>
                <w:szCs w:val="18"/>
                <w:lang w:val="en-GB"/>
              </w:rPr>
            </w:pPr>
            <w:r w:rsidRPr="0028089A">
              <w:rPr>
                <w:sz w:val="18"/>
                <w:szCs w:val="18"/>
                <w:lang w:val="en-GB"/>
              </w:rPr>
              <w:t>2.</w:t>
            </w:r>
          </w:p>
        </w:tc>
        <w:tc>
          <w:tcPr>
            <w:tcW w:w="2041" w:type="dxa"/>
          </w:tcPr>
          <w:p w:rsidR="00023C81" w:rsidRPr="0028089A" w:rsidRDefault="00023C81" w:rsidP="005936EC">
            <w:pPr>
              <w:rPr>
                <w:sz w:val="18"/>
                <w:szCs w:val="18"/>
                <w:lang w:val="en-GB"/>
              </w:rPr>
            </w:pPr>
            <w:r w:rsidRPr="0028089A">
              <w:rPr>
                <w:sz w:val="18"/>
                <w:szCs w:val="18"/>
                <w:lang w:val="en-GB"/>
              </w:rPr>
              <w:t>Hoshiarpur</w:t>
            </w:r>
          </w:p>
        </w:tc>
        <w:tc>
          <w:tcPr>
            <w:tcW w:w="510" w:type="dxa"/>
          </w:tcPr>
          <w:p w:rsidR="00023C81" w:rsidRPr="0028089A" w:rsidRDefault="00023C81" w:rsidP="005936EC">
            <w:pPr>
              <w:rPr>
                <w:sz w:val="18"/>
                <w:szCs w:val="18"/>
                <w:lang w:val="en-GB"/>
              </w:rPr>
            </w:pPr>
            <w:r w:rsidRPr="0028089A">
              <w:rPr>
                <w:sz w:val="18"/>
                <w:szCs w:val="18"/>
                <w:lang w:val="en-GB"/>
              </w:rPr>
              <w:t>7.</w:t>
            </w:r>
          </w:p>
        </w:tc>
        <w:tc>
          <w:tcPr>
            <w:tcW w:w="2041" w:type="dxa"/>
          </w:tcPr>
          <w:p w:rsidR="00023C81" w:rsidRPr="0028089A" w:rsidRDefault="00023C81" w:rsidP="005936EC">
            <w:pPr>
              <w:rPr>
                <w:sz w:val="18"/>
                <w:szCs w:val="18"/>
                <w:lang w:val="en-GB"/>
              </w:rPr>
            </w:pPr>
            <w:proofErr w:type="spellStart"/>
            <w:r w:rsidRPr="0028089A">
              <w:rPr>
                <w:sz w:val="18"/>
                <w:szCs w:val="18"/>
                <w:lang w:val="en-GB"/>
              </w:rPr>
              <w:t>Simla</w:t>
            </w:r>
            <w:proofErr w:type="spellEnd"/>
          </w:p>
        </w:tc>
      </w:tr>
      <w:tr w:rsidR="00023C81" w:rsidRPr="0028089A" w:rsidTr="00A80E5E">
        <w:trPr>
          <w:jc w:val="center"/>
        </w:trPr>
        <w:tc>
          <w:tcPr>
            <w:tcW w:w="510" w:type="dxa"/>
          </w:tcPr>
          <w:p w:rsidR="00023C81" w:rsidRPr="0028089A" w:rsidRDefault="00023C81" w:rsidP="005936EC">
            <w:pPr>
              <w:rPr>
                <w:sz w:val="18"/>
                <w:szCs w:val="18"/>
                <w:lang w:val="en-GB"/>
              </w:rPr>
            </w:pPr>
            <w:r w:rsidRPr="0028089A">
              <w:rPr>
                <w:sz w:val="18"/>
                <w:szCs w:val="18"/>
                <w:lang w:val="en-GB"/>
              </w:rPr>
              <w:t>3.</w:t>
            </w:r>
          </w:p>
        </w:tc>
        <w:tc>
          <w:tcPr>
            <w:tcW w:w="2041" w:type="dxa"/>
          </w:tcPr>
          <w:p w:rsidR="00023C81" w:rsidRPr="0028089A" w:rsidRDefault="00023C81" w:rsidP="005936EC">
            <w:pPr>
              <w:rPr>
                <w:sz w:val="18"/>
                <w:szCs w:val="18"/>
                <w:lang w:val="en-GB"/>
              </w:rPr>
            </w:pPr>
            <w:proofErr w:type="spellStart"/>
            <w:r w:rsidRPr="0028089A">
              <w:rPr>
                <w:sz w:val="18"/>
                <w:szCs w:val="18"/>
                <w:lang w:val="en-GB"/>
              </w:rPr>
              <w:t>Kiriafghanan</w:t>
            </w:r>
            <w:proofErr w:type="spellEnd"/>
            <w:r w:rsidR="00A17E65">
              <w:rPr>
                <w:sz w:val="18"/>
                <w:szCs w:val="18"/>
                <w:lang w:val="en-GB"/>
              </w:rPr>
              <w:t>*</w:t>
            </w:r>
            <w:r w:rsidRPr="0028089A">
              <w:rPr>
                <w:sz w:val="18"/>
                <w:szCs w:val="18"/>
                <w:lang w:val="en-GB"/>
              </w:rPr>
              <w:t xml:space="preserve"> (</w:t>
            </w:r>
            <w:proofErr w:type="spellStart"/>
            <w:r w:rsidRPr="0028089A">
              <w:rPr>
                <w:sz w:val="18"/>
                <w:szCs w:val="18"/>
                <w:lang w:val="en-GB"/>
              </w:rPr>
              <w:t>Qadian</w:t>
            </w:r>
            <w:proofErr w:type="spellEnd"/>
            <w:r w:rsidRPr="0028089A">
              <w:rPr>
                <w:sz w:val="18"/>
                <w:szCs w:val="18"/>
                <w:lang w:val="en-GB"/>
              </w:rPr>
              <w:t>)</w:t>
            </w:r>
          </w:p>
        </w:tc>
        <w:tc>
          <w:tcPr>
            <w:tcW w:w="510" w:type="dxa"/>
          </w:tcPr>
          <w:p w:rsidR="00023C81" w:rsidRPr="0028089A" w:rsidRDefault="00023C81" w:rsidP="005936EC">
            <w:pPr>
              <w:rPr>
                <w:sz w:val="18"/>
                <w:szCs w:val="18"/>
                <w:lang w:val="en-GB"/>
              </w:rPr>
            </w:pPr>
            <w:r w:rsidRPr="0028089A">
              <w:rPr>
                <w:sz w:val="18"/>
                <w:szCs w:val="18"/>
                <w:lang w:val="en-GB"/>
              </w:rPr>
              <w:t>8.</w:t>
            </w:r>
          </w:p>
        </w:tc>
        <w:tc>
          <w:tcPr>
            <w:tcW w:w="2041" w:type="dxa"/>
          </w:tcPr>
          <w:p w:rsidR="00023C81" w:rsidRPr="0028089A" w:rsidRDefault="00023C81" w:rsidP="005936EC">
            <w:pPr>
              <w:rPr>
                <w:sz w:val="18"/>
                <w:szCs w:val="18"/>
                <w:lang w:val="en-GB"/>
              </w:rPr>
            </w:pPr>
            <w:proofErr w:type="spellStart"/>
            <w:r w:rsidRPr="0028089A">
              <w:rPr>
                <w:sz w:val="18"/>
                <w:szCs w:val="18"/>
                <w:lang w:val="en-GB"/>
              </w:rPr>
              <w:t>Sirsa</w:t>
            </w:r>
            <w:proofErr w:type="spellEnd"/>
            <w:r w:rsidRPr="0028089A">
              <w:rPr>
                <w:sz w:val="18"/>
                <w:szCs w:val="18"/>
                <w:lang w:val="en-GB"/>
              </w:rPr>
              <w:t xml:space="preserve"> (</w:t>
            </w:r>
            <w:proofErr w:type="spellStart"/>
            <w:r w:rsidRPr="0028089A">
              <w:rPr>
                <w:sz w:val="18"/>
                <w:szCs w:val="18"/>
                <w:lang w:val="en-GB"/>
              </w:rPr>
              <w:t>Hissar</w:t>
            </w:r>
            <w:proofErr w:type="spellEnd"/>
            <w:r w:rsidRPr="0028089A">
              <w:rPr>
                <w:sz w:val="18"/>
                <w:szCs w:val="18"/>
                <w:lang w:val="en-GB"/>
              </w:rPr>
              <w:t>)</w:t>
            </w:r>
          </w:p>
        </w:tc>
      </w:tr>
      <w:tr w:rsidR="00023C81" w:rsidRPr="0028089A" w:rsidTr="00A80E5E">
        <w:trPr>
          <w:jc w:val="center"/>
        </w:trPr>
        <w:tc>
          <w:tcPr>
            <w:tcW w:w="510" w:type="dxa"/>
          </w:tcPr>
          <w:p w:rsidR="00023C81" w:rsidRPr="0028089A" w:rsidRDefault="00023C81" w:rsidP="005936EC">
            <w:pPr>
              <w:rPr>
                <w:sz w:val="18"/>
                <w:szCs w:val="18"/>
                <w:lang w:val="en-GB"/>
              </w:rPr>
            </w:pPr>
            <w:r w:rsidRPr="0028089A">
              <w:rPr>
                <w:sz w:val="18"/>
                <w:szCs w:val="18"/>
                <w:lang w:val="en-GB"/>
              </w:rPr>
              <w:t>4.</w:t>
            </w:r>
          </w:p>
        </w:tc>
        <w:tc>
          <w:tcPr>
            <w:tcW w:w="2041" w:type="dxa"/>
          </w:tcPr>
          <w:p w:rsidR="00023C81" w:rsidRPr="0028089A" w:rsidRDefault="00023C81" w:rsidP="005936EC">
            <w:pPr>
              <w:rPr>
                <w:sz w:val="18"/>
                <w:szCs w:val="18"/>
                <w:lang w:val="en-GB"/>
              </w:rPr>
            </w:pPr>
            <w:r w:rsidRPr="0028089A">
              <w:rPr>
                <w:sz w:val="18"/>
                <w:szCs w:val="18"/>
                <w:lang w:val="en-GB"/>
              </w:rPr>
              <w:t>Lahore</w:t>
            </w:r>
            <w:r w:rsidR="00A17E65">
              <w:rPr>
                <w:sz w:val="18"/>
                <w:szCs w:val="18"/>
                <w:lang w:val="en-GB"/>
              </w:rPr>
              <w:t>*</w:t>
            </w:r>
          </w:p>
        </w:tc>
        <w:tc>
          <w:tcPr>
            <w:tcW w:w="510" w:type="dxa"/>
          </w:tcPr>
          <w:p w:rsidR="00023C81" w:rsidRPr="0028089A" w:rsidRDefault="00023C81" w:rsidP="005936EC">
            <w:pPr>
              <w:rPr>
                <w:sz w:val="18"/>
                <w:szCs w:val="18"/>
                <w:lang w:val="en-GB"/>
              </w:rPr>
            </w:pPr>
            <w:r w:rsidRPr="0028089A">
              <w:rPr>
                <w:sz w:val="18"/>
                <w:szCs w:val="18"/>
                <w:lang w:val="en-GB"/>
              </w:rPr>
              <w:t>9.</w:t>
            </w:r>
          </w:p>
        </w:tc>
        <w:tc>
          <w:tcPr>
            <w:tcW w:w="2041" w:type="dxa"/>
          </w:tcPr>
          <w:p w:rsidR="00023C81" w:rsidRPr="0028089A" w:rsidRDefault="00023C81" w:rsidP="005936EC">
            <w:pPr>
              <w:rPr>
                <w:sz w:val="18"/>
                <w:szCs w:val="18"/>
                <w:lang w:val="en-GB"/>
              </w:rPr>
            </w:pPr>
            <w:proofErr w:type="spellStart"/>
            <w:r w:rsidRPr="0028089A">
              <w:rPr>
                <w:sz w:val="18"/>
                <w:szCs w:val="18"/>
                <w:lang w:val="en-GB"/>
              </w:rPr>
              <w:t>Siwani</w:t>
            </w:r>
            <w:proofErr w:type="spellEnd"/>
            <w:r w:rsidRPr="0028089A">
              <w:rPr>
                <w:sz w:val="18"/>
                <w:szCs w:val="18"/>
                <w:lang w:val="en-GB"/>
              </w:rPr>
              <w:t xml:space="preserve"> (</w:t>
            </w:r>
            <w:proofErr w:type="spellStart"/>
            <w:r w:rsidRPr="0028089A">
              <w:rPr>
                <w:sz w:val="18"/>
                <w:szCs w:val="18"/>
                <w:lang w:val="en-GB"/>
              </w:rPr>
              <w:t>Hissar</w:t>
            </w:r>
            <w:proofErr w:type="spellEnd"/>
            <w:r w:rsidRPr="0028089A">
              <w:rPr>
                <w:sz w:val="18"/>
                <w:szCs w:val="18"/>
                <w:lang w:val="en-GB"/>
              </w:rPr>
              <w:t>)</w:t>
            </w:r>
          </w:p>
        </w:tc>
      </w:tr>
      <w:tr w:rsidR="00023C81" w:rsidRPr="0028089A" w:rsidTr="00A80E5E">
        <w:trPr>
          <w:jc w:val="center"/>
        </w:trPr>
        <w:tc>
          <w:tcPr>
            <w:tcW w:w="510" w:type="dxa"/>
          </w:tcPr>
          <w:p w:rsidR="00023C81" w:rsidRPr="0028089A" w:rsidRDefault="00023C81" w:rsidP="005936EC">
            <w:pPr>
              <w:rPr>
                <w:sz w:val="18"/>
                <w:szCs w:val="18"/>
                <w:lang w:val="en-GB"/>
              </w:rPr>
            </w:pPr>
            <w:r w:rsidRPr="0028089A">
              <w:rPr>
                <w:sz w:val="18"/>
                <w:szCs w:val="18"/>
                <w:lang w:val="en-GB"/>
              </w:rPr>
              <w:t>5.</w:t>
            </w:r>
          </w:p>
        </w:tc>
        <w:tc>
          <w:tcPr>
            <w:tcW w:w="2041" w:type="dxa"/>
          </w:tcPr>
          <w:p w:rsidR="00023C81" w:rsidRPr="0028089A" w:rsidRDefault="00023C81" w:rsidP="005936EC">
            <w:pPr>
              <w:rPr>
                <w:sz w:val="18"/>
                <w:szCs w:val="18"/>
                <w:lang w:val="en-GB"/>
              </w:rPr>
            </w:pPr>
            <w:r w:rsidRPr="0028089A">
              <w:rPr>
                <w:sz w:val="18"/>
                <w:szCs w:val="18"/>
                <w:lang w:val="en-GB"/>
              </w:rPr>
              <w:t>S. Lyallpur</w:t>
            </w:r>
          </w:p>
        </w:tc>
        <w:tc>
          <w:tcPr>
            <w:tcW w:w="510" w:type="dxa"/>
          </w:tcPr>
          <w:p w:rsidR="00023C81" w:rsidRPr="0028089A" w:rsidRDefault="00023C81" w:rsidP="005936EC">
            <w:pPr>
              <w:rPr>
                <w:sz w:val="18"/>
                <w:szCs w:val="18"/>
                <w:lang w:val="en-GB"/>
              </w:rPr>
            </w:pPr>
          </w:p>
        </w:tc>
        <w:tc>
          <w:tcPr>
            <w:tcW w:w="2041" w:type="dxa"/>
          </w:tcPr>
          <w:p w:rsidR="00023C81" w:rsidRPr="0028089A" w:rsidRDefault="00023C81" w:rsidP="005936EC">
            <w:pPr>
              <w:rPr>
                <w:sz w:val="18"/>
                <w:szCs w:val="18"/>
                <w:lang w:val="en-GB"/>
              </w:rPr>
            </w:pPr>
          </w:p>
        </w:tc>
      </w:tr>
    </w:tbl>
    <w:p w:rsidR="00023C81" w:rsidRPr="0028089A" w:rsidRDefault="00023C81" w:rsidP="00023C81">
      <w:pPr>
        <w:spacing w:before="120"/>
      </w:pPr>
      <w:r w:rsidRPr="0028089A">
        <w:rPr>
          <w:i/>
          <w:iCs/>
        </w:rPr>
        <w:t>United Provinces</w:t>
      </w:r>
      <w:r w:rsidRPr="0028089A">
        <w:t>—</w:t>
      </w:r>
    </w:p>
    <w:tbl>
      <w:tblPr>
        <w:tblStyle w:val="TableGrid"/>
        <w:tblW w:w="0" w:type="auto"/>
        <w:jc w:val="center"/>
        <w:tblLook w:val="04A0" w:firstRow="1" w:lastRow="0" w:firstColumn="1" w:lastColumn="0" w:noHBand="0" w:noVBand="1"/>
      </w:tblPr>
      <w:tblGrid>
        <w:gridCol w:w="510"/>
        <w:gridCol w:w="2041"/>
        <w:gridCol w:w="510"/>
        <w:gridCol w:w="2041"/>
      </w:tblGrid>
      <w:tr w:rsidR="00023C81" w:rsidRPr="0028089A" w:rsidTr="00A80E5E">
        <w:trPr>
          <w:jc w:val="center"/>
        </w:trPr>
        <w:tc>
          <w:tcPr>
            <w:tcW w:w="510" w:type="dxa"/>
          </w:tcPr>
          <w:p w:rsidR="00023C81" w:rsidRPr="0028089A" w:rsidRDefault="00023C81" w:rsidP="005936EC">
            <w:pPr>
              <w:rPr>
                <w:sz w:val="18"/>
                <w:szCs w:val="18"/>
                <w:lang w:val="en-GB"/>
              </w:rPr>
            </w:pPr>
            <w:r w:rsidRPr="0028089A">
              <w:rPr>
                <w:sz w:val="18"/>
                <w:szCs w:val="18"/>
                <w:lang w:val="en-GB"/>
              </w:rPr>
              <w:t>1.</w:t>
            </w:r>
          </w:p>
        </w:tc>
        <w:tc>
          <w:tcPr>
            <w:tcW w:w="2041" w:type="dxa"/>
          </w:tcPr>
          <w:p w:rsidR="00023C81" w:rsidRPr="0028089A" w:rsidRDefault="00023C81" w:rsidP="005936EC">
            <w:pPr>
              <w:rPr>
                <w:sz w:val="18"/>
                <w:szCs w:val="18"/>
                <w:lang w:val="en-GB"/>
              </w:rPr>
            </w:pPr>
            <w:r w:rsidRPr="0028089A">
              <w:rPr>
                <w:sz w:val="18"/>
                <w:szCs w:val="18"/>
                <w:lang w:val="en-GB"/>
              </w:rPr>
              <w:t>Agra</w:t>
            </w:r>
          </w:p>
        </w:tc>
        <w:tc>
          <w:tcPr>
            <w:tcW w:w="510" w:type="dxa"/>
          </w:tcPr>
          <w:p w:rsidR="00023C81" w:rsidRPr="0028089A" w:rsidRDefault="00023C81" w:rsidP="005936EC">
            <w:pPr>
              <w:rPr>
                <w:sz w:val="18"/>
                <w:szCs w:val="18"/>
                <w:lang w:val="en-GB"/>
              </w:rPr>
            </w:pPr>
            <w:r w:rsidRPr="0028089A">
              <w:rPr>
                <w:sz w:val="18"/>
                <w:szCs w:val="18"/>
                <w:lang w:val="en-GB"/>
              </w:rPr>
              <w:t>6.</w:t>
            </w:r>
          </w:p>
        </w:tc>
        <w:tc>
          <w:tcPr>
            <w:tcW w:w="2041" w:type="dxa"/>
          </w:tcPr>
          <w:p w:rsidR="00023C81" w:rsidRPr="0028089A" w:rsidRDefault="00023C81" w:rsidP="005936EC">
            <w:pPr>
              <w:rPr>
                <w:sz w:val="18"/>
                <w:szCs w:val="18"/>
                <w:lang w:val="en-GB"/>
              </w:rPr>
            </w:pPr>
            <w:r w:rsidRPr="0028089A">
              <w:rPr>
                <w:sz w:val="18"/>
                <w:szCs w:val="18"/>
                <w:lang w:val="en-GB"/>
              </w:rPr>
              <w:t>Cawnpore</w:t>
            </w:r>
          </w:p>
        </w:tc>
      </w:tr>
      <w:tr w:rsidR="00023C81" w:rsidRPr="0028089A" w:rsidTr="00A80E5E">
        <w:trPr>
          <w:jc w:val="center"/>
        </w:trPr>
        <w:tc>
          <w:tcPr>
            <w:tcW w:w="510" w:type="dxa"/>
          </w:tcPr>
          <w:p w:rsidR="00023C81" w:rsidRPr="0028089A" w:rsidRDefault="00023C81" w:rsidP="005936EC">
            <w:pPr>
              <w:rPr>
                <w:sz w:val="18"/>
                <w:szCs w:val="18"/>
                <w:lang w:val="en-GB"/>
              </w:rPr>
            </w:pPr>
            <w:r w:rsidRPr="0028089A">
              <w:rPr>
                <w:sz w:val="18"/>
                <w:szCs w:val="18"/>
                <w:lang w:val="en-GB"/>
              </w:rPr>
              <w:t>2.</w:t>
            </w:r>
          </w:p>
        </w:tc>
        <w:tc>
          <w:tcPr>
            <w:tcW w:w="2041" w:type="dxa"/>
          </w:tcPr>
          <w:p w:rsidR="00023C81" w:rsidRPr="0028089A" w:rsidRDefault="00023C81" w:rsidP="005936EC">
            <w:pPr>
              <w:rPr>
                <w:sz w:val="18"/>
                <w:szCs w:val="18"/>
                <w:lang w:val="en-GB"/>
              </w:rPr>
            </w:pPr>
            <w:r w:rsidRPr="0028089A">
              <w:rPr>
                <w:sz w:val="18"/>
                <w:szCs w:val="18"/>
                <w:lang w:val="en-GB"/>
              </w:rPr>
              <w:t>Aligarh</w:t>
            </w:r>
            <w:r w:rsidR="00A17E65">
              <w:rPr>
                <w:sz w:val="18"/>
                <w:szCs w:val="18"/>
                <w:lang w:val="en-GB"/>
              </w:rPr>
              <w:t>*</w:t>
            </w:r>
          </w:p>
        </w:tc>
        <w:tc>
          <w:tcPr>
            <w:tcW w:w="510" w:type="dxa"/>
          </w:tcPr>
          <w:p w:rsidR="00023C81" w:rsidRPr="0028089A" w:rsidRDefault="00023C81" w:rsidP="005936EC">
            <w:pPr>
              <w:rPr>
                <w:sz w:val="18"/>
                <w:szCs w:val="18"/>
                <w:lang w:val="en-GB"/>
              </w:rPr>
            </w:pPr>
            <w:r w:rsidRPr="0028089A">
              <w:rPr>
                <w:sz w:val="18"/>
                <w:szCs w:val="18"/>
                <w:lang w:val="en-GB"/>
              </w:rPr>
              <w:t>7.</w:t>
            </w:r>
          </w:p>
        </w:tc>
        <w:tc>
          <w:tcPr>
            <w:tcW w:w="2041" w:type="dxa"/>
          </w:tcPr>
          <w:p w:rsidR="00023C81" w:rsidRPr="0028089A" w:rsidRDefault="00023C81" w:rsidP="005936EC">
            <w:pPr>
              <w:rPr>
                <w:sz w:val="18"/>
                <w:szCs w:val="18"/>
                <w:lang w:val="en-GB"/>
              </w:rPr>
            </w:pPr>
            <w:r w:rsidRPr="0028089A">
              <w:rPr>
                <w:sz w:val="18"/>
                <w:szCs w:val="18"/>
                <w:lang w:val="en-GB"/>
              </w:rPr>
              <w:t>Dehradun</w:t>
            </w:r>
          </w:p>
        </w:tc>
      </w:tr>
      <w:tr w:rsidR="00023C81" w:rsidRPr="0028089A" w:rsidTr="00A80E5E">
        <w:trPr>
          <w:jc w:val="center"/>
        </w:trPr>
        <w:tc>
          <w:tcPr>
            <w:tcW w:w="510" w:type="dxa"/>
          </w:tcPr>
          <w:p w:rsidR="00023C81" w:rsidRPr="0028089A" w:rsidRDefault="00023C81" w:rsidP="005936EC">
            <w:pPr>
              <w:rPr>
                <w:sz w:val="18"/>
                <w:szCs w:val="18"/>
                <w:lang w:val="en-GB"/>
              </w:rPr>
            </w:pPr>
            <w:r w:rsidRPr="0028089A">
              <w:rPr>
                <w:sz w:val="18"/>
                <w:szCs w:val="18"/>
                <w:lang w:val="en-GB"/>
              </w:rPr>
              <w:t>3.</w:t>
            </w:r>
          </w:p>
        </w:tc>
        <w:tc>
          <w:tcPr>
            <w:tcW w:w="2041" w:type="dxa"/>
          </w:tcPr>
          <w:p w:rsidR="00023C81" w:rsidRPr="0028089A" w:rsidRDefault="00023C81" w:rsidP="005936EC">
            <w:pPr>
              <w:rPr>
                <w:sz w:val="18"/>
                <w:szCs w:val="18"/>
                <w:lang w:val="en-GB"/>
              </w:rPr>
            </w:pPr>
            <w:r w:rsidRPr="0028089A">
              <w:rPr>
                <w:sz w:val="18"/>
                <w:szCs w:val="18"/>
                <w:lang w:val="en-GB"/>
              </w:rPr>
              <w:t>Allahabad</w:t>
            </w:r>
          </w:p>
        </w:tc>
        <w:tc>
          <w:tcPr>
            <w:tcW w:w="510" w:type="dxa"/>
          </w:tcPr>
          <w:p w:rsidR="00023C81" w:rsidRPr="0028089A" w:rsidRDefault="00023C81" w:rsidP="005936EC">
            <w:pPr>
              <w:rPr>
                <w:sz w:val="18"/>
                <w:szCs w:val="18"/>
                <w:lang w:val="en-GB"/>
              </w:rPr>
            </w:pPr>
            <w:r w:rsidRPr="0028089A">
              <w:rPr>
                <w:sz w:val="18"/>
                <w:szCs w:val="18"/>
                <w:lang w:val="en-GB"/>
              </w:rPr>
              <w:t>8.</w:t>
            </w:r>
          </w:p>
        </w:tc>
        <w:tc>
          <w:tcPr>
            <w:tcW w:w="2041" w:type="dxa"/>
          </w:tcPr>
          <w:p w:rsidR="00023C81" w:rsidRPr="0028089A" w:rsidRDefault="00023C81" w:rsidP="005936EC">
            <w:pPr>
              <w:rPr>
                <w:sz w:val="18"/>
                <w:szCs w:val="18"/>
                <w:lang w:val="en-GB"/>
              </w:rPr>
            </w:pPr>
            <w:r w:rsidRPr="0028089A">
              <w:rPr>
                <w:sz w:val="18"/>
                <w:szCs w:val="18"/>
                <w:lang w:val="en-GB"/>
              </w:rPr>
              <w:t>Gorakhpur</w:t>
            </w:r>
            <w:r w:rsidR="00A17E65">
              <w:rPr>
                <w:sz w:val="18"/>
                <w:szCs w:val="18"/>
                <w:lang w:val="en-GB"/>
              </w:rPr>
              <w:t>*</w:t>
            </w:r>
          </w:p>
        </w:tc>
      </w:tr>
      <w:tr w:rsidR="00023C81" w:rsidRPr="0028089A" w:rsidTr="00A80E5E">
        <w:trPr>
          <w:jc w:val="center"/>
        </w:trPr>
        <w:tc>
          <w:tcPr>
            <w:tcW w:w="510" w:type="dxa"/>
          </w:tcPr>
          <w:p w:rsidR="00023C81" w:rsidRPr="0028089A" w:rsidRDefault="00023C81" w:rsidP="005936EC">
            <w:pPr>
              <w:rPr>
                <w:sz w:val="18"/>
                <w:szCs w:val="18"/>
                <w:lang w:val="en-GB"/>
              </w:rPr>
            </w:pPr>
            <w:r w:rsidRPr="0028089A">
              <w:rPr>
                <w:sz w:val="18"/>
                <w:szCs w:val="18"/>
                <w:lang w:val="en-GB"/>
              </w:rPr>
              <w:t>4.</w:t>
            </w:r>
          </w:p>
        </w:tc>
        <w:tc>
          <w:tcPr>
            <w:tcW w:w="2041" w:type="dxa"/>
          </w:tcPr>
          <w:p w:rsidR="00023C81" w:rsidRPr="0028089A" w:rsidRDefault="00023C81" w:rsidP="005936EC">
            <w:pPr>
              <w:rPr>
                <w:sz w:val="18"/>
                <w:szCs w:val="18"/>
                <w:lang w:val="en-GB"/>
              </w:rPr>
            </w:pPr>
            <w:r w:rsidRPr="0028089A">
              <w:rPr>
                <w:sz w:val="18"/>
                <w:szCs w:val="18"/>
                <w:lang w:val="en-GB"/>
              </w:rPr>
              <w:t>Bareilly</w:t>
            </w:r>
          </w:p>
        </w:tc>
        <w:tc>
          <w:tcPr>
            <w:tcW w:w="510" w:type="dxa"/>
          </w:tcPr>
          <w:p w:rsidR="00023C81" w:rsidRPr="0028089A" w:rsidRDefault="00023C81" w:rsidP="005936EC">
            <w:pPr>
              <w:rPr>
                <w:sz w:val="18"/>
                <w:szCs w:val="18"/>
                <w:lang w:val="en-GB"/>
              </w:rPr>
            </w:pPr>
            <w:r w:rsidRPr="0028089A">
              <w:rPr>
                <w:sz w:val="18"/>
                <w:szCs w:val="18"/>
                <w:lang w:val="en-GB"/>
              </w:rPr>
              <w:t>9.</w:t>
            </w:r>
          </w:p>
        </w:tc>
        <w:tc>
          <w:tcPr>
            <w:tcW w:w="2041" w:type="dxa"/>
          </w:tcPr>
          <w:p w:rsidR="00023C81" w:rsidRPr="0028089A" w:rsidRDefault="00023C81" w:rsidP="005936EC">
            <w:pPr>
              <w:rPr>
                <w:sz w:val="18"/>
                <w:szCs w:val="18"/>
                <w:lang w:val="en-GB"/>
              </w:rPr>
            </w:pPr>
            <w:r w:rsidRPr="0028089A">
              <w:rPr>
                <w:sz w:val="18"/>
                <w:szCs w:val="18"/>
                <w:lang w:val="en-GB"/>
              </w:rPr>
              <w:t>Lucknow</w:t>
            </w:r>
          </w:p>
        </w:tc>
      </w:tr>
      <w:tr w:rsidR="00023C81" w:rsidRPr="0028089A" w:rsidTr="00A80E5E">
        <w:trPr>
          <w:jc w:val="center"/>
        </w:trPr>
        <w:tc>
          <w:tcPr>
            <w:tcW w:w="510" w:type="dxa"/>
          </w:tcPr>
          <w:p w:rsidR="00023C81" w:rsidRPr="0028089A" w:rsidRDefault="00023C81" w:rsidP="005936EC">
            <w:pPr>
              <w:rPr>
                <w:sz w:val="18"/>
                <w:szCs w:val="18"/>
                <w:lang w:val="en-GB"/>
              </w:rPr>
            </w:pPr>
            <w:r w:rsidRPr="0028089A">
              <w:rPr>
                <w:sz w:val="18"/>
                <w:szCs w:val="18"/>
                <w:lang w:val="en-GB"/>
              </w:rPr>
              <w:t>5.</w:t>
            </w:r>
          </w:p>
        </w:tc>
        <w:tc>
          <w:tcPr>
            <w:tcW w:w="2041" w:type="dxa"/>
          </w:tcPr>
          <w:p w:rsidR="00023C81" w:rsidRPr="0028089A" w:rsidRDefault="00023C81" w:rsidP="005936EC">
            <w:pPr>
              <w:rPr>
                <w:sz w:val="18"/>
                <w:szCs w:val="18"/>
                <w:lang w:val="en-GB"/>
              </w:rPr>
            </w:pPr>
            <w:proofErr w:type="spellStart"/>
            <w:r w:rsidRPr="0028089A">
              <w:rPr>
                <w:sz w:val="18"/>
                <w:szCs w:val="18"/>
                <w:lang w:val="en-GB"/>
              </w:rPr>
              <w:t>Bulandshahr</w:t>
            </w:r>
            <w:proofErr w:type="spellEnd"/>
          </w:p>
        </w:tc>
        <w:tc>
          <w:tcPr>
            <w:tcW w:w="510" w:type="dxa"/>
          </w:tcPr>
          <w:p w:rsidR="00023C81" w:rsidRPr="0028089A" w:rsidRDefault="00023C81" w:rsidP="005936EC">
            <w:pPr>
              <w:rPr>
                <w:sz w:val="18"/>
                <w:szCs w:val="18"/>
                <w:lang w:val="en-GB"/>
              </w:rPr>
            </w:pPr>
            <w:r w:rsidRPr="0028089A">
              <w:rPr>
                <w:sz w:val="18"/>
                <w:szCs w:val="18"/>
                <w:lang w:val="en-GB"/>
              </w:rPr>
              <w:t>10.</w:t>
            </w:r>
          </w:p>
        </w:tc>
        <w:tc>
          <w:tcPr>
            <w:tcW w:w="2041" w:type="dxa"/>
          </w:tcPr>
          <w:p w:rsidR="00023C81" w:rsidRPr="0028089A" w:rsidRDefault="00023C81" w:rsidP="005936EC">
            <w:pPr>
              <w:rPr>
                <w:sz w:val="18"/>
                <w:szCs w:val="18"/>
                <w:lang w:val="en-GB"/>
              </w:rPr>
            </w:pPr>
            <w:r w:rsidRPr="0028089A">
              <w:rPr>
                <w:sz w:val="18"/>
                <w:szCs w:val="18"/>
                <w:lang w:val="en-GB"/>
              </w:rPr>
              <w:t>Meerut</w:t>
            </w:r>
          </w:p>
        </w:tc>
      </w:tr>
    </w:tbl>
    <w:p w:rsidR="00950306" w:rsidRPr="0028089A" w:rsidRDefault="00950306" w:rsidP="00950306"/>
    <w:p w:rsidR="00950306" w:rsidRPr="0028089A" w:rsidRDefault="00A80E5E" w:rsidP="00A80E5E">
      <w:pPr>
        <w:jc w:val="center"/>
        <w:rPr>
          <w:b/>
          <w:bCs/>
        </w:rPr>
      </w:pPr>
      <w:r w:rsidRPr="0028089A">
        <w:rPr>
          <w:b/>
          <w:bCs/>
        </w:rPr>
        <w:t>Burma</w:t>
      </w:r>
    </w:p>
    <w:p w:rsidR="00950306" w:rsidRPr="00A8234B" w:rsidRDefault="00950306" w:rsidP="00A17E65">
      <w:pPr>
        <w:jc w:val="center"/>
        <w:rPr>
          <w:sz w:val="18"/>
          <w:szCs w:val="18"/>
        </w:rPr>
      </w:pPr>
      <w:proofErr w:type="spellStart"/>
      <w:r w:rsidRPr="00A8234B">
        <w:rPr>
          <w:sz w:val="18"/>
          <w:szCs w:val="18"/>
        </w:rPr>
        <w:t>Deedanaw</w:t>
      </w:r>
      <w:proofErr w:type="spellEnd"/>
      <w:r w:rsidR="00A17E65" w:rsidRPr="00A8234B">
        <w:rPr>
          <w:sz w:val="18"/>
          <w:szCs w:val="18"/>
        </w:rPr>
        <w:t>*</w:t>
      </w:r>
      <w:r w:rsidRPr="00A8234B">
        <w:rPr>
          <w:sz w:val="18"/>
          <w:szCs w:val="18"/>
        </w:rPr>
        <w:t xml:space="preserve">, </w:t>
      </w:r>
      <w:proofErr w:type="spellStart"/>
      <w:r w:rsidRPr="00A8234B">
        <w:rPr>
          <w:sz w:val="18"/>
          <w:szCs w:val="18"/>
        </w:rPr>
        <w:t>Kawlin</w:t>
      </w:r>
      <w:proofErr w:type="spellEnd"/>
      <w:r w:rsidRPr="00A8234B">
        <w:rPr>
          <w:sz w:val="18"/>
          <w:szCs w:val="18"/>
        </w:rPr>
        <w:t>, Mandalay</w:t>
      </w:r>
      <w:r w:rsidR="00A17E65" w:rsidRPr="00A8234B">
        <w:rPr>
          <w:sz w:val="18"/>
          <w:szCs w:val="18"/>
        </w:rPr>
        <w:t>*</w:t>
      </w:r>
      <w:r w:rsidRPr="00A8234B">
        <w:rPr>
          <w:sz w:val="18"/>
          <w:szCs w:val="18"/>
        </w:rPr>
        <w:t>, Rangoon</w:t>
      </w:r>
      <w:r w:rsidR="00A17E65" w:rsidRPr="00A8234B">
        <w:rPr>
          <w:sz w:val="18"/>
          <w:szCs w:val="18"/>
        </w:rPr>
        <w:t>*</w:t>
      </w:r>
      <w:r w:rsidRPr="00A8234B">
        <w:rPr>
          <w:sz w:val="18"/>
          <w:szCs w:val="18"/>
        </w:rPr>
        <w:t xml:space="preserve">, </w:t>
      </w:r>
      <w:proofErr w:type="spellStart"/>
      <w:r w:rsidRPr="00A8234B">
        <w:rPr>
          <w:sz w:val="18"/>
          <w:szCs w:val="18"/>
        </w:rPr>
        <w:t>Taunngyi</w:t>
      </w:r>
      <w:proofErr w:type="spellEnd"/>
    </w:p>
    <w:p w:rsidR="00950306" w:rsidRPr="0028089A" w:rsidRDefault="00196658" w:rsidP="00196658">
      <w:r w:rsidRPr="0028089A">
        <w:rPr>
          <w:sz w:val="12"/>
          <w:szCs w:val="12"/>
        </w:rPr>
        <w:fldChar w:fldCharType="begin"/>
      </w:r>
      <w:r w:rsidRPr="0028089A">
        <w:rPr>
          <w:sz w:val="12"/>
          <w:szCs w:val="12"/>
        </w:rPr>
        <w:instrText xml:space="preserve"> TC  “</w:instrText>
      </w:r>
      <w:bookmarkStart w:id="7" w:name="_Toc174953517"/>
      <w:r w:rsidRPr="0028089A">
        <w:rPr>
          <w:sz w:val="12"/>
          <w:szCs w:val="12"/>
        </w:rPr>
        <w:tab/>
        <w:instrText>Incorporated Bahá’í Assemblies</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7"/>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196658" w:rsidRPr="0028089A" w:rsidRDefault="00950306" w:rsidP="00196658">
      <w:pPr>
        <w:pStyle w:val="Myheadc"/>
        <w:spacing w:after="120"/>
      </w:pPr>
      <w:r w:rsidRPr="0028089A">
        <w:t>Incorporated Bahá’í Assemblies</w:t>
      </w:r>
    </w:p>
    <w:p w:rsidR="00950306" w:rsidRPr="0028089A" w:rsidRDefault="00196658" w:rsidP="00196658">
      <w:pPr>
        <w:jc w:val="center"/>
        <w:rPr>
          <w:b/>
          <w:bCs/>
        </w:rPr>
      </w:pPr>
      <w:r w:rsidRPr="0028089A">
        <w:rPr>
          <w:b/>
          <w:bCs/>
        </w:rPr>
        <w:t>National Spiritual Assemblies</w:t>
      </w:r>
    </w:p>
    <w:tbl>
      <w:tblPr>
        <w:tblStyle w:val="TableGrid"/>
        <w:tblW w:w="7030" w:type="dxa"/>
        <w:tblLook w:val="04A0" w:firstRow="1" w:lastRow="0" w:firstColumn="1" w:lastColumn="0" w:noHBand="0" w:noVBand="1"/>
      </w:tblPr>
      <w:tblGrid>
        <w:gridCol w:w="510"/>
        <w:gridCol w:w="5896"/>
        <w:gridCol w:w="624"/>
      </w:tblGrid>
      <w:tr w:rsidR="006F56BD" w:rsidRPr="0028089A" w:rsidTr="006F56BD">
        <w:tc>
          <w:tcPr>
            <w:tcW w:w="510" w:type="dxa"/>
          </w:tcPr>
          <w:p w:rsidR="006F56BD" w:rsidRPr="0028089A" w:rsidRDefault="006F56BD" w:rsidP="005936EC">
            <w:pPr>
              <w:rPr>
                <w:sz w:val="18"/>
                <w:szCs w:val="18"/>
                <w:lang w:val="en-GB"/>
              </w:rPr>
            </w:pPr>
            <w:r w:rsidRPr="0028089A">
              <w:rPr>
                <w:sz w:val="18"/>
                <w:szCs w:val="18"/>
                <w:lang w:val="en-GB"/>
              </w:rPr>
              <w:t>1.</w:t>
            </w:r>
          </w:p>
        </w:tc>
        <w:tc>
          <w:tcPr>
            <w:tcW w:w="5896" w:type="dxa"/>
          </w:tcPr>
          <w:p w:rsidR="006F56BD" w:rsidRPr="0028089A" w:rsidRDefault="006F56BD" w:rsidP="00A17E65">
            <w:pPr>
              <w:ind w:left="341" w:hanging="341"/>
              <w:rPr>
                <w:sz w:val="18"/>
                <w:szCs w:val="18"/>
                <w:lang w:val="en-GB"/>
              </w:rPr>
            </w:pPr>
            <w:r w:rsidRPr="0028089A">
              <w:rPr>
                <w:sz w:val="18"/>
                <w:szCs w:val="18"/>
                <w:lang w:val="en-GB"/>
              </w:rPr>
              <w:t>National Spiritual Assembly of the Bahá’ís of the United States and Canada</w:t>
            </w:r>
          </w:p>
        </w:tc>
        <w:tc>
          <w:tcPr>
            <w:tcW w:w="624" w:type="dxa"/>
          </w:tcPr>
          <w:p w:rsidR="006F56BD" w:rsidRPr="0028089A" w:rsidRDefault="006F56BD" w:rsidP="005936EC">
            <w:pPr>
              <w:rPr>
                <w:sz w:val="18"/>
                <w:szCs w:val="18"/>
                <w:lang w:val="en-GB"/>
              </w:rPr>
            </w:pPr>
            <w:r w:rsidRPr="0028089A">
              <w:rPr>
                <w:sz w:val="18"/>
                <w:szCs w:val="18"/>
                <w:lang w:val="en-GB"/>
              </w:rPr>
              <w:t>1927</w:t>
            </w:r>
          </w:p>
        </w:tc>
      </w:tr>
      <w:tr w:rsidR="006F56BD" w:rsidRPr="0028089A" w:rsidTr="006F56BD">
        <w:tc>
          <w:tcPr>
            <w:tcW w:w="510" w:type="dxa"/>
          </w:tcPr>
          <w:p w:rsidR="006F56BD" w:rsidRPr="0028089A" w:rsidRDefault="006F56BD" w:rsidP="005936EC">
            <w:pPr>
              <w:rPr>
                <w:sz w:val="18"/>
                <w:szCs w:val="18"/>
                <w:lang w:val="en-GB"/>
              </w:rPr>
            </w:pPr>
            <w:r w:rsidRPr="0028089A">
              <w:rPr>
                <w:sz w:val="18"/>
                <w:szCs w:val="18"/>
                <w:lang w:val="en-GB"/>
              </w:rPr>
              <w:t>2.</w:t>
            </w:r>
          </w:p>
        </w:tc>
        <w:tc>
          <w:tcPr>
            <w:tcW w:w="5896" w:type="dxa"/>
          </w:tcPr>
          <w:p w:rsidR="006F56BD" w:rsidRPr="0028089A" w:rsidRDefault="006F56BD" w:rsidP="005936EC">
            <w:pPr>
              <w:rPr>
                <w:sz w:val="18"/>
                <w:szCs w:val="18"/>
                <w:lang w:val="en-GB"/>
              </w:rPr>
            </w:pPr>
            <w:r w:rsidRPr="0028089A">
              <w:rPr>
                <w:sz w:val="18"/>
                <w:szCs w:val="18"/>
                <w:lang w:val="en-GB"/>
              </w:rPr>
              <w:t>National Spiritual Assembly of the Bahá’ís of India and Burma</w:t>
            </w:r>
          </w:p>
        </w:tc>
        <w:tc>
          <w:tcPr>
            <w:tcW w:w="624" w:type="dxa"/>
          </w:tcPr>
          <w:p w:rsidR="006F56BD" w:rsidRPr="0028089A" w:rsidRDefault="006F56BD" w:rsidP="005936EC">
            <w:pPr>
              <w:rPr>
                <w:sz w:val="18"/>
                <w:szCs w:val="18"/>
                <w:lang w:val="en-GB"/>
              </w:rPr>
            </w:pPr>
            <w:r w:rsidRPr="0028089A">
              <w:rPr>
                <w:sz w:val="18"/>
                <w:szCs w:val="18"/>
                <w:lang w:val="en-GB"/>
              </w:rPr>
              <w:t>1933</w:t>
            </w:r>
          </w:p>
        </w:tc>
      </w:tr>
      <w:tr w:rsidR="006F56BD" w:rsidRPr="0028089A" w:rsidTr="006F56BD">
        <w:tc>
          <w:tcPr>
            <w:tcW w:w="510" w:type="dxa"/>
          </w:tcPr>
          <w:p w:rsidR="006F56BD" w:rsidRPr="0028089A" w:rsidRDefault="006F56BD" w:rsidP="005936EC">
            <w:pPr>
              <w:rPr>
                <w:sz w:val="18"/>
                <w:szCs w:val="18"/>
                <w:lang w:val="en-GB"/>
              </w:rPr>
            </w:pPr>
            <w:r w:rsidRPr="0028089A">
              <w:rPr>
                <w:sz w:val="18"/>
                <w:szCs w:val="18"/>
                <w:lang w:val="en-GB"/>
              </w:rPr>
              <w:t>3.</w:t>
            </w:r>
          </w:p>
        </w:tc>
        <w:tc>
          <w:tcPr>
            <w:tcW w:w="5896" w:type="dxa"/>
          </w:tcPr>
          <w:p w:rsidR="006F56BD" w:rsidRPr="0028089A" w:rsidRDefault="006F56BD" w:rsidP="005936EC">
            <w:pPr>
              <w:rPr>
                <w:sz w:val="18"/>
                <w:szCs w:val="18"/>
                <w:lang w:val="en-GB"/>
              </w:rPr>
            </w:pPr>
            <w:r w:rsidRPr="0028089A">
              <w:rPr>
                <w:sz w:val="18"/>
                <w:szCs w:val="18"/>
                <w:lang w:val="en-GB"/>
              </w:rPr>
              <w:t>National Spiritual Assembly of the Bahá’ís of Egypt and the Sudan</w:t>
            </w:r>
          </w:p>
        </w:tc>
        <w:tc>
          <w:tcPr>
            <w:tcW w:w="624" w:type="dxa"/>
          </w:tcPr>
          <w:p w:rsidR="006F56BD" w:rsidRPr="0028089A" w:rsidRDefault="006F56BD" w:rsidP="005936EC">
            <w:pPr>
              <w:rPr>
                <w:sz w:val="18"/>
                <w:szCs w:val="18"/>
                <w:lang w:val="en-GB"/>
              </w:rPr>
            </w:pPr>
            <w:r w:rsidRPr="0028089A">
              <w:rPr>
                <w:sz w:val="18"/>
                <w:szCs w:val="18"/>
                <w:lang w:val="en-GB"/>
              </w:rPr>
              <w:t>1934</w:t>
            </w:r>
          </w:p>
        </w:tc>
      </w:tr>
      <w:tr w:rsidR="006F56BD" w:rsidRPr="0028089A" w:rsidTr="006F56BD">
        <w:tc>
          <w:tcPr>
            <w:tcW w:w="510" w:type="dxa"/>
          </w:tcPr>
          <w:p w:rsidR="006F56BD" w:rsidRPr="0028089A" w:rsidRDefault="006F56BD" w:rsidP="005936EC">
            <w:pPr>
              <w:rPr>
                <w:sz w:val="18"/>
                <w:szCs w:val="18"/>
                <w:lang w:val="en-GB"/>
              </w:rPr>
            </w:pPr>
            <w:r w:rsidRPr="0028089A">
              <w:rPr>
                <w:sz w:val="18"/>
                <w:szCs w:val="18"/>
                <w:lang w:val="en-GB"/>
              </w:rPr>
              <w:t>4.</w:t>
            </w:r>
          </w:p>
        </w:tc>
        <w:tc>
          <w:tcPr>
            <w:tcW w:w="5896" w:type="dxa"/>
          </w:tcPr>
          <w:p w:rsidR="006F56BD" w:rsidRPr="0028089A" w:rsidRDefault="006F56BD" w:rsidP="005936EC">
            <w:pPr>
              <w:rPr>
                <w:sz w:val="18"/>
                <w:szCs w:val="18"/>
                <w:lang w:val="en-GB"/>
              </w:rPr>
            </w:pPr>
            <w:r w:rsidRPr="0028089A">
              <w:rPr>
                <w:sz w:val="18"/>
                <w:szCs w:val="18"/>
                <w:lang w:val="en-GB"/>
              </w:rPr>
              <w:t>National Spiritual Assembly of the Bahá’ís of Australia and New Zealand</w:t>
            </w:r>
          </w:p>
        </w:tc>
        <w:tc>
          <w:tcPr>
            <w:tcW w:w="624" w:type="dxa"/>
          </w:tcPr>
          <w:p w:rsidR="006F56BD" w:rsidRPr="0028089A" w:rsidRDefault="006F56BD" w:rsidP="005936EC">
            <w:pPr>
              <w:rPr>
                <w:sz w:val="18"/>
                <w:szCs w:val="18"/>
                <w:lang w:val="en-GB"/>
              </w:rPr>
            </w:pPr>
            <w:r w:rsidRPr="0028089A">
              <w:rPr>
                <w:sz w:val="18"/>
                <w:szCs w:val="18"/>
                <w:lang w:val="en-GB"/>
              </w:rPr>
              <w:t>1938</w:t>
            </w:r>
          </w:p>
        </w:tc>
      </w:tr>
      <w:tr w:rsidR="006F56BD" w:rsidRPr="0028089A" w:rsidTr="006F56BD">
        <w:tc>
          <w:tcPr>
            <w:tcW w:w="510" w:type="dxa"/>
          </w:tcPr>
          <w:p w:rsidR="006F56BD" w:rsidRPr="0028089A" w:rsidRDefault="006F56BD" w:rsidP="005936EC">
            <w:pPr>
              <w:rPr>
                <w:sz w:val="18"/>
                <w:szCs w:val="18"/>
                <w:lang w:val="en-GB"/>
              </w:rPr>
            </w:pPr>
            <w:r w:rsidRPr="0028089A">
              <w:rPr>
                <w:sz w:val="18"/>
                <w:szCs w:val="18"/>
                <w:lang w:val="en-GB"/>
              </w:rPr>
              <w:t>5.</w:t>
            </w:r>
          </w:p>
        </w:tc>
        <w:tc>
          <w:tcPr>
            <w:tcW w:w="5896" w:type="dxa"/>
          </w:tcPr>
          <w:p w:rsidR="006F56BD" w:rsidRPr="0028089A" w:rsidRDefault="006F56BD" w:rsidP="005936EC">
            <w:pPr>
              <w:rPr>
                <w:sz w:val="18"/>
                <w:szCs w:val="18"/>
                <w:lang w:val="en-GB"/>
              </w:rPr>
            </w:pPr>
            <w:r w:rsidRPr="0028089A">
              <w:rPr>
                <w:sz w:val="18"/>
                <w:szCs w:val="18"/>
                <w:lang w:val="en-GB"/>
              </w:rPr>
              <w:t>National Spiritual Assembly of the Bahá’ís of the British Isles</w:t>
            </w:r>
          </w:p>
        </w:tc>
        <w:tc>
          <w:tcPr>
            <w:tcW w:w="624" w:type="dxa"/>
          </w:tcPr>
          <w:p w:rsidR="006F56BD" w:rsidRPr="0028089A" w:rsidRDefault="006F56BD" w:rsidP="005936EC">
            <w:pPr>
              <w:rPr>
                <w:sz w:val="18"/>
                <w:szCs w:val="18"/>
                <w:lang w:val="en-GB"/>
              </w:rPr>
            </w:pPr>
            <w:r w:rsidRPr="0028089A">
              <w:rPr>
                <w:sz w:val="18"/>
                <w:szCs w:val="18"/>
                <w:lang w:val="en-GB"/>
              </w:rPr>
              <w:t>1939</w:t>
            </w:r>
          </w:p>
        </w:tc>
      </w:tr>
    </w:tbl>
    <w:p w:rsidR="00950306" w:rsidRPr="0028089A" w:rsidRDefault="00950306" w:rsidP="00950306">
      <w:r w:rsidRPr="0028089A">
        <w:br w:type="page"/>
      </w:r>
    </w:p>
    <w:p w:rsidR="006F56BD" w:rsidRPr="0028089A" w:rsidRDefault="006F56BD" w:rsidP="006F56BD">
      <w:pPr>
        <w:jc w:val="center"/>
        <w:rPr>
          <w:b/>
          <w:bCs/>
        </w:rPr>
      </w:pPr>
      <w:r w:rsidRPr="0028089A">
        <w:rPr>
          <w:b/>
          <w:bCs/>
        </w:rPr>
        <w:t>Local Spiritual Assemblies</w:t>
      </w:r>
    </w:p>
    <w:p w:rsidR="00950306" w:rsidRPr="0028089A" w:rsidRDefault="00950306" w:rsidP="006F56BD">
      <w:pPr>
        <w:spacing w:before="120" w:after="120"/>
      </w:pPr>
      <w:r w:rsidRPr="0028089A">
        <w:rPr>
          <w:i/>
          <w:iCs/>
        </w:rPr>
        <w:t>United States of America</w:t>
      </w:r>
      <w:r w:rsidR="006F56BD" w:rsidRPr="0028089A">
        <w:t>—</w:t>
      </w:r>
    </w:p>
    <w:tbl>
      <w:tblPr>
        <w:tblW w:w="0" w:type="auto"/>
        <w:jc w:val="center"/>
        <w:tblLayout w:type="fixed"/>
        <w:tblCellMar>
          <w:left w:w="0" w:type="dxa"/>
          <w:right w:w="0" w:type="dxa"/>
        </w:tblCellMar>
        <w:tblLook w:val="0000" w:firstRow="0" w:lastRow="0" w:firstColumn="0" w:lastColumn="0" w:noHBand="0" w:noVBand="0"/>
      </w:tblPr>
      <w:tblGrid>
        <w:gridCol w:w="510"/>
        <w:gridCol w:w="2041"/>
        <w:gridCol w:w="510"/>
        <w:gridCol w:w="2098"/>
      </w:tblGrid>
      <w:tr w:rsidR="00950306" w:rsidRPr="0028089A" w:rsidTr="006F56BD">
        <w:trPr>
          <w:trHeight w:hRule="exact" w:val="204"/>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w:t>
            </w:r>
          </w:p>
        </w:tc>
        <w:tc>
          <w:tcPr>
            <w:tcW w:w="204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Berkeley, Calif</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19.</w:t>
            </w:r>
          </w:p>
        </w:tc>
        <w:tc>
          <w:tcPr>
            <w:tcW w:w="2098"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Minneapolis, Minn.</w:t>
            </w:r>
          </w:p>
        </w:tc>
      </w:tr>
      <w:tr w:rsidR="00950306" w:rsidRPr="0028089A" w:rsidTr="006F56BD">
        <w:trPr>
          <w:trHeight w:hRule="exact" w:val="230"/>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w:t>
            </w:r>
          </w:p>
        </w:tc>
        <w:tc>
          <w:tcPr>
            <w:tcW w:w="2041" w:type="dxa"/>
            <w:tcBorders>
              <w:top w:val="nil"/>
              <w:left w:val="nil"/>
              <w:bottom w:val="nil"/>
              <w:right w:val="nil"/>
            </w:tcBorders>
            <w:vAlign w:val="center"/>
          </w:tcPr>
          <w:p w:rsidR="00950306" w:rsidRPr="0028089A" w:rsidRDefault="00950306" w:rsidP="006F56BD">
            <w:pPr>
              <w:rPr>
                <w:sz w:val="18"/>
                <w:szCs w:val="18"/>
              </w:rPr>
            </w:pPr>
            <w:r w:rsidRPr="0028089A">
              <w:rPr>
                <w:sz w:val="18"/>
                <w:szCs w:val="18"/>
              </w:rPr>
              <w:t>Binghamton, N</w:t>
            </w:r>
            <w:r w:rsidR="00B953F2" w:rsidRPr="0028089A">
              <w:rPr>
                <w:sz w:val="18"/>
                <w:szCs w:val="18"/>
              </w:rPr>
              <w:t>.</w:t>
            </w:r>
            <w:r w:rsidRPr="0028089A">
              <w:rPr>
                <w:sz w:val="18"/>
                <w:szCs w:val="18"/>
              </w:rPr>
              <w:t>Y.</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20.</w:t>
            </w:r>
          </w:p>
        </w:tc>
        <w:tc>
          <w:tcPr>
            <w:tcW w:w="2098" w:type="dxa"/>
            <w:tcBorders>
              <w:top w:val="nil"/>
              <w:left w:val="nil"/>
              <w:bottom w:val="nil"/>
              <w:right w:val="nil"/>
            </w:tcBorders>
            <w:vAlign w:val="center"/>
          </w:tcPr>
          <w:p w:rsidR="00950306" w:rsidRPr="0028089A" w:rsidRDefault="00950306" w:rsidP="006F56BD">
            <w:pPr>
              <w:rPr>
                <w:sz w:val="18"/>
                <w:szCs w:val="18"/>
              </w:rPr>
            </w:pPr>
            <w:r w:rsidRPr="0028089A">
              <w:rPr>
                <w:sz w:val="18"/>
                <w:szCs w:val="18"/>
              </w:rPr>
              <w:t>New York, N</w:t>
            </w:r>
            <w:r w:rsidR="00B953F2" w:rsidRPr="0028089A">
              <w:rPr>
                <w:sz w:val="18"/>
                <w:szCs w:val="18"/>
              </w:rPr>
              <w:t>.</w:t>
            </w:r>
            <w:r w:rsidRPr="0028089A">
              <w:rPr>
                <w:sz w:val="18"/>
                <w:szCs w:val="18"/>
              </w:rPr>
              <w:t>Y.</w:t>
            </w:r>
          </w:p>
        </w:tc>
      </w:tr>
      <w:tr w:rsidR="00950306" w:rsidRPr="0028089A" w:rsidTr="006F56BD">
        <w:trPr>
          <w:trHeight w:hRule="exact" w:val="221"/>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w:t>
            </w:r>
          </w:p>
        </w:tc>
        <w:tc>
          <w:tcPr>
            <w:tcW w:w="204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Boston, Mass.</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21.</w:t>
            </w:r>
          </w:p>
        </w:tc>
        <w:tc>
          <w:tcPr>
            <w:tcW w:w="2098"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Oakland, Calif.</w:t>
            </w:r>
          </w:p>
        </w:tc>
      </w:tr>
      <w:tr w:rsidR="00950306" w:rsidRPr="0028089A" w:rsidTr="006F56BD">
        <w:trPr>
          <w:trHeight w:hRule="exact" w:val="226"/>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w:t>
            </w:r>
          </w:p>
        </w:tc>
        <w:tc>
          <w:tcPr>
            <w:tcW w:w="204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Chicago, Ill.</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22.</w:t>
            </w:r>
          </w:p>
        </w:tc>
        <w:tc>
          <w:tcPr>
            <w:tcW w:w="2098"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Pasadena, Calif.</w:t>
            </w:r>
          </w:p>
        </w:tc>
      </w:tr>
      <w:tr w:rsidR="00950306" w:rsidRPr="0028089A" w:rsidTr="006F56BD">
        <w:trPr>
          <w:trHeight w:hRule="exact" w:val="225"/>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w:t>
            </w:r>
          </w:p>
        </w:tc>
        <w:tc>
          <w:tcPr>
            <w:tcW w:w="2041" w:type="dxa"/>
            <w:tcBorders>
              <w:top w:val="nil"/>
              <w:left w:val="nil"/>
              <w:bottom w:val="nil"/>
              <w:right w:val="nil"/>
            </w:tcBorders>
            <w:vAlign w:val="center"/>
          </w:tcPr>
          <w:p w:rsidR="00950306" w:rsidRPr="0028089A" w:rsidRDefault="00950306" w:rsidP="006F56BD">
            <w:pPr>
              <w:rPr>
                <w:sz w:val="18"/>
                <w:szCs w:val="18"/>
              </w:rPr>
            </w:pPr>
            <w:r w:rsidRPr="0028089A">
              <w:rPr>
                <w:sz w:val="18"/>
                <w:szCs w:val="18"/>
              </w:rPr>
              <w:t xml:space="preserve">Cincinnati, </w:t>
            </w:r>
            <w:r w:rsidR="006F56BD" w:rsidRPr="0028089A">
              <w:rPr>
                <w:sz w:val="18"/>
                <w:szCs w:val="18"/>
              </w:rPr>
              <w:t>O</w:t>
            </w:r>
            <w:r w:rsidRPr="0028089A">
              <w:rPr>
                <w:sz w:val="18"/>
                <w:szCs w:val="18"/>
              </w:rPr>
              <w:t>.</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23.</w:t>
            </w:r>
          </w:p>
        </w:tc>
        <w:tc>
          <w:tcPr>
            <w:tcW w:w="2098"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Peoria, Ill.</w:t>
            </w:r>
          </w:p>
        </w:tc>
      </w:tr>
      <w:tr w:rsidR="00950306" w:rsidRPr="0028089A" w:rsidTr="006F56BD">
        <w:trPr>
          <w:trHeight w:hRule="exact" w:val="226"/>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w:t>
            </w:r>
          </w:p>
        </w:tc>
        <w:tc>
          <w:tcPr>
            <w:tcW w:w="2041" w:type="dxa"/>
            <w:tcBorders>
              <w:top w:val="nil"/>
              <w:left w:val="nil"/>
              <w:bottom w:val="nil"/>
              <w:right w:val="nil"/>
            </w:tcBorders>
            <w:vAlign w:val="center"/>
          </w:tcPr>
          <w:p w:rsidR="00950306" w:rsidRPr="0028089A" w:rsidRDefault="00950306" w:rsidP="006F56BD">
            <w:pPr>
              <w:rPr>
                <w:sz w:val="18"/>
                <w:szCs w:val="18"/>
              </w:rPr>
            </w:pPr>
            <w:r w:rsidRPr="0028089A">
              <w:rPr>
                <w:sz w:val="18"/>
                <w:szCs w:val="18"/>
              </w:rPr>
              <w:t xml:space="preserve">Cleveland, </w:t>
            </w:r>
            <w:r w:rsidR="006F56BD" w:rsidRPr="0028089A">
              <w:rPr>
                <w:sz w:val="18"/>
                <w:szCs w:val="18"/>
              </w:rPr>
              <w:t>O</w:t>
            </w:r>
            <w:r w:rsidRPr="0028089A">
              <w:rPr>
                <w:sz w:val="18"/>
                <w:szCs w:val="18"/>
              </w:rPr>
              <w:t>.</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24.</w:t>
            </w:r>
          </w:p>
        </w:tc>
        <w:tc>
          <w:tcPr>
            <w:tcW w:w="2098"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Philadelphia, Pa.</w:t>
            </w:r>
          </w:p>
        </w:tc>
      </w:tr>
      <w:tr w:rsidR="00950306" w:rsidRPr="0028089A" w:rsidTr="006F56BD">
        <w:trPr>
          <w:trHeight w:hRule="exact" w:val="230"/>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w:t>
            </w:r>
          </w:p>
        </w:tc>
        <w:tc>
          <w:tcPr>
            <w:tcW w:w="2041" w:type="dxa"/>
            <w:tcBorders>
              <w:top w:val="nil"/>
              <w:left w:val="nil"/>
              <w:bottom w:val="nil"/>
              <w:right w:val="nil"/>
            </w:tcBorders>
            <w:vAlign w:val="center"/>
          </w:tcPr>
          <w:p w:rsidR="00950306" w:rsidRPr="0028089A" w:rsidRDefault="00950306" w:rsidP="006F56BD">
            <w:pPr>
              <w:rPr>
                <w:sz w:val="18"/>
                <w:szCs w:val="18"/>
              </w:rPr>
            </w:pPr>
            <w:r w:rsidRPr="0028089A">
              <w:rPr>
                <w:sz w:val="18"/>
                <w:szCs w:val="18"/>
              </w:rPr>
              <w:t xml:space="preserve">Columbus, </w:t>
            </w:r>
            <w:r w:rsidR="006F56BD" w:rsidRPr="0028089A">
              <w:rPr>
                <w:sz w:val="18"/>
                <w:szCs w:val="18"/>
              </w:rPr>
              <w:t>O</w:t>
            </w:r>
            <w:r w:rsidRPr="0028089A">
              <w:rPr>
                <w:sz w:val="18"/>
                <w:szCs w:val="18"/>
              </w:rPr>
              <w:t>.</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25.</w:t>
            </w:r>
          </w:p>
        </w:tc>
        <w:tc>
          <w:tcPr>
            <w:tcW w:w="2098"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Phoenix, Ariz.</w:t>
            </w:r>
          </w:p>
        </w:tc>
      </w:tr>
      <w:tr w:rsidR="00950306" w:rsidRPr="0028089A" w:rsidTr="006F56BD">
        <w:trPr>
          <w:trHeight w:hRule="exact" w:val="221"/>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8.</w:t>
            </w:r>
          </w:p>
        </w:tc>
        <w:tc>
          <w:tcPr>
            <w:tcW w:w="204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Detroit, Mich.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26.</w:t>
            </w:r>
          </w:p>
        </w:tc>
        <w:tc>
          <w:tcPr>
            <w:tcW w:w="2098"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Portland, Ore.</w:t>
            </w:r>
          </w:p>
        </w:tc>
      </w:tr>
      <w:tr w:rsidR="00950306" w:rsidRPr="0028089A" w:rsidTr="006F56BD">
        <w:trPr>
          <w:trHeight w:hRule="exact" w:val="226"/>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9.</w:t>
            </w:r>
          </w:p>
        </w:tc>
        <w:tc>
          <w:tcPr>
            <w:tcW w:w="204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Flint, Mich.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27.</w:t>
            </w:r>
          </w:p>
        </w:tc>
        <w:tc>
          <w:tcPr>
            <w:tcW w:w="2098"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Racine, Wis.</w:t>
            </w:r>
          </w:p>
        </w:tc>
      </w:tr>
      <w:tr w:rsidR="00950306" w:rsidRPr="0028089A" w:rsidTr="006F56BD">
        <w:trPr>
          <w:trHeight w:hRule="exact" w:val="225"/>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10.</w:t>
            </w:r>
          </w:p>
        </w:tc>
        <w:tc>
          <w:tcPr>
            <w:tcW w:w="204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Helena, Mont.</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28.</w:t>
            </w:r>
          </w:p>
        </w:tc>
        <w:tc>
          <w:tcPr>
            <w:tcW w:w="2098"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San Francisco, Calif.</w:t>
            </w:r>
          </w:p>
        </w:tc>
      </w:tr>
      <w:tr w:rsidR="00950306" w:rsidRPr="0028089A" w:rsidTr="006F56BD">
        <w:trPr>
          <w:trHeight w:hRule="exact" w:val="226"/>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11.</w:t>
            </w:r>
          </w:p>
        </w:tc>
        <w:tc>
          <w:tcPr>
            <w:tcW w:w="2041" w:type="dxa"/>
            <w:tcBorders>
              <w:top w:val="nil"/>
              <w:left w:val="nil"/>
              <w:bottom w:val="nil"/>
              <w:right w:val="nil"/>
            </w:tcBorders>
            <w:vAlign w:val="center"/>
          </w:tcPr>
          <w:p w:rsidR="00950306" w:rsidRPr="0028089A" w:rsidRDefault="00950306" w:rsidP="006F56BD">
            <w:pPr>
              <w:rPr>
                <w:sz w:val="18"/>
                <w:szCs w:val="18"/>
              </w:rPr>
            </w:pPr>
            <w:r w:rsidRPr="0028089A">
              <w:rPr>
                <w:sz w:val="18"/>
                <w:szCs w:val="18"/>
              </w:rPr>
              <w:t>Honolulu, T</w:t>
            </w:r>
            <w:r w:rsidR="00B953F2" w:rsidRPr="0028089A">
              <w:rPr>
                <w:sz w:val="18"/>
                <w:szCs w:val="18"/>
              </w:rPr>
              <w:t>.</w:t>
            </w:r>
            <w:r w:rsidRPr="0028089A">
              <w:rPr>
                <w:sz w:val="18"/>
                <w:szCs w:val="18"/>
              </w:rPr>
              <w:t>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29.</w:t>
            </w:r>
          </w:p>
        </w:tc>
        <w:tc>
          <w:tcPr>
            <w:tcW w:w="2098"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Seattle, Wash.</w:t>
            </w:r>
          </w:p>
        </w:tc>
      </w:tr>
      <w:tr w:rsidR="00950306" w:rsidRPr="0028089A" w:rsidTr="006F56BD">
        <w:trPr>
          <w:trHeight w:hRule="exact" w:val="221"/>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12.</w:t>
            </w:r>
          </w:p>
        </w:tc>
        <w:tc>
          <w:tcPr>
            <w:tcW w:w="204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Indianapolis, Ind.</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30.</w:t>
            </w:r>
          </w:p>
        </w:tc>
        <w:tc>
          <w:tcPr>
            <w:tcW w:w="2098"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Springfield, Ill.</w:t>
            </w:r>
          </w:p>
        </w:tc>
      </w:tr>
      <w:tr w:rsidR="00950306" w:rsidRPr="0028089A" w:rsidTr="006F56BD">
        <w:trPr>
          <w:trHeight w:hRule="exact" w:val="225"/>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13.</w:t>
            </w:r>
          </w:p>
        </w:tc>
        <w:tc>
          <w:tcPr>
            <w:tcW w:w="2041" w:type="dxa"/>
            <w:tcBorders>
              <w:top w:val="nil"/>
              <w:left w:val="nil"/>
              <w:bottom w:val="nil"/>
              <w:right w:val="nil"/>
            </w:tcBorders>
            <w:vAlign w:val="center"/>
          </w:tcPr>
          <w:p w:rsidR="00950306" w:rsidRPr="0028089A" w:rsidRDefault="00950306" w:rsidP="006F56BD">
            <w:pPr>
              <w:rPr>
                <w:sz w:val="18"/>
                <w:szCs w:val="18"/>
              </w:rPr>
            </w:pPr>
            <w:r w:rsidRPr="0028089A">
              <w:rPr>
                <w:sz w:val="18"/>
                <w:szCs w:val="18"/>
              </w:rPr>
              <w:t>Jersey City, N</w:t>
            </w:r>
            <w:r w:rsidR="00B953F2" w:rsidRPr="0028089A">
              <w:rPr>
                <w:sz w:val="18"/>
                <w:szCs w:val="18"/>
              </w:rPr>
              <w:t>.</w:t>
            </w:r>
            <w:r w:rsidRPr="0028089A">
              <w:rPr>
                <w:sz w:val="18"/>
                <w:szCs w:val="18"/>
              </w:rPr>
              <w:t>J.</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31.</w:t>
            </w:r>
          </w:p>
        </w:tc>
        <w:tc>
          <w:tcPr>
            <w:tcW w:w="2098" w:type="dxa"/>
            <w:tcBorders>
              <w:top w:val="nil"/>
              <w:left w:val="nil"/>
              <w:bottom w:val="nil"/>
              <w:right w:val="nil"/>
            </w:tcBorders>
            <w:vAlign w:val="center"/>
          </w:tcPr>
          <w:p w:rsidR="00950306" w:rsidRPr="0028089A" w:rsidRDefault="00950306" w:rsidP="006F56BD">
            <w:pPr>
              <w:rPr>
                <w:sz w:val="18"/>
                <w:szCs w:val="18"/>
              </w:rPr>
            </w:pPr>
            <w:r w:rsidRPr="0028089A">
              <w:rPr>
                <w:sz w:val="18"/>
                <w:szCs w:val="18"/>
              </w:rPr>
              <w:t>St</w:t>
            </w:r>
            <w:r w:rsidR="00B953F2" w:rsidRPr="0028089A">
              <w:rPr>
                <w:sz w:val="18"/>
                <w:szCs w:val="18"/>
              </w:rPr>
              <w:t xml:space="preserve">. </w:t>
            </w:r>
            <w:r w:rsidRPr="0028089A">
              <w:rPr>
                <w:sz w:val="18"/>
                <w:szCs w:val="18"/>
              </w:rPr>
              <w:t>Paul, Minn.</w:t>
            </w:r>
          </w:p>
        </w:tc>
      </w:tr>
      <w:tr w:rsidR="00950306" w:rsidRPr="0028089A" w:rsidTr="006F56BD">
        <w:trPr>
          <w:trHeight w:hRule="exact" w:val="221"/>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14.</w:t>
            </w:r>
          </w:p>
        </w:tc>
        <w:tc>
          <w:tcPr>
            <w:tcW w:w="204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Kenosha, Wis.</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32.</w:t>
            </w:r>
          </w:p>
        </w:tc>
        <w:tc>
          <w:tcPr>
            <w:tcW w:w="2098" w:type="dxa"/>
            <w:tcBorders>
              <w:top w:val="nil"/>
              <w:left w:val="nil"/>
              <w:bottom w:val="nil"/>
              <w:right w:val="nil"/>
            </w:tcBorders>
            <w:vAlign w:val="center"/>
          </w:tcPr>
          <w:p w:rsidR="00950306" w:rsidRPr="0028089A" w:rsidRDefault="00950306" w:rsidP="00A8234B">
            <w:pPr>
              <w:rPr>
                <w:sz w:val="18"/>
                <w:szCs w:val="18"/>
              </w:rPr>
            </w:pPr>
            <w:r w:rsidRPr="0028089A">
              <w:rPr>
                <w:sz w:val="18"/>
                <w:szCs w:val="18"/>
              </w:rPr>
              <w:t>Teaneck</w:t>
            </w:r>
            <w:r w:rsidR="00A8234B">
              <w:rPr>
                <w:sz w:val="18"/>
                <w:szCs w:val="18"/>
              </w:rPr>
              <w:t>,</w:t>
            </w:r>
            <w:r w:rsidR="00B953F2" w:rsidRPr="0028089A">
              <w:rPr>
                <w:sz w:val="18"/>
                <w:szCs w:val="18"/>
              </w:rPr>
              <w:t xml:space="preserve"> </w:t>
            </w:r>
            <w:r w:rsidRPr="0028089A">
              <w:rPr>
                <w:sz w:val="18"/>
                <w:szCs w:val="18"/>
              </w:rPr>
              <w:t>N</w:t>
            </w:r>
            <w:r w:rsidR="00B953F2" w:rsidRPr="0028089A">
              <w:rPr>
                <w:sz w:val="18"/>
                <w:szCs w:val="18"/>
              </w:rPr>
              <w:t>.</w:t>
            </w:r>
            <w:r w:rsidRPr="0028089A">
              <w:rPr>
                <w:sz w:val="18"/>
                <w:szCs w:val="18"/>
              </w:rPr>
              <w:t>J.</w:t>
            </w:r>
          </w:p>
        </w:tc>
      </w:tr>
      <w:tr w:rsidR="00950306" w:rsidRPr="0028089A" w:rsidTr="006F56BD">
        <w:trPr>
          <w:trHeight w:hRule="exact" w:val="226"/>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15.</w:t>
            </w:r>
          </w:p>
        </w:tc>
        <w:tc>
          <w:tcPr>
            <w:tcW w:w="2041" w:type="dxa"/>
            <w:tcBorders>
              <w:top w:val="nil"/>
              <w:left w:val="nil"/>
              <w:bottom w:val="nil"/>
              <w:right w:val="nil"/>
            </w:tcBorders>
            <w:vAlign w:val="center"/>
          </w:tcPr>
          <w:p w:rsidR="00950306" w:rsidRPr="0028089A" w:rsidRDefault="00950306" w:rsidP="006F56BD">
            <w:pPr>
              <w:rPr>
                <w:sz w:val="18"/>
                <w:szCs w:val="18"/>
              </w:rPr>
            </w:pPr>
            <w:r w:rsidRPr="0028089A">
              <w:rPr>
                <w:sz w:val="18"/>
                <w:szCs w:val="18"/>
              </w:rPr>
              <w:t xml:space="preserve">Lima, </w:t>
            </w:r>
            <w:r w:rsidR="006F56BD" w:rsidRPr="0028089A">
              <w:rPr>
                <w:sz w:val="18"/>
                <w:szCs w:val="18"/>
              </w:rPr>
              <w:t>O</w:t>
            </w:r>
            <w:r w:rsidRPr="0028089A">
              <w:rPr>
                <w:sz w:val="18"/>
                <w:szCs w:val="18"/>
              </w:rPr>
              <w:t>.</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33.</w:t>
            </w:r>
          </w:p>
        </w:tc>
        <w:tc>
          <w:tcPr>
            <w:tcW w:w="2098"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Urbana, Ill.</w:t>
            </w:r>
          </w:p>
        </w:tc>
      </w:tr>
      <w:tr w:rsidR="00950306" w:rsidRPr="0028089A" w:rsidTr="006F56BD">
        <w:trPr>
          <w:trHeight w:hRule="exact" w:val="225"/>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16.</w:t>
            </w:r>
          </w:p>
        </w:tc>
        <w:tc>
          <w:tcPr>
            <w:tcW w:w="204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Los Angeles, Calif.</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34.</w:t>
            </w:r>
          </w:p>
        </w:tc>
        <w:tc>
          <w:tcPr>
            <w:tcW w:w="2098" w:type="dxa"/>
            <w:tcBorders>
              <w:top w:val="nil"/>
              <w:left w:val="nil"/>
              <w:bottom w:val="nil"/>
              <w:right w:val="nil"/>
            </w:tcBorders>
            <w:vAlign w:val="center"/>
          </w:tcPr>
          <w:p w:rsidR="00950306" w:rsidRPr="0028089A" w:rsidRDefault="00950306" w:rsidP="006F56BD">
            <w:pPr>
              <w:rPr>
                <w:sz w:val="18"/>
                <w:szCs w:val="18"/>
              </w:rPr>
            </w:pPr>
            <w:r w:rsidRPr="0028089A">
              <w:rPr>
                <w:sz w:val="18"/>
                <w:szCs w:val="18"/>
              </w:rPr>
              <w:t>Washington</w:t>
            </w:r>
            <w:r w:rsidR="006F56BD" w:rsidRPr="0028089A">
              <w:rPr>
                <w:sz w:val="18"/>
                <w:szCs w:val="18"/>
              </w:rPr>
              <w:t>,</w:t>
            </w:r>
            <w:r w:rsidR="00B953F2" w:rsidRPr="0028089A">
              <w:rPr>
                <w:sz w:val="18"/>
                <w:szCs w:val="18"/>
              </w:rPr>
              <w:t xml:space="preserve"> </w:t>
            </w:r>
            <w:r w:rsidRPr="0028089A">
              <w:rPr>
                <w:sz w:val="18"/>
                <w:szCs w:val="18"/>
              </w:rPr>
              <w:t>D</w:t>
            </w:r>
            <w:r w:rsidR="00B953F2" w:rsidRPr="0028089A">
              <w:rPr>
                <w:sz w:val="18"/>
                <w:szCs w:val="18"/>
              </w:rPr>
              <w:t>.</w:t>
            </w:r>
            <w:r w:rsidRPr="0028089A">
              <w:rPr>
                <w:sz w:val="18"/>
                <w:szCs w:val="18"/>
              </w:rPr>
              <w:t>C.</w:t>
            </w:r>
          </w:p>
        </w:tc>
      </w:tr>
      <w:tr w:rsidR="00950306" w:rsidRPr="0028089A" w:rsidTr="006F56BD">
        <w:trPr>
          <w:trHeight w:hRule="exact" w:val="231"/>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17.</w:t>
            </w:r>
          </w:p>
        </w:tc>
        <w:tc>
          <w:tcPr>
            <w:tcW w:w="204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Miami, Fla.</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35.</w:t>
            </w:r>
          </w:p>
        </w:tc>
        <w:tc>
          <w:tcPr>
            <w:tcW w:w="2098"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Wilmette, Ill.</w:t>
            </w:r>
          </w:p>
        </w:tc>
      </w:tr>
      <w:tr w:rsidR="00950306" w:rsidRPr="0028089A" w:rsidTr="006F56BD">
        <w:trPr>
          <w:trHeight w:hRule="exact" w:val="330"/>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18.</w:t>
            </w:r>
          </w:p>
        </w:tc>
        <w:tc>
          <w:tcPr>
            <w:tcW w:w="2041"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Milwaukee, Wis.</w:t>
            </w:r>
          </w:p>
        </w:tc>
        <w:tc>
          <w:tcPr>
            <w:tcW w:w="510" w:type="dxa"/>
            <w:tcBorders>
              <w:top w:val="nil"/>
              <w:left w:val="nil"/>
              <w:bottom w:val="nil"/>
              <w:right w:val="nil"/>
            </w:tcBorders>
          </w:tcPr>
          <w:p w:rsidR="00950306" w:rsidRPr="0028089A" w:rsidRDefault="00950306" w:rsidP="00950306">
            <w:pPr>
              <w:rPr>
                <w:sz w:val="18"/>
                <w:szCs w:val="18"/>
              </w:rPr>
            </w:pPr>
            <w:r w:rsidRPr="0028089A">
              <w:rPr>
                <w:sz w:val="18"/>
                <w:szCs w:val="18"/>
              </w:rPr>
              <w:t>36.</w:t>
            </w:r>
          </w:p>
        </w:tc>
        <w:tc>
          <w:tcPr>
            <w:tcW w:w="2098" w:type="dxa"/>
            <w:tcBorders>
              <w:top w:val="nil"/>
              <w:left w:val="nil"/>
              <w:bottom w:val="nil"/>
              <w:right w:val="nil"/>
            </w:tcBorders>
          </w:tcPr>
          <w:p w:rsidR="00950306" w:rsidRPr="0028089A" w:rsidRDefault="00950306" w:rsidP="00950306">
            <w:pPr>
              <w:rPr>
                <w:sz w:val="18"/>
                <w:szCs w:val="18"/>
              </w:rPr>
            </w:pPr>
            <w:r w:rsidRPr="0028089A">
              <w:rPr>
                <w:sz w:val="18"/>
                <w:szCs w:val="18"/>
              </w:rPr>
              <w:t>Winnetka, Ill.</w:t>
            </w:r>
          </w:p>
        </w:tc>
      </w:tr>
    </w:tbl>
    <w:p w:rsidR="006F56BD" w:rsidRPr="0028089A" w:rsidRDefault="006F56BD" w:rsidP="006F56BD">
      <w:pPr>
        <w:tabs>
          <w:tab w:val="left" w:pos="832"/>
          <w:tab w:val="left" w:pos="2162"/>
          <w:tab w:val="left" w:pos="2752"/>
          <w:tab w:val="left" w:pos="4245"/>
          <w:tab w:val="left" w:pos="4658"/>
        </w:tabs>
        <w:spacing w:before="120"/>
      </w:pPr>
      <w:r w:rsidRPr="0028089A">
        <w:rPr>
          <w:i/>
          <w:iCs/>
        </w:rPr>
        <w:t>India</w:t>
      </w:r>
      <w:r w:rsidRPr="0028089A">
        <w:t>—</w:t>
      </w:r>
    </w:p>
    <w:tbl>
      <w:tblPr>
        <w:tblW w:w="0" w:type="auto"/>
        <w:jc w:val="center"/>
        <w:tblLayout w:type="fixed"/>
        <w:tblCellMar>
          <w:left w:w="0" w:type="dxa"/>
          <w:right w:w="0" w:type="dxa"/>
        </w:tblCellMar>
        <w:tblLook w:val="0000" w:firstRow="0" w:lastRow="0" w:firstColumn="0" w:lastColumn="0" w:noHBand="0" w:noVBand="0"/>
      </w:tblPr>
      <w:tblGrid>
        <w:gridCol w:w="510"/>
        <w:gridCol w:w="1474"/>
        <w:gridCol w:w="510"/>
        <w:gridCol w:w="1474"/>
        <w:gridCol w:w="510"/>
        <w:gridCol w:w="1587"/>
      </w:tblGrid>
      <w:tr w:rsidR="00950306" w:rsidRPr="0028089A" w:rsidTr="006F56BD">
        <w:trPr>
          <w:trHeight w:hRule="exact" w:val="226"/>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w:t>
            </w:r>
          </w:p>
        </w:tc>
        <w:tc>
          <w:tcPr>
            <w:tcW w:w="147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Ahmedabad</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w:t>
            </w:r>
          </w:p>
        </w:tc>
        <w:tc>
          <w:tcPr>
            <w:tcW w:w="147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Calcutta</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11.</w:t>
            </w:r>
          </w:p>
        </w:tc>
        <w:tc>
          <w:tcPr>
            <w:tcW w:w="158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Poona</w:t>
            </w:r>
          </w:p>
        </w:tc>
      </w:tr>
      <w:tr w:rsidR="00950306" w:rsidRPr="0028089A" w:rsidTr="006F56BD">
        <w:trPr>
          <w:trHeight w:hRule="exact" w:val="225"/>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w:t>
            </w:r>
          </w:p>
        </w:tc>
        <w:tc>
          <w:tcPr>
            <w:tcW w:w="147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Andheri</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w:t>
            </w:r>
          </w:p>
        </w:tc>
        <w:tc>
          <w:tcPr>
            <w:tcW w:w="147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Delhi</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12.</w:t>
            </w:r>
          </w:p>
        </w:tc>
        <w:tc>
          <w:tcPr>
            <w:tcW w:w="1587" w:type="dxa"/>
            <w:tcBorders>
              <w:top w:val="nil"/>
              <w:left w:val="nil"/>
              <w:bottom w:val="nil"/>
              <w:right w:val="nil"/>
            </w:tcBorders>
            <w:vAlign w:val="center"/>
          </w:tcPr>
          <w:p w:rsidR="00950306" w:rsidRPr="0028089A" w:rsidRDefault="00950306" w:rsidP="00950306">
            <w:pPr>
              <w:rPr>
                <w:sz w:val="18"/>
                <w:szCs w:val="18"/>
              </w:rPr>
            </w:pPr>
            <w:proofErr w:type="spellStart"/>
            <w:r w:rsidRPr="0028089A">
              <w:rPr>
                <w:sz w:val="18"/>
                <w:szCs w:val="18"/>
              </w:rPr>
              <w:t>Serampore</w:t>
            </w:r>
            <w:proofErr w:type="spellEnd"/>
          </w:p>
        </w:tc>
      </w:tr>
      <w:tr w:rsidR="00950306" w:rsidRPr="0028089A" w:rsidTr="006F56BD">
        <w:trPr>
          <w:trHeight w:hRule="exact" w:val="226"/>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w:t>
            </w:r>
          </w:p>
        </w:tc>
        <w:tc>
          <w:tcPr>
            <w:tcW w:w="147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Bangalore</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8.</w:t>
            </w:r>
          </w:p>
        </w:tc>
        <w:tc>
          <w:tcPr>
            <w:tcW w:w="147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Hyderabad Sind</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13.</w:t>
            </w:r>
          </w:p>
        </w:tc>
        <w:tc>
          <w:tcPr>
            <w:tcW w:w="158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Vellore</w:t>
            </w:r>
          </w:p>
        </w:tc>
      </w:tr>
      <w:tr w:rsidR="00950306" w:rsidRPr="0028089A" w:rsidTr="006F56BD">
        <w:trPr>
          <w:trHeight w:hRule="exact" w:val="221"/>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w:t>
            </w:r>
          </w:p>
        </w:tc>
        <w:tc>
          <w:tcPr>
            <w:tcW w:w="147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Baroda</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9.</w:t>
            </w:r>
          </w:p>
        </w:tc>
        <w:tc>
          <w:tcPr>
            <w:tcW w:w="147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Karachi</w:t>
            </w:r>
          </w:p>
        </w:tc>
        <w:tc>
          <w:tcPr>
            <w:tcW w:w="510" w:type="dxa"/>
            <w:tcBorders>
              <w:top w:val="nil"/>
              <w:left w:val="nil"/>
              <w:bottom w:val="nil"/>
              <w:right w:val="nil"/>
            </w:tcBorders>
          </w:tcPr>
          <w:p w:rsidR="00950306" w:rsidRPr="0028089A" w:rsidRDefault="00950306" w:rsidP="00950306">
            <w:pPr>
              <w:rPr>
                <w:sz w:val="18"/>
                <w:szCs w:val="18"/>
              </w:rPr>
            </w:pPr>
          </w:p>
        </w:tc>
        <w:tc>
          <w:tcPr>
            <w:tcW w:w="1587" w:type="dxa"/>
            <w:tcBorders>
              <w:top w:val="nil"/>
              <w:left w:val="nil"/>
              <w:bottom w:val="nil"/>
              <w:right w:val="nil"/>
            </w:tcBorders>
          </w:tcPr>
          <w:p w:rsidR="00950306" w:rsidRPr="0028089A" w:rsidRDefault="00950306" w:rsidP="00950306">
            <w:pPr>
              <w:rPr>
                <w:sz w:val="18"/>
                <w:szCs w:val="18"/>
              </w:rPr>
            </w:pPr>
          </w:p>
        </w:tc>
      </w:tr>
      <w:tr w:rsidR="00950306" w:rsidRPr="0028089A" w:rsidTr="006F56BD">
        <w:trPr>
          <w:trHeight w:hRule="exact" w:val="289"/>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w:t>
            </w:r>
          </w:p>
        </w:tc>
        <w:tc>
          <w:tcPr>
            <w:tcW w:w="147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Bombay</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10.</w:t>
            </w:r>
          </w:p>
        </w:tc>
        <w:tc>
          <w:tcPr>
            <w:tcW w:w="1474" w:type="dxa"/>
            <w:tcBorders>
              <w:top w:val="nil"/>
              <w:left w:val="nil"/>
              <w:bottom w:val="nil"/>
              <w:right w:val="nil"/>
            </w:tcBorders>
            <w:vAlign w:val="center"/>
          </w:tcPr>
          <w:p w:rsidR="00950306" w:rsidRPr="0028089A" w:rsidRDefault="00950306" w:rsidP="00950306">
            <w:pPr>
              <w:rPr>
                <w:sz w:val="18"/>
                <w:szCs w:val="18"/>
              </w:rPr>
            </w:pPr>
            <w:proofErr w:type="spellStart"/>
            <w:r w:rsidRPr="0028089A">
              <w:rPr>
                <w:sz w:val="18"/>
                <w:szCs w:val="18"/>
              </w:rPr>
              <w:t>Panchgani</w:t>
            </w:r>
            <w:proofErr w:type="spellEnd"/>
          </w:p>
        </w:tc>
        <w:tc>
          <w:tcPr>
            <w:tcW w:w="510" w:type="dxa"/>
            <w:tcBorders>
              <w:top w:val="nil"/>
              <w:left w:val="nil"/>
              <w:bottom w:val="nil"/>
              <w:right w:val="nil"/>
            </w:tcBorders>
          </w:tcPr>
          <w:p w:rsidR="00950306" w:rsidRPr="0028089A" w:rsidRDefault="00950306" w:rsidP="00950306">
            <w:pPr>
              <w:rPr>
                <w:sz w:val="18"/>
                <w:szCs w:val="18"/>
              </w:rPr>
            </w:pPr>
          </w:p>
        </w:tc>
        <w:tc>
          <w:tcPr>
            <w:tcW w:w="1587" w:type="dxa"/>
            <w:tcBorders>
              <w:top w:val="nil"/>
              <w:left w:val="nil"/>
              <w:bottom w:val="nil"/>
              <w:right w:val="nil"/>
            </w:tcBorders>
          </w:tcPr>
          <w:p w:rsidR="00950306" w:rsidRPr="0028089A" w:rsidRDefault="00950306" w:rsidP="00950306">
            <w:pPr>
              <w:rPr>
                <w:sz w:val="18"/>
                <w:szCs w:val="18"/>
              </w:rPr>
            </w:pPr>
          </w:p>
        </w:tc>
      </w:tr>
    </w:tbl>
    <w:p w:rsidR="00950306" w:rsidRPr="00EB2472" w:rsidRDefault="00950306" w:rsidP="00C23E89">
      <w:pPr>
        <w:spacing w:before="120"/>
        <w:rPr>
          <w:sz w:val="18"/>
          <w:szCs w:val="18"/>
        </w:rPr>
      </w:pPr>
      <w:r w:rsidRPr="00EB2472">
        <w:rPr>
          <w:i/>
          <w:iCs/>
          <w:sz w:val="18"/>
          <w:szCs w:val="18"/>
        </w:rPr>
        <w:t>Burma</w:t>
      </w:r>
      <w:r w:rsidR="006F56BD" w:rsidRPr="00EB2472">
        <w:rPr>
          <w:sz w:val="18"/>
          <w:szCs w:val="18"/>
        </w:rPr>
        <w:t>—</w:t>
      </w:r>
      <w:proofErr w:type="spellStart"/>
      <w:r w:rsidRPr="00EB2472">
        <w:rPr>
          <w:sz w:val="18"/>
          <w:szCs w:val="18"/>
        </w:rPr>
        <w:t>Daidan</w:t>
      </w:r>
      <w:r w:rsidR="00C23E89">
        <w:rPr>
          <w:sz w:val="18"/>
          <w:szCs w:val="18"/>
        </w:rPr>
        <w:t>a</w:t>
      </w:r>
      <w:r w:rsidRPr="00EB2472">
        <w:rPr>
          <w:sz w:val="18"/>
          <w:szCs w:val="18"/>
        </w:rPr>
        <w:t>w-Kalazoo</w:t>
      </w:r>
      <w:proofErr w:type="spellEnd"/>
      <w:r w:rsidRPr="00EB2472">
        <w:rPr>
          <w:sz w:val="18"/>
          <w:szCs w:val="18"/>
        </w:rPr>
        <w:t>,</w:t>
      </w:r>
      <w:r w:rsidR="00C23E89">
        <w:rPr>
          <w:rStyle w:val="FootnoteReference"/>
          <w:sz w:val="18"/>
          <w:szCs w:val="18"/>
        </w:rPr>
        <w:footnoteReference w:id="9"/>
      </w:r>
      <w:r w:rsidRPr="00EB2472">
        <w:rPr>
          <w:sz w:val="18"/>
          <w:szCs w:val="18"/>
        </w:rPr>
        <w:t xml:space="preserve"> Mandalay, Rangoon</w:t>
      </w:r>
    </w:p>
    <w:p w:rsidR="00950306" w:rsidRPr="00EB2472" w:rsidRDefault="00950306" w:rsidP="006F56BD">
      <w:pPr>
        <w:rPr>
          <w:sz w:val="18"/>
          <w:szCs w:val="18"/>
        </w:rPr>
      </w:pPr>
      <w:r w:rsidRPr="00EB2472">
        <w:rPr>
          <w:i/>
          <w:iCs/>
          <w:sz w:val="18"/>
          <w:szCs w:val="18"/>
        </w:rPr>
        <w:t>Australia</w:t>
      </w:r>
      <w:r w:rsidR="006F56BD" w:rsidRPr="00EB2472">
        <w:rPr>
          <w:sz w:val="18"/>
          <w:szCs w:val="18"/>
        </w:rPr>
        <w:t>—</w:t>
      </w:r>
      <w:r w:rsidRPr="00EB2472">
        <w:rPr>
          <w:sz w:val="18"/>
          <w:szCs w:val="18"/>
        </w:rPr>
        <w:t>Adelaide, Sydney</w:t>
      </w:r>
    </w:p>
    <w:p w:rsidR="00950306" w:rsidRPr="00EB2472" w:rsidRDefault="00950306" w:rsidP="006F56BD">
      <w:pPr>
        <w:rPr>
          <w:sz w:val="18"/>
          <w:szCs w:val="18"/>
        </w:rPr>
      </w:pPr>
      <w:r w:rsidRPr="00EB2472">
        <w:rPr>
          <w:i/>
          <w:iCs/>
          <w:sz w:val="18"/>
          <w:szCs w:val="18"/>
        </w:rPr>
        <w:t>Canada</w:t>
      </w:r>
      <w:r w:rsidR="006F56BD" w:rsidRPr="00EB2472">
        <w:rPr>
          <w:sz w:val="18"/>
          <w:szCs w:val="18"/>
        </w:rPr>
        <w:t>—</w:t>
      </w:r>
      <w:r w:rsidRPr="00EB2472">
        <w:rPr>
          <w:sz w:val="18"/>
          <w:szCs w:val="18"/>
        </w:rPr>
        <w:t>Montreal, Vancouver</w:t>
      </w:r>
    </w:p>
    <w:p w:rsidR="00950306" w:rsidRPr="00EB2472" w:rsidRDefault="00950306" w:rsidP="006F56BD">
      <w:pPr>
        <w:rPr>
          <w:sz w:val="18"/>
          <w:szCs w:val="18"/>
        </w:rPr>
      </w:pPr>
      <w:r w:rsidRPr="00EB2472">
        <w:rPr>
          <w:i/>
          <w:iCs/>
          <w:sz w:val="18"/>
          <w:szCs w:val="18"/>
        </w:rPr>
        <w:t>Germany</w:t>
      </w:r>
      <w:r w:rsidR="006F56BD" w:rsidRPr="00EB2472">
        <w:rPr>
          <w:sz w:val="18"/>
          <w:szCs w:val="18"/>
        </w:rPr>
        <w:t>—</w:t>
      </w:r>
      <w:r w:rsidRPr="00EB2472">
        <w:rPr>
          <w:sz w:val="18"/>
          <w:szCs w:val="18"/>
        </w:rPr>
        <w:t>Esslingen</w:t>
      </w:r>
    </w:p>
    <w:p w:rsidR="00950306" w:rsidRPr="00EB2472" w:rsidRDefault="00950306" w:rsidP="006F56BD">
      <w:pPr>
        <w:rPr>
          <w:sz w:val="18"/>
          <w:szCs w:val="18"/>
        </w:rPr>
      </w:pPr>
      <w:r w:rsidRPr="00EB2472">
        <w:rPr>
          <w:i/>
          <w:iCs/>
          <w:sz w:val="18"/>
          <w:szCs w:val="18"/>
        </w:rPr>
        <w:t>New Zealand</w:t>
      </w:r>
      <w:r w:rsidR="006F56BD" w:rsidRPr="00EB2472">
        <w:rPr>
          <w:sz w:val="18"/>
          <w:szCs w:val="18"/>
        </w:rPr>
        <w:t>—</w:t>
      </w:r>
      <w:r w:rsidRPr="00EB2472">
        <w:rPr>
          <w:sz w:val="18"/>
          <w:szCs w:val="18"/>
        </w:rPr>
        <w:t>Auckland</w:t>
      </w:r>
    </w:p>
    <w:p w:rsidR="00950306" w:rsidRPr="00EB2472" w:rsidRDefault="00950306" w:rsidP="006F56BD">
      <w:pPr>
        <w:rPr>
          <w:sz w:val="18"/>
          <w:szCs w:val="18"/>
        </w:rPr>
      </w:pPr>
      <w:r w:rsidRPr="00EB2472">
        <w:rPr>
          <w:i/>
          <w:iCs/>
          <w:sz w:val="18"/>
          <w:szCs w:val="18"/>
        </w:rPr>
        <w:t>Costa Rica</w:t>
      </w:r>
      <w:r w:rsidR="006F56BD" w:rsidRPr="00EB2472">
        <w:rPr>
          <w:sz w:val="18"/>
          <w:szCs w:val="18"/>
        </w:rPr>
        <w:t>—</w:t>
      </w:r>
      <w:r w:rsidRPr="00EB2472">
        <w:rPr>
          <w:sz w:val="18"/>
          <w:szCs w:val="18"/>
        </w:rPr>
        <w:t>San José</w:t>
      </w:r>
    </w:p>
    <w:p w:rsidR="00950306" w:rsidRPr="00EB2472" w:rsidRDefault="00950306" w:rsidP="006F56BD">
      <w:pPr>
        <w:rPr>
          <w:sz w:val="18"/>
          <w:szCs w:val="18"/>
        </w:rPr>
      </w:pPr>
      <w:r w:rsidRPr="00EB2472">
        <w:rPr>
          <w:i/>
          <w:iCs/>
          <w:sz w:val="18"/>
          <w:szCs w:val="18"/>
        </w:rPr>
        <w:t>Balúchistán</w:t>
      </w:r>
      <w:r w:rsidR="006F56BD" w:rsidRPr="00EB2472">
        <w:rPr>
          <w:sz w:val="18"/>
          <w:szCs w:val="18"/>
        </w:rPr>
        <w:t>—</w:t>
      </w:r>
      <w:r w:rsidRPr="00EB2472">
        <w:rPr>
          <w:sz w:val="18"/>
          <w:szCs w:val="18"/>
        </w:rPr>
        <w:t>Quetta</w:t>
      </w:r>
    </w:p>
    <w:p w:rsidR="005936EC" w:rsidRPr="0028089A" w:rsidRDefault="005936EC" w:rsidP="004E0B0A">
      <w:r w:rsidRPr="0028089A">
        <w:rPr>
          <w:sz w:val="12"/>
          <w:szCs w:val="12"/>
        </w:rPr>
        <w:fldChar w:fldCharType="begin"/>
      </w:r>
      <w:r w:rsidRPr="0028089A">
        <w:rPr>
          <w:sz w:val="12"/>
          <w:szCs w:val="12"/>
        </w:rPr>
        <w:instrText xml:space="preserve"> TC  “</w:instrText>
      </w:r>
      <w:bookmarkStart w:id="8" w:name="_Toc174953518"/>
      <w:r w:rsidRPr="0028089A">
        <w:rPr>
          <w:sz w:val="12"/>
          <w:szCs w:val="12"/>
        </w:rPr>
        <w:tab/>
        <w:instrText>Languages in which Bahá’í literature has been</w:instrText>
      </w:r>
      <w:r w:rsidR="004E0B0A" w:rsidRPr="0028089A">
        <w:rPr>
          <w:sz w:val="12"/>
          <w:szCs w:val="12"/>
        </w:rPr>
        <w:instrText xml:space="preserve"> </w:instrText>
      </w:r>
      <w:r w:rsidRPr="0028089A">
        <w:rPr>
          <w:sz w:val="12"/>
          <w:szCs w:val="12"/>
        </w:rPr>
        <w:instrText>translated and printed</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8"/>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950306" w:rsidRPr="0028089A" w:rsidRDefault="00950306" w:rsidP="005936EC">
      <w:pPr>
        <w:pStyle w:val="Myheadc"/>
        <w:spacing w:after="120"/>
      </w:pPr>
      <w:r w:rsidRPr="0028089A">
        <w:t xml:space="preserve">Languages in </w:t>
      </w:r>
      <w:r w:rsidR="005936EC" w:rsidRPr="0028089A">
        <w:t>w</w:t>
      </w:r>
      <w:r w:rsidRPr="0028089A">
        <w:t xml:space="preserve">hich Bahá’í </w:t>
      </w:r>
      <w:r w:rsidR="005936EC" w:rsidRPr="0028089A">
        <w:t>l</w:t>
      </w:r>
      <w:r w:rsidRPr="0028089A">
        <w:t>iterature</w:t>
      </w:r>
      <w:r w:rsidR="005936EC" w:rsidRPr="0028089A">
        <w:br/>
        <w:t>has been translated and p</w:t>
      </w:r>
      <w:r w:rsidRPr="0028089A">
        <w:t>rinted</w:t>
      </w:r>
    </w:p>
    <w:tbl>
      <w:tblPr>
        <w:tblW w:w="0" w:type="auto"/>
        <w:tblLayout w:type="fixed"/>
        <w:tblCellMar>
          <w:left w:w="0" w:type="dxa"/>
          <w:right w:w="0" w:type="dxa"/>
        </w:tblCellMar>
        <w:tblLook w:val="0000" w:firstRow="0" w:lastRow="0" w:firstColumn="0" w:lastColumn="0" w:noHBand="0" w:noVBand="0"/>
      </w:tblPr>
      <w:tblGrid>
        <w:gridCol w:w="510"/>
        <w:gridCol w:w="1417"/>
        <w:gridCol w:w="510"/>
        <w:gridCol w:w="1417"/>
        <w:gridCol w:w="510"/>
        <w:gridCol w:w="1417"/>
      </w:tblGrid>
      <w:tr w:rsidR="00950306" w:rsidRPr="0028089A" w:rsidTr="005936EC">
        <w:trPr>
          <w:trHeight w:hRule="exact" w:val="293"/>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w:t>
            </w:r>
          </w:p>
        </w:tc>
        <w:tc>
          <w:tcPr>
            <w:tcW w:w="141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Abyssinian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w:t>
            </w:r>
          </w:p>
        </w:tc>
        <w:tc>
          <w:tcPr>
            <w:tcW w:w="141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Bengali</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9.</w:t>
            </w:r>
          </w:p>
        </w:tc>
        <w:tc>
          <w:tcPr>
            <w:tcW w:w="141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Croatian</w:t>
            </w:r>
          </w:p>
        </w:tc>
      </w:tr>
      <w:tr w:rsidR="00950306" w:rsidRPr="0028089A" w:rsidTr="005936EC">
        <w:trPr>
          <w:trHeight w:hRule="exact" w:val="225"/>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w:t>
            </w:r>
          </w:p>
        </w:tc>
        <w:tc>
          <w:tcPr>
            <w:tcW w:w="141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Albanian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w:t>
            </w:r>
          </w:p>
        </w:tc>
        <w:tc>
          <w:tcPr>
            <w:tcW w:w="141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Bulgarian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10.</w:t>
            </w:r>
          </w:p>
        </w:tc>
        <w:tc>
          <w:tcPr>
            <w:tcW w:w="141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Czech</w:t>
            </w:r>
          </w:p>
        </w:tc>
      </w:tr>
      <w:tr w:rsidR="00950306" w:rsidRPr="0028089A" w:rsidTr="005936EC">
        <w:trPr>
          <w:trHeight w:hRule="exact" w:val="221"/>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w:t>
            </w:r>
          </w:p>
        </w:tc>
        <w:tc>
          <w:tcPr>
            <w:tcW w:w="141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Arabic</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w:t>
            </w:r>
          </w:p>
        </w:tc>
        <w:tc>
          <w:tcPr>
            <w:tcW w:w="141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Burmese</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11.</w:t>
            </w:r>
          </w:p>
        </w:tc>
        <w:tc>
          <w:tcPr>
            <w:tcW w:w="141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Danish</w:t>
            </w:r>
          </w:p>
        </w:tc>
      </w:tr>
      <w:tr w:rsidR="00950306" w:rsidRPr="0028089A" w:rsidTr="005936EC">
        <w:trPr>
          <w:trHeight w:hRule="exact" w:val="254"/>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w:t>
            </w:r>
          </w:p>
        </w:tc>
        <w:tc>
          <w:tcPr>
            <w:tcW w:w="141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Armenian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8.</w:t>
            </w:r>
          </w:p>
        </w:tc>
        <w:tc>
          <w:tcPr>
            <w:tcW w:w="141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Chinese</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12.</w:t>
            </w:r>
          </w:p>
        </w:tc>
        <w:tc>
          <w:tcPr>
            <w:tcW w:w="1417"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Dutch</w:t>
            </w:r>
          </w:p>
        </w:tc>
      </w:tr>
    </w:tbl>
    <w:p w:rsidR="00950306" w:rsidRPr="0028089A" w:rsidRDefault="00950306" w:rsidP="00950306">
      <w:r w:rsidRPr="0028089A">
        <w:br w:type="page"/>
      </w:r>
    </w:p>
    <w:tbl>
      <w:tblPr>
        <w:tblStyle w:val="TableGrid"/>
        <w:tblW w:w="0" w:type="auto"/>
        <w:jc w:val="center"/>
        <w:tblLook w:val="04A0" w:firstRow="1" w:lastRow="0" w:firstColumn="1" w:lastColumn="0" w:noHBand="0" w:noVBand="1"/>
      </w:tblPr>
      <w:tblGrid>
        <w:gridCol w:w="510"/>
        <w:gridCol w:w="1417"/>
        <w:gridCol w:w="510"/>
        <w:gridCol w:w="1417"/>
        <w:gridCol w:w="510"/>
        <w:gridCol w:w="1417"/>
      </w:tblGrid>
      <w:tr w:rsidR="005936EC" w:rsidRPr="0028089A" w:rsidTr="005936EC">
        <w:trPr>
          <w:jc w:val="center"/>
        </w:trPr>
        <w:tc>
          <w:tcPr>
            <w:tcW w:w="510" w:type="dxa"/>
          </w:tcPr>
          <w:p w:rsidR="005936EC" w:rsidRPr="0028089A" w:rsidRDefault="005936EC" w:rsidP="005936EC">
            <w:pPr>
              <w:rPr>
                <w:sz w:val="18"/>
                <w:szCs w:val="18"/>
                <w:lang w:val="en-GB"/>
              </w:rPr>
            </w:pPr>
            <w:r w:rsidRPr="0028089A">
              <w:rPr>
                <w:sz w:val="18"/>
                <w:szCs w:val="18"/>
                <w:lang w:val="en-GB"/>
              </w:rPr>
              <w:t>13.</w:t>
            </w:r>
          </w:p>
        </w:tc>
        <w:tc>
          <w:tcPr>
            <w:tcW w:w="1417" w:type="dxa"/>
          </w:tcPr>
          <w:p w:rsidR="005936EC" w:rsidRPr="0028089A" w:rsidRDefault="005936EC" w:rsidP="005936EC">
            <w:pPr>
              <w:rPr>
                <w:sz w:val="18"/>
                <w:szCs w:val="18"/>
                <w:lang w:val="en-GB"/>
              </w:rPr>
            </w:pPr>
            <w:r w:rsidRPr="0028089A">
              <w:rPr>
                <w:sz w:val="18"/>
                <w:szCs w:val="18"/>
                <w:lang w:val="en-GB"/>
              </w:rPr>
              <w:t>English</w:t>
            </w:r>
          </w:p>
        </w:tc>
        <w:tc>
          <w:tcPr>
            <w:tcW w:w="510" w:type="dxa"/>
          </w:tcPr>
          <w:p w:rsidR="005936EC" w:rsidRPr="0028089A" w:rsidRDefault="005936EC" w:rsidP="005936EC">
            <w:pPr>
              <w:rPr>
                <w:sz w:val="18"/>
                <w:szCs w:val="18"/>
                <w:lang w:val="en-GB"/>
              </w:rPr>
            </w:pPr>
            <w:r w:rsidRPr="0028089A">
              <w:rPr>
                <w:sz w:val="18"/>
                <w:szCs w:val="18"/>
                <w:lang w:val="en-GB"/>
              </w:rPr>
              <w:t>23.</w:t>
            </w:r>
          </w:p>
        </w:tc>
        <w:tc>
          <w:tcPr>
            <w:tcW w:w="1417" w:type="dxa"/>
          </w:tcPr>
          <w:p w:rsidR="005936EC" w:rsidRPr="0028089A" w:rsidRDefault="005936EC" w:rsidP="005936EC">
            <w:pPr>
              <w:rPr>
                <w:sz w:val="18"/>
                <w:szCs w:val="18"/>
                <w:lang w:val="en-GB"/>
              </w:rPr>
            </w:pPr>
            <w:r w:rsidRPr="0028089A">
              <w:rPr>
                <w:sz w:val="18"/>
                <w:szCs w:val="18"/>
                <w:lang w:val="en-GB"/>
              </w:rPr>
              <w:t>Icelandic</w:t>
            </w:r>
          </w:p>
        </w:tc>
        <w:tc>
          <w:tcPr>
            <w:tcW w:w="510" w:type="dxa"/>
          </w:tcPr>
          <w:p w:rsidR="005936EC" w:rsidRPr="0028089A" w:rsidRDefault="005936EC" w:rsidP="005936EC">
            <w:pPr>
              <w:rPr>
                <w:sz w:val="18"/>
                <w:szCs w:val="18"/>
                <w:lang w:val="en-GB"/>
              </w:rPr>
            </w:pPr>
            <w:r w:rsidRPr="0028089A">
              <w:rPr>
                <w:sz w:val="18"/>
                <w:szCs w:val="18"/>
                <w:lang w:val="en-GB"/>
              </w:rPr>
              <w:t>33.</w:t>
            </w:r>
          </w:p>
        </w:tc>
        <w:tc>
          <w:tcPr>
            <w:tcW w:w="1417" w:type="dxa"/>
          </w:tcPr>
          <w:p w:rsidR="005936EC" w:rsidRPr="0028089A" w:rsidRDefault="005936EC" w:rsidP="005936EC">
            <w:pPr>
              <w:rPr>
                <w:sz w:val="18"/>
                <w:szCs w:val="18"/>
                <w:lang w:val="en-GB"/>
              </w:rPr>
            </w:pPr>
            <w:r w:rsidRPr="0028089A">
              <w:rPr>
                <w:sz w:val="18"/>
                <w:szCs w:val="18"/>
                <w:lang w:val="en-GB"/>
              </w:rPr>
              <w:t>Russian</w:t>
            </w:r>
          </w:p>
        </w:tc>
      </w:tr>
      <w:tr w:rsidR="005936EC" w:rsidRPr="0028089A" w:rsidTr="005936EC">
        <w:trPr>
          <w:jc w:val="center"/>
        </w:trPr>
        <w:tc>
          <w:tcPr>
            <w:tcW w:w="510" w:type="dxa"/>
          </w:tcPr>
          <w:p w:rsidR="005936EC" w:rsidRPr="0028089A" w:rsidRDefault="005936EC" w:rsidP="005936EC">
            <w:pPr>
              <w:rPr>
                <w:sz w:val="18"/>
                <w:szCs w:val="18"/>
                <w:lang w:val="en-GB"/>
              </w:rPr>
            </w:pPr>
            <w:r w:rsidRPr="0028089A">
              <w:rPr>
                <w:sz w:val="18"/>
                <w:szCs w:val="18"/>
                <w:lang w:val="en-GB"/>
              </w:rPr>
              <w:t>14.</w:t>
            </w:r>
          </w:p>
        </w:tc>
        <w:tc>
          <w:tcPr>
            <w:tcW w:w="1417" w:type="dxa"/>
          </w:tcPr>
          <w:p w:rsidR="005936EC" w:rsidRPr="0028089A" w:rsidRDefault="005936EC" w:rsidP="005936EC">
            <w:pPr>
              <w:rPr>
                <w:sz w:val="18"/>
                <w:szCs w:val="18"/>
                <w:lang w:val="en-GB"/>
              </w:rPr>
            </w:pPr>
            <w:r w:rsidRPr="0028089A">
              <w:rPr>
                <w:sz w:val="18"/>
                <w:szCs w:val="18"/>
                <w:lang w:val="en-GB"/>
              </w:rPr>
              <w:t>Esperanto</w:t>
            </w:r>
          </w:p>
        </w:tc>
        <w:tc>
          <w:tcPr>
            <w:tcW w:w="510" w:type="dxa"/>
          </w:tcPr>
          <w:p w:rsidR="005936EC" w:rsidRPr="0028089A" w:rsidRDefault="005936EC" w:rsidP="005936EC">
            <w:pPr>
              <w:rPr>
                <w:sz w:val="18"/>
                <w:szCs w:val="18"/>
                <w:lang w:val="en-GB"/>
              </w:rPr>
            </w:pPr>
            <w:r w:rsidRPr="0028089A">
              <w:rPr>
                <w:sz w:val="18"/>
                <w:szCs w:val="18"/>
                <w:lang w:val="en-GB"/>
              </w:rPr>
              <w:t>24.</w:t>
            </w:r>
          </w:p>
        </w:tc>
        <w:tc>
          <w:tcPr>
            <w:tcW w:w="1417" w:type="dxa"/>
          </w:tcPr>
          <w:p w:rsidR="005936EC" w:rsidRPr="0028089A" w:rsidRDefault="005936EC" w:rsidP="005936EC">
            <w:pPr>
              <w:rPr>
                <w:sz w:val="18"/>
                <w:szCs w:val="18"/>
                <w:lang w:val="en-GB"/>
              </w:rPr>
            </w:pPr>
            <w:r w:rsidRPr="0028089A">
              <w:rPr>
                <w:sz w:val="18"/>
                <w:szCs w:val="18"/>
                <w:lang w:val="en-GB"/>
              </w:rPr>
              <w:t>Italian</w:t>
            </w:r>
          </w:p>
        </w:tc>
        <w:tc>
          <w:tcPr>
            <w:tcW w:w="510" w:type="dxa"/>
          </w:tcPr>
          <w:p w:rsidR="005936EC" w:rsidRPr="0028089A" w:rsidRDefault="005936EC" w:rsidP="005936EC">
            <w:pPr>
              <w:rPr>
                <w:sz w:val="18"/>
                <w:szCs w:val="18"/>
                <w:lang w:val="en-GB"/>
              </w:rPr>
            </w:pPr>
            <w:r w:rsidRPr="0028089A">
              <w:rPr>
                <w:sz w:val="18"/>
                <w:szCs w:val="18"/>
                <w:lang w:val="en-GB"/>
              </w:rPr>
              <w:t>34.</w:t>
            </w:r>
          </w:p>
        </w:tc>
        <w:tc>
          <w:tcPr>
            <w:tcW w:w="1417" w:type="dxa"/>
          </w:tcPr>
          <w:p w:rsidR="005936EC" w:rsidRPr="0028089A" w:rsidRDefault="005936EC" w:rsidP="005936EC">
            <w:pPr>
              <w:rPr>
                <w:sz w:val="18"/>
                <w:szCs w:val="18"/>
                <w:lang w:val="en-GB"/>
              </w:rPr>
            </w:pPr>
            <w:r w:rsidRPr="0028089A">
              <w:rPr>
                <w:sz w:val="18"/>
                <w:szCs w:val="18"/>
                <w:lang w:val="en-GB"/>
              </w:rPr>
              <w:t>Serbian</w:t>
            </w:r>
          </w:p>
        </w:tc>
      </w:tr>
      <w:tr w:rsidR="005936EC" w:rsidRPr="0028089A" w:rsidTr="005936EC">
        <w:trPr>
          <w:jc w:val="center"/>
        </w:trPr>
        <w:tc>
          <w:tcPr>
            <w:tcW w:w="510" w:type="dxa"/>
          </w:tcPr>
          <w:p w:rsidR="005936EC" w:rsidRPr="0028089A" w:rsidRDefault="005936EC" w:rsidP="005936EC">
            <w:pPr>
              <w:rPr>
                <w:sz w:val="18"/>
                <w:szCs w:val="18"/>
                <w:lang w:val="en-GB"/>
              </w:rPr>
            </w:pPr>
            <w:r w:rsidRPr="0028089A">
              <w:rPr>
                <w:sz w:val="18"/>
                <w:szCs w:val="18"/>
                <w:lang w:val="en-GB"/>
              </w:rPr>
              <w:t>15.</w:t>
            </w:r>
          </w:p>
        </w:tc>
        <w:tc>
          <w:tcPr>
            <w:tcW w:w="1417" w:type="dxa"/>
          </w:tcPr>
          <w:p w:rsidR="005936EC" w:rsidRPr="0028089A" w:rsidRDefault="005936EC" w:rsidP="005936EC">
            <w:pPr>
              <w:rPr>
                <w:sz w:val="18"/>
                <w:szCs w:val="18"/>
                <w:lang w:val="en-GB"/>
              </w:rPr>
            </w:pPr>
            <w:r w:rsidRPr="0028089A">
              <w:rPr>
                <w:sz w:val="18"/>
                <w:szCs w:val="18"/>
                <w:lang w:val="en-GB"/>
              </w:rPr>
              <w:t>Finnish</w:t>
            </w:r>
          </w:p>
        </w:tc>
        <w:tc>
          <w:tcPr>
            <w:tcW w:w="510" w:type="dxa"/>
          </w:tcPr>
          <w:p w:rsidR="005936EC" w:rsidRPr="0028089A" w:rsidRDefault="005936EC" w:rsidP="005936EC">
            <w:pPr>
              <w:rPr>
                <w:sz w:val="18"/>
                <w:szCs w:val="18"/>
                <w:lang w:val="en-GB"/>
              </w:rPr>
            </w:pPr>
            <w:r w:rsidRPr="0028089A">
              <w:rPr>
                <w:sz w:val="18"/>
                <w:szCs w:val="18"/>
                <w:lang w:val="en-GB"/>
              </w:rPr>
              <w:t>25.</w:t>
            </w:r>
          </w:p>
        </w:tc>
        <w:tc>
          <w:tcPr>
            <w:tcW w:w="1417" w:type="dxa"/>
          </w:tcPr>
          <w:p w:rsidR="005936EC" w:rsidRPr="0028089A" w:rsidRDefault="005936EC" w:rsidP="005936EC">
            <w:pPr>
              <w:rPr>
                <w:sz w:val="18"/>
                <w:szCs w:val="18"/>
                <w:lang w:val="en-GB"/>
              </w:rPr>
            </w:pPr>
            <w:r w:rsidRPr="0028089A">
              <w:rPr>
                <w:sz w:val="18"/>
                <w:szCs w:val="18"/>
                <w:lang w:val="en-GB"/>
              </w:rPr>
              <w:t>Japanese</w:t>
            </w:r>
          </w:p>
        </w:tc>
        <w:tc>
          <w:tcPr>
            <w:tcW w:w="510" w:type="dxa"/>
          </w:tcPr>
          <w:p w:rsidR="005936EC" w:rsidRPr="0028089A" w:rsidRDefault="005936EC" w:rsidP="005936EC">
            <w:pPr>
              <w:rPr>
                <w:sz w:val="18"/>
                <w:szCs w:val="18"/>
                <w:lang w:val="en-GB"/>
              </w:rPr>
            </w:pPr>
            <w:r w:rsidRPr="0028089A">
              <w:rPr>
                <w:sz w:val="18"/>
                <w:szCs w:val="18"/>
                <w:lang w:val="en-GB"/>
              </w:rPr>
              <w:t>35.</w:t>
            </w:r>
          </w:p>
        </w:tc>
        <w:tc>
          <w:tcPr>
            <w:tcW w:w="1417" w:type="dxa"/>
          </w:tcPr>
          <w:p w:rsidR="005936EC" w:rsidRPr="0028089A" w:rsidRDefault="005936EC" w:rsidP="005936EC">
            <w:pPr>
              <w:rPr>
                <w:sz w:val="18"/>
                <w:szCs w:val="18"/>
                <w:lang w:val="en-GB"/>
              </w:rPr>
            </w:pPr>
            <w:r w:rsidRPr="0028089A">
              <w:rPr>
                <w:sz w:val="18"/>
                <w:szCs w:val="18"/>
                <w:lang w:val="en-GB"/>
              </w:rPr>
              <w:t>Sindhi</w:t>
            </w:r>
          </w:p>
        </w:tc>
      </w:tr>
      <w:tr w:rsidR="005936EC" w:rsidRPr="0028089A" w:rsidTr="005936EC">
        <w:trPr>
          <w:jc w:val="center"/>
        </w:trPr>
        <w:tc>
          <w:tcPr>
            <w:tcW w:w="510" w:type="dxa"/>
          </w:tcPr>
          <w:p w:rsidR="005936EC" w:rsidRPr="0028089A" w:rsidRDefault="005936EC" w:rsidP="005936EC">
            <w:pPr>
              <w:rPr>
                <w:sz w:val="18"/>
                <w:szCs w:val="18"/>
                <w:lang w:val="en-GB"/>
              </w:rPr>
            </w:pPr>
            <w:r w:rsidRPr="0028089A">
              <w:rPr>
                <w:sz w:val="18"/>
                <w:szCs w:val="18"/>
                <w:lang w:val="en-GB"/>
              </w:rPr>
              <w:t>16.</w:t>
            </w:r>
          </w:p>
        </w:tc>
        <w:tc>
          <w:tcPr>
            <w:tcW w:w="1417" w:type="dxa"/>
          </w:tcPr>
          <w:p w:rsidR="005936EC" w:rsidRPr="0028089A" w:rsidRDefault="005936EC" w:rsidP="005936EC">
            <w:pPr>
              <w:rPr>
                <w:sz w:val="18"/>
                <w:szCs w:val="18"/>
                <w:lang w:val="en-GB"/>
              </w:rPr>
            </w:pPr>
            <w:r w:rsidRPr="0028089A">
              <w:rPr>
                <w:sz w:val="18"/>
                <w:szCs w:val="18"/>
                <w:lang w:val="en-GB"/>
              </w:rPr>
              <w:t>French</w:t>
            </w:r>
          </w:p>
        </w:tc>
        <w:tc>
          <w:tcPr>
            <w:tcW w:w="510" w:type="dxa"/>
          </w:tcPr>
          <w:p w:rsidR="005936EC" w:rsidRPr="0028089A" w:rsidRDefault="005936EC" w:rsidP="005936EC">
            <w:pPr>
              <w:rPr>
                <w:sz w:val="18"/>
                <w:szCs w:val="18"/>
                <w:lang w:val="en-GB"/>
              </w:rPr>
            </w:pPr>
            <w:r w:rsidRPr="0028089A">
              <w:rPr>
                <w:sz w:val="18"/>
                <w:szCs w:val="18"/>
                <w:lang w:val="en-GB"/>
              </w:rPr>
              <w:t>26.</w:t>
            </w:r>
          </w:p>
        </w:tc>
        <w:tc>
          <w:tcPr>
            <w:tcW w:w="1417" w:type="dxa"/>
          </w:tcPr>
          <w:p w:rsidR="005936EC" w:rsidRPr="0028089A" w:rsidRDefault="005936EC" w:rsidP="005936EC">
            <w:pPr>
              <w:rPr>
                <w:sz w:val="18"/>
                <w:szCs w:val="18"/>
                <w:lang w:val="en-GB"/>
              </w:rPr>
            </w:pPr>
            <w:r w:rsidRPr="0028089A">
              <w:rPr>
                <w:sz w:val="18"/>
                <w:szCs w:val="18"/>
                <w:lang w:val="en-GB"/>
              </w:rPr>
              <w:t>Kurdish</w:t>
            </w:r>
          </w:p>
        </w:tc>
        <w:tc>
          <w:tcPr>
            <w:tcW w:w="510" w:type="dxa"/>
          </w:tcPr>
          <w:p w:rsidR="005936EC" w:rsidRPr="0028089A" w:rsidRDefault="005936EC" w:rsidP="005936EC">
            <w:pPr>
              <w:rPr>
                <w:sz w:val="18"/>
                <w:szCs w:val="18"/>
                <w:lang w:val="en-GB"/>
              </w:rPr>
            </w:pPr>
            <w:r w:rsidRPr="0028089A">
              <w:rPr>
                <w:sz w:val="18"/>
                <w:szCs w:val="18"/>
                <w:lang w:val="en-GB"/>
              </w:rPr>
              <w:t>36.</w:t>
            </w:r>
          </w:p>
        </w:tc>
        <w:tc>
          <w:tcPr>
            <w:tcW w:w="1417" w:type="dxa"/>
          </w:tcPr>
          <w:p w:rsidR="005936EC" w:rsidRPr="0028089A" w:rsidRDefault="005936EC" w:rsidP="005936EC">
            <w:pPr>
              <w:rPr>
                <w:sz w:val="18"/>
                <w:szCs w:val="18"/>
                <w:lang w:val="en-GB"/>
              </w:rPr>
            </w:pPr>
            <w:r w:rsidRPr="0028089A">
              <w:rPr>
                <w:sz w:val="18"/>
                <w:szCs w:val="18"/>
                <w:lang w:val="en-GB"/>
              </w:rPr>
              <w:t>Spanish</w:t>
            </w:r>
          </w:p>
        </w:tc>
      </w:tr>
      <w:tr w:rsidR="005936EC" w:rsidRPr="0028089A" w:rsidTr="005936EC">
        <w:trPr>
          <w:jc w:val="center"/>
        </w:trPr>
        <w:tc>
          <w:tcPr>
            <w:tcW w:w="510" w:type="dxa"/>
          </w:tcPr>
          <w:p w:rsidR="005936EC" w:rsidRPr="0028089A" w:rsidRDefault="005936EC" w:rsidP="005936EC">
            <w:pPr>
              <w:rPr>
                <w:sz w:val="18"/>
                <w:szCs w:val="18"/>
                <w:lang w:val="en-GB"/>
              </w:rPr>
            </w:pPr>
            <w:r w:rsidRPr="0028089A">
              <w:rPr>
                <w:sz w:val="18"/>
                <w:szCs w:val="18"/>
                <w:lang w:val="en-GB"/>
              </w:rPr>
              <w:t>17.</w:t>
            </w:r>
          </w:p>
        </w:tc>
        <w:tc>
          <w:tcPr>
            <w:tcW w:w="1417" w:type="dxa"/>
          </w:tcPr>
          <w:p w:rsidR="005936EC" w:rsidRPr="0028089A" w:rsidRDefault="005936EC" w:rsidP="005936EC">
            <w:pPr>
              <w:rPr>
                <w:sz w:val="18"/>
                <w:szCs w:val="18"/>
                <w:lang w:val="en-GB"/>
              </w:rPr>
            </w:pPr>
            <w:r w:rsidRPr="0028089A">
              <w:rPr>
                <w:sz w:val="18"/>
                <w:szCs w:val="18"/>
                <w:lang w:val="en-GB"/>
              </w:rPr>
              <w:t>German</w:t>
            </w:r>
          </w:p>
        </w:tc>
        <w:tc>
          <w:tcPr>
            <w:tcW w:w="510" w:type="dxa"/>
          </w:tcPr>
          <w:p w:rsidR="005936EC" w:rsidRPr="0028089A" w:rsidRDefault="005936EC" w:rsidP="005936EC">
            <w:pPr>
              <w:rPr>
                <w:sz w:val="18"/>
                <w:szCs w:val="18"/>
                <w:lang w:val="en-GB"/>
              </w:rPr>
            </w:pPr>
            <w:r w:rsidRPr="0028089A">
              <w:rPr>
                <w:sz w:val="18"/>
                <w:szCs w:val="18"/>
                <w:lang w:val="en-GB"/>
              </w:rPr>
              <w:t>27.</w:t>
            </w:r>
          </w:p>
        </w:tc>
        <w:tc>
          <w:tcPr>
            <w:tcW w:w="1417" w:type="dxa"/>
          </w:tcPr>
          <w:p w:rsidR="005936EC" w:rsidRPr="0028089A" w:rsidRDefault="005936EC" w:rsidP="005936EC">
            <w:pPr>
              <w:rPr>
                <w:sz w:val="18"/>
                <w:szCs w:val="18"/>
                <w:lang w:val="en-GB"/>
              </w:rPr>
            </w:pPr>
            <w:r w:rsidRPr="0028089A">
              <w:rPr>
                <w:sz w:val="18"/>
                <w:szCs w:val="18"/>
                <w:lang w:val="en-GB"/>
              </w:rPr>
              <w:t>Maori</w:t>
            </w:r>
          </w:p>
        </w:tc>
        <w:tc>
          <w:tcPr>
            <w:tcW w:w="510" w:type="dxa"/>
          </w:tcPr>
          <w:p w:rsidR="005936EC" w:rsidRPr="0028089A" w:rsidRDefault="005936EC" w:rsidP="005936EC">
            <w:pPr>
              <w:rPr>
                <w:sz w:val="18"/>
                <w:szCs w:val="18"/>
                <w:lang w:val="en-GB"/>
              </w:rPr>
            </w:pPr>
            <w:r w:rsidRPr="0028089A">
              <w:rPr>
                <w:sz w:val="18"/>
                <w:szCs w:val="18"/>
                <w:lang w:val="en-GB"/>
              </w:rPr>
              <w:t>37.</w:t>
            </w:r>
          </w:p>
        </w:tc>
        <w:tc>
          <w:tcPr>
            <w:tcW w:w="1417" w:type="dxa"/>
          </w:tcPr>
          <w:p w:rsidR="005936EC" w:rsidRPr="0028089A" w:rsidRDefault="005936EC" w:rsidP="005936EC">
            <w:pPr>
              <w:rPr>
                <w:sz w:val="18"/>
                <w:szCs w:val="18"/>
                <w:lang w:val="en-GB"/>
              </w:rPr>
            </w:pPr>
            <w:r w:rsidRPr="0028089A">
              <w:rPr>
                <w:sz w:val="18"/>
                <w:szCs w:val="18"/>
                <w:lang w:val="en-GB"/>
              </w:rPr>
              <w:t>Swedish</w:t>
            </w:r>
          </w:p>
        </w:tc>
      </w:tr>
      <w:tr w:rsidR="005936EC" w:rsidRPr="0028089A" w:rsidTr="005936EC">
        <w:trPr>
          <w:jc w:val="center"/>
        </w:trPr>
        <w:tc>
          <w:tcPr>
            <w:tcW w:w="510" w:type="dxa"/>
          </w:tcPr>
          <w:p w:rsidR="005936EC" w:rsidRPr="0028089A" w:rsidRDefault="005936EC" w:rsidP="005936EC">
            <w:pPr>
              <w:rPr>
                <w:sz w:val="18"/>
                <w:szCs w:val="18"/>
                <w:lang w:val="en-GB"/>
              </w:rPr>
            </w:pPr>
            <w:r w:rsidRPr="0028089A">
              <w:rPr>
                <w:sz w:val="18"/>
                <w:szCs w:val="18"/>
                <w:lang w:val="en-GB"/>
              </w:rPr>
              <w:t>18.</w:t>
            </w:r>
          </w:p>
        </w:tc>
        <w:tc>
          <w:tcPr>
            <w:tcW w:w="1417" w:type="dxa"/>
          </w:tcPr>
          <w:p w:rsidR="005936EC" w:rsidRPr="0028089A" w:rsidRDefault="005936EC" w:rsidP="005936EC">
            <w:pPr>
              <w:rPr>
                <w:sz w:val="18"/>
                <w:szCs w:val="18"/>
                <w:lang w:val="en-GB"/>
              </w:rPr>
            </w:pPr>
            <w:r w:rsidRPr="0028089A">
              <w:rPr>
                <w:sz w:val="18"/>
                <w:szCs w:val="18"/>
                <w:lang w:val="en-GB"/>
              </w:rPr>
              <w:t>Greek</w:t>
            </w:r>
          </w:p>
        </w:tc>
        <w:tc>
          <w:tcPr>
            <w:tcW w:w="510" w:type="dxa"/>
          </w:tcPr>
          <w:p w:rsidR="005936EC" w:rsidRPr="0028089A" w:rsidRDefault="005936EC" w:rsidP="005936EC">
            <w:pPr>
              <w:rPr>
                <w:sz w:val="18"/>
                <w:szCs w:val="18"/>
                <w:lang w:val="en-GB"/>
              </w:rPr>
            </w:pPr>
            <w:r w:rsidRPr="0028089A">
              <w:rPr>
                <w:sz w:val="18"/>
                <w:szCs w:val="18"/>
                <w:lang w:val="en-GB"/>
              </w:rPr>
              <w:t>28.</w:t>
            </w:r>
          </w:p>
        </w:tc>
        <w:tc>
          <w:tcPr>
            <w:tcW w:w="1417" w:type="dxa"/>
          </w:tcPr>
          <w:p w:rsidR="005936EC" w:rsidRPr="0028089A" w:rsidRDefault="005936EC" w:rsidP="005936EC">
            <w:pPr>
              <w:rPr>
                <w:sz w:val="18"/>
                <w:szCs w:val="18"/>
                <w:lang w:val="en-GB"/>
              </w:rPr>
            </w:pPr>
            <w:r w:rsidRPr="0028089A">
              <w:rPr>
                <w:sz w:val="18"/>
                <w:szCs w:val="18"/>
                <w:lang w:val="en-GB"/>
              </w:rPr>
              <w:t>Norwegian</w:t>
            </w:r>
          </w:p>
        </w:tc>
        <w:tc>
          <w:tcPr>
            <w:tcW w:w="510" w:type="dxa"/>
          </w:tcPr>
          <w:p w:rsidR="005936EC" w:rsidRPr="0028089A" w:rsidRDefault="005936EC" w:rsidP="005936EC">
            <w:pPr>
              <w:rPr>
                <w:sz w:val="18"/>
                <w:szCs w:val="18"/>
                <w:lang w:val="en-GB"/>
              </w:rPr>
            </w:pPr>
            <w:r w:rsidRPr="0028089A">
              <w:rPr>
                <w:sz w:val="18"/>
                <w:szCs w:val="18"/>
                <w:lang w:val="en-GB"/>
              </w:rPr>
              <w:t>38.</w:t>
            </w:r>
          </w:p>
        </w:tc>
        <w:tc>
          <w:tcPr>
            <w:tcW w:w="1417" w:type="dxa"/>
          </w:tcPr>
          <w:p w:rsidR="005936EC" w:rsidRPr="0028089A" w:rsidRDefault="005936EC" w:rsidP="005936EC">
            <w:pPr>
              <w:rPr>
                <w:sz w:val="18"/>
                <w:szCs w:val="18"/>
                <w:lang w:val="en-GB"/>
              </w:rPr>
            </w:pPr>
            <w:r w:rsidRPr="0028089A">
              <w:rPr>
                <w:sz w:val="18"/>
                <w:szCs w:val="18"/>
                <w:lang w:val="en-GB"/>
              </w:rPr>
              <w:t>Tamil</w:t>
            </w:r>
          </w:p>
        </w:tc>
      </w:tr>
      <w:tr w:rsidR="005936EC" w:rsidRPr="0028089A" w:rsidTr="005936EC">
        <w:trPr>
          <w:jc w:val="center"/>
        </w:trPr>
        <w:tc>
          <w:tcPr>
            <w:tcW w:w="510" w:type="dxa"/>
          </w:tcPr>
          <w:p w:rsidR="005936EC" w:rsidRPr="0028089A" w:rsidRDefault="005936EC" w:rsidP="005936EC">
            <w:pPr>
              <w:rPr>
                <w:sz w:val="18"/>
                <w:szCs w:val="18"/>
                <w:lang w:val="en-GB"/>
              </w:rPr>
            </w:pPr>
            <w:r w:rsidRPr="0028089A">
              <w:rPr>
                <w:sz w:val="18"/>
                <w:szCs w:val="18"/>
                <w:lang w:val="en-GB"/>
              </w:rPr>
              <w:t>19.</w:t>
            </w:r>
          </w:p>
        </w:tc>
        <w:tc>
          <w:tcPr>
            <w:tcW w:w="1417" w:type="dxa"/>
          </w:tcPr>
          <w:p w:rsidR="005936EC" w:rsidRPr="0028089A" w:rsidRDefault="005936EC" w:rsidP="005936EC">
            <w:pPr>
              <w:rPr>
                <w:sz w:val="18"/>
                <w:szCs w:val="18"/>
                <w:lang w:val="en-GB"/>
              </w:rPr>
            </w:pPr>
            <w:r w:rsidRPr="0028089A">
              <w:rPr>
                <w:sz w:val="18"/>
                <w:szCs w:val="18"/>
                <w:lang w:val="en-GB"/>
              </w:rPr>
              <w:t>Guj</w:t>
            </w:r>
            <w:r w:rsidR="00F90482">
              <w:rPr>
                <w:sz w:val="18"/>
                <w:szCs w:val="18"/>
                <w:lang w:val="en-GB"/>
              </w:rPr>
              <w:t>a</w:t>
            </w:r>
            <w:r w:rsidRPr="0028089A">
              <w:rPr>
                <w:sz w:val="18"/>
                <w:szCs w:val="18"/>
                <w:lang w:val="en-GB"/>
              </w:rPr>
              <w:t>rati</w:t>
            </w:r>
          </w:p>
        </w:tc>
        <w:tc>
          <w:tcPr>
            <w:tcW w:w="510" w:type="dxa"/>
          </w:tcPr>
          <w:p w:rsidR="005936EC" w:rsidRPr="0028089A" w:rsidRDefault="005936EC" w:rsidP="005936EC">
            <w:pPr>
              <w:rPr>
                <w:sz w:val="18"/>
                <w:szCs w:val="18"/>
                <w:lang w:val="en-GB"/>
              </w:rPr>
            </w:pPr>
            <w:r w:rsidRPr="0028089A">
              <w:rPr>
                <w:sz w:val="18"/>
                <w:szCs w:val="18"/>
                <w:lang w:val="en-GB"/>
              </w:rPr>
              <w:t>29.</w:t>
            </w:r>
          </w:p>
        </w:tc>
        <w:tc>
          <w:tcPr>
            <w:tcW w:w="1417" w:type="dxa"/>
          </w:tcPr>
          <w:p w:rsidR="005936EC" w:rsidRPr="0028089A" w:rsidRDefault="005936EC" w:rsidP="005936EC">
            <w:pPr>
              <w:rPr>
                <w:sz w:val="18"/>
                <w:szCs w:val="18"/>
                <w:lang w:val="en-GB"/>
              </w:rPr>
            </w:pPr>
            <w:r w:rsidRPr="0028089A">
              <w:rPr>
                <w:sz w:val="18"/>
                <w:szCs w:val="18"/>
                <w:lang w:val="en-GB"/>
              </w:rPr>
              <w:t>Persian</w:t>
            </w:r>
          </w:p>
        </w:tc>
        <w:tc>
          <w:tcPr>
            <w:tcW w:w="510" w:type="dxa"/>
          </w:tcPr>
          <w:p w:rsidR="005936EC" w:rsidRPr="0028089A" w:rsidRDefault="005936EC" w:rsidP="005936EC">
            <w:pPr>
              <w:rPr>
                <w:sz w:val="18"/>
                <w:szCs w:val="18"/>
                <w:lang w:val="en-GB"/>
              </w:rPr>
            </w:pPr>
            <w:r w:rsidRPr="0028089A">
              <w:rPr>
                <w:sz w:val="18"/>
                <w:szCs w:val="18"/>
                <w:lang w:val="en-GB"/>
              </w:rPr>
              <w:t>39.</w:t>
            </w:r>
          </w:p>
        </w:tc>
        <w:tc>
          <w:tcPr>
            <w:tcW w:w="1417" w:type="dxa"/>
          </w:tcPr>
          <w:p w:rsidR="005936EC" w:rsidRPr="0028089A" w:rsidRDefault="005936EC" w:rsidP="005936EC">
            <w:pPr>
              <w:rPr>
                <w:sz w:val="18"/>
                <w:szCs w:val="18"/>
                <w:lang w:val="en-GB"/>
              </w:rPr>
            </w:pPr>
            <w:r w:rsidRPr="0028089A">
              <w:rPr>
                <w:sz w:val="18"/>
                <w:szCs w:val="18"/>
                <w:lang w:val="en-GB"/>
              </w:rPr>
              <w:t>Tatar</w:t>
            </w:r>
          </w:p>
        </w:tc>
      </w:tr>
      <w:tr w:rsidR="005936EC" w:rsidRPr="0028089A" w:rsidTr="005936EC">
        <w:trPr>
          <w:jc w:val="center"/>
        </w:trPr>
        <w:tc>
          <w:tcPr>
            <w:tcW w:w="510" w:type="dxa"/>
          </w:tcPr>
          <w:p w:rsidR="005936EC" w:rsidRPr="0028089A" w:rsidRDefault="005936EC" w:rsidP="005936EC">
            <w:pPr>
              <w:rPr>
                <w:sz w:val="18"/>
                <w:szCs w:val="18"/>
                <w:lang w:val="en-GB"/>
              </w:rPr>
            </w:pPr>
            <w:r w:rsidRPr="0028089A">
              <w:rPr>
                <w:sz w:val="18"/>
                <w:szCs w:val="18"/>
                <w:lang w:val="en-GB"/>
              </w:rPr>
              <w:t>20.</w:t>
            </w:r>
          </w:p>
        </w:tc>
        <w:tc>
          <w:tcPr>
            <w:tcW w:w="1417" w:type="dxa"/>
          </w:tcPr>
          <w:p w:rsidR="005936EC" w:rsidRPr="0028089A" w:rsidRDefault="005936EC" w:rsidP="005936EC">
            <w:pPr>
              <w:rPr>
                <w:sz w:val="18"/>
                <w:szCs w:val="18"/>
                <w:lang w:val="en-GB"/>
              </w:rPr>
            </w:pPr>
            <w:r w:rsidRPr="0028089A">
              <w:rPr>
                <w:sz w:val="18"/>
                <w:szCs w:val="18"/>
                <w:lang w:val="en-GB"/>
              </w:rPr>
              <w:t>Hebrew</w:t>
            </w:r>
          </w:p>
        </w:tc>
        <w:tc>
          <w:tcPr>
            <w:tcW w:w="510" w:type="dxa"/>
          </w:tcPr>
          <w:p w:rsidR="005936EC" w:rsidRPr="0028089A" w:rsidRDefault="005936EC" w:rsidP="005936EC">
            <w:pPr>
              <w:rPr>
                <w:sz w:val="18"/>
                <w:szCs w:val="18"/>
                <w:lang w:val="en-GB"/>
              </w:rPr>
            </w:pPr>
            <w:r w:rsidRPr="0028089A">
              <w:rPr>
                <w:sz w:val="18"/>
                <w:szCs w:val="18"/>
                <w:lang w:val="en-GB"/>
              </w:rPr>
              <w:t>30.</w:t>
            </w:r>
          </w:p>
        </w:tc>
        <w:tc>
          <w:tcPr>
            <w:tcW w:w="1417" w:type="dxa"/>
          </w:tcPr>
          <w:p w:rsidR="005936EC" w:rsidRPr="0028089A" w:rsidRDefault="005936EC" w:rsidP="005936EC">
            <w:pPr>
              <w:rPr>
                <w:sz w:val="18"/>
                <w:szCs w:val="18"/>
                <w:lang w:val="en-GB"/>
              </w:rPr>
            </w:pPr>
            <w:r w:rsidRPr="0028089A">
              <w:rPr>
                <w:sz w:val="18"/>
                <w:szCs w:val="18"/>
                <w:lang w:val="en-GB"/>
              </w:rPr>
              <w:t>Polish</w:t>
            </w:r>
          </w:p>
        </w:tc>
        <w:tc>
          <w:tcPr>
            <w:tcW w:w="510" w:type="dxa"/>
          </w:tcPr>
          <w:p w:rsidR="005936EC" w:rsidRPr="0028089A" w:rsidRDefault="005936EC" w:rsidP="005936EC">
            <w:pPr>
              <w:rPr>
                <w:sz w:val="18"/>
                <w:szCs w:val="18"/>
                <w:lang w:val="en-GB"/>
              </w:rPr>
            </w:pPr>
            <w:r w:rsidRPr="0028089A">
              <w:rPr>
                <w:sz w:val="18"/>
                <w:szCs w:val="18"/>
                <w:lang w:val="en-GB"/>
              </w:rPr>
              <w:t>40.</w:t>
            </w:r>
          </w:p>
        </w:tc>
        <w:tc>
          <w:tcPr>
            <w:tcW w:w="1417" w:type="dxa"/>
          </w:tcPr>
          <w:p w:rsidR="005936EC" w:rsidRPr="0028089A" w:rsidRDefault="005936EC" w:rsidP="005936EC">
            <w:pPr>
              <w:rPr>
                <w:sz w:val="18"/>
                <w:szCs w:val="18"/>
                <w:lang w:val="en-GB"/>
              </w:rPr>
            </w:pPr>
            <w:r w:rsidRPr="0028089A">
              <w:rPr>
                <w:sz w:val="18"/>
                <w:szCs w:val="18"/>
                <w:lang w:val="en-GB"/>
              </w:rPr>
              <w:t>Turkish</w:t>
            </w:r>
          </w:p>
        </w:tc>
      </w:tr>
      <w:tr w:rsidR="005936EC" w:rsidRPr="0028089A" w:rsidTr="005936EC">
        <w:trPr>
          <w:jc w:val="center"/>
        </w:trPr>
        <w:tc>
          <w:tcPr>
            <w:tcW w:w="510" w:type="dxa"/>
          </w:tcPr>
          <w:p w:rsidR="005936EC" w:rsidRPr="0028089A" w:rsidRDefault="005936EC" w:rsidP="005936EC">
            <w:pPr>
              <w:rPr>
                <w:sz w:val="18"/>
                <w:szCs w:val="18"/>
                <w:lang w:val="en-GB"/>
              </w:rPr>
            </w:pPr>
            <w:r w:rsidRPr="0028089A">
              <w:rPr>
                <w:sz w:val="18"/>
                <w:szCs w:val="18"/>
                <w:lang w:val="en-GB"/>
              </w:rPr>
              <w:t>21.</w:t>
            </w:r>
          </w:p>
        </w:tc>
        <w:tc>
          <w:tcPr>
            <w:tcW w:w="1417" w:type="dxa"/>
          </w:tcPr>
          <w:p w:rsidR="005936EC" w:rsidRPr="0028089A" w:rsidRDefault="005936EC" w:rsidP="005936EC">
            <w:pPr>
              <w:rPr>
                <w:sz w:val="18"/>
                <w:szCs w:val="18"/>
                <w:lang w:val="en-GB"/>
              </w:rPr>
            </w:pPr>
            <w:r w:rsidRPr="0028089A">
              <w:rPr>
                <w:sz w:val="18"/>
                <w:szCs w:val="18"/>
                <w:lang w:val="en-GB"/>
              </w:rPr>
              <w:t>Hindi</w:t>
            </w:r>
          </w:p>
        </w:tc>
        <w:tc>
          <w:tcPr>
            <w:tcW w:w="510" w:type="dxa"/>
          </w:tcPr>
          <w:p w:rsidR="005936EC" w:rsidRPr="0028089A" w:rsidRDefault="005936EC" w:rsidP="005936EC">
            <w:pPr>
              <w:rPr>
                <w:sz w:val="18"/>
                <w:szCs w:val="18"/>
                <w:lang w:val="en-GB"/>
              </w:rPr>
            </w:pPr>
            <w:r w:rsidRPr="0028089A">
              <w:rPr>
                <w:sz w:val="18"/>
                <w:szCs w:val="18"/>
                <w:lang w:val="en-GB"/>
              </w:rPr>
              <w:t>31.</w:t>
            </w:r>
          </w:p>
        </w:tc>
        <w:tc>
          <w:tcPr>
            <w:tcW w:w="1417" w:type="dxa"/>
          </w:tcPr>
          <w:p w:rsidR="005936EC" w:rsidRPr="0028089A" w:rsidRDefault="005936EC" w:rsidP="005936EC">
            <w:pPr>
              <w:rPr>
                <w:sz w:val="18"/>
                <w:szCs w:val="18"/>
                <w:lang w:val="en-GB"/>
              </w:rPr>
            </w:pPr>
            <w:r w:rsidRPr="0028089A">
              <w:rPr>
                <w:sz w:val="18"/>
                <w:szCs w:val="18"/>
                <w:lang w:val="en-GB"/>
              </w:rPr>
              <w:t>Portuguese</w:t>
            </w:r>
          </w:p>
        </w:tc>
        <w:tc>
          <w:tcPr>
            <w:tcW w:w="510" w:type="dxa"/>
          </w:tcPr>
          <w:p w:rsidR="005936EC" w:rsidRPr="0028089A" w:rsidRDefault="005936EC" w:rsidP="005936EC">
            <w:pPr>
              <w:rPr>
                <w:sz w:val="18"/>
                <w:szCs w:val="18"/>
                <w:lang w:val="en-GB"/>
              </w:rPr>
            </w:pPr>
            <w:r w:rsidRPr="0028089A">
              <w:rPr>
                <w:sz w:val="18"/>
                <w:szCs w:val="18"/>
                <w:lang w:val="en-GB"/>
              </w:rPr>
              <w:t>41.</w:t>
            </w:r>
          </w:p>
        </w:tc>
        <w:tc>
          <w:tcPr>
            <w:tcW w:w="1417" w:type="dxa"/>
          </w:tcPr>
          <w:p w:rsidR="005936EC" w:rsidRPr="0028089A" w:rsidRDefault="005936EC" w:rsidP="005936EC">
            <w:pPr>
              <w:rPr>
                <w:sz w:val="18"/>
                <w:szCs w:val="18"/>
                <w:lang w:val="en-GB"/>
              </w:rPr>
            </w:pPr>
            <w:r w:rsidRPr="0028089A">
              <w:rPr>
                <w:sz w:val="18"/>
                <w:szCs w:val="18"/>
                <w:lang w:val="en-GB"/>
              </w:rPr>
              <w:t>Urdu</w:t>
            </w:r>
          </w:p>
        </w:tc>
      </w:tr>
      <w:tr w:rsidR="005936EC" w:rsidRPr="0028089A" w:rsidTr="005936EC">
        <w:trPr>
          <w:jc w:val="center"/>
        </w:trPr>
        <w:tc>
          <w:tcPr>
            <w:tcW w:w="510" w:type="dxa"/>
          </w:tcPr>
          <w:p w:rsidR="005936EC" w:rsidRPr="0028089A" w:rsidRDefault="005936EC" w:rsidP="005936EC">
            <w:pPr>
              <w:rPr>
                <w:sz w:val="18"/>
                <w:szCs w:val="18"/>
                <w:lang w:val="en-GB"/>
              </w:rPr>
            </w:pPr>
            <w:r w:rsidRPr="0028089A">
              <w:rPr>
                <w:sz w:val="18"/>
                <w:szCs w:val="18"/>
                <w:lang w:val="en-GB"/>
              </w:rPr>
              <w:t>22.</w:t>
            </w:r>
          </w:p>
        </w:tc>
        <w:tc>
          <w:tcPr>
            <w:tcW w:w="1417" w:type="dxa"/>
          </w:tcPr>
          <w:p w:rsidR="005936EC" w:rsidRPr="0028089A" w:rsidRDefault="005936EC" w:rsidP="005936EC">
            <w:pPr>
              <w:rPr>
                <w:sz w:val="18"/>
                <w:szCs w:val="18"/>
                <w:lang w:val="en-GB"/>
              </w:rPr>
            </w:pPr>
            <w:r w:rsidRPr="0028089A">
              <w:rPr>
                <w:sz w:val="18"/>
                <w:szCs w:val="18"/>
                <w:lang w:val="en-GB"/>
              </w:rPr>
              <w:t>Hungarian</w:t>
            </w:r>
          </w:p>
        </w:tc>
        <w:tc>
          <w:tcPr>
            <w:tcW w:w="510" w:type="dxa"/>
          </w:tcPr>
          <w:p w:rsidR="005936EC" w:rsidRPr="0028089A" w:rsidRDefault="005936EC" w:rsidP="005936EC">
            <w:pPr>
              <w:rPr>
                <w:sz w:val="18"/>
                <w:szCs w:val="18"/>
                <w:lang w:val="en-GB"/>
              </w:rPr>
            </w:pPr>
            <w:r w:rsidRPr="0028089A">
              <w:rPr>
                <w:sz w:val="18"/>
                <w:szCs w:val="18"/>
                <w:lang w:val="en-GB"/>
              </w:rPr>
              <w:t>32.</w:t>
            </w:r>
          </w:p>
        </w:tc>
        <w:tc>
          <w:tcPr>
            <w:tcW w:w="1417" w:type="dxa"/>
          </w:tcPr>
          <w:p w:rsidR="005936EC" w:rsidRPr="0028089A" w:rsidRDefault="005936EC" w:rsidP="005936EC">
            <w:pPr>
              <w:rPr>
                <w:sz w:val="18"/>
                <w:szCs w:val="18"/>
                <w:lang w:val="en-GB"/>
              </w:rPr>
            </w:pPr>
            <w:r w:rsidRPr="0028089A">
              <w:rPr>
                <w:sz w:val="18"/>
                <w:szCs w:val="18"/>
                <w:lang w:val="en-GB"/>
              </w:rPr>
              <w:t>Rumanian</w:t>
            </w:r>
          </w:p>
        </w:tc>
        <w:tc>
          <w:tcPr>
            <w:tcW w:w="510" w:type="dxa"/>
          </w:tcPr>
          <w:p w:rsidR="005936EC" w:rsidRPr="0028089A" w:rsidRDefault="005936EC" w:rsidP="005936EC">
            <w:pPr>
              <w:rPr>
                <w:sz w:val="18"/>
                <w:szCs w:val="18"/>
                <w:lang w:val="en-GB"/>
              </w:rPr>
            </w:pPr>
          </w:p>
        </w:tc>
        <w:tc>
          <w:tcPr>
            <w:tcW w:w="1417" w:type="dxa"/>
          </w:tcPr>
          <w:p w:rsidR="005936EC" w:rsidRPr="0028089A" w:rsidRDefault="005936EC" w:rsidP="005936EC">
            <w:pPr>
              <w:rPr>
                <w:sz w:val="18"/>
                <w:szCs w:val="18"/>
                <w:lang w:val="en-GB"/>
              </w:rPr>
            </w:pPr>
          </w:p>
        </w:tc>
      </w:tr>
    </w:tbl>
    <w:p w:rsidR="00950306" w:rsidRPr="0028089A" w:rsidRDefault="005936EC" w:rsidP="005936EC">
      <w:r w:rsidRPr="0028089A">
        <w:rPr>
          <w:sz w:val="12"/>
          <w:szCs w:val="12"/>
        </w:rPr>
        <w:fldChar w:fldCharType="begin"/>
      </w:r>
      <w:r w:rsidRPr="0028089A">
        <w:rPr>
          <w:sz w:val="12"/>
          <w:szCs w:val="12"/>
        </w:rPr>
        <w:instrText xml:space="preserve"> TC  “</w:instrText>
      </w:r>
      <w:bookmarkStart w:id="9" w:name="_Toc174953519"/>
      <w:r w:rsidRPr="0028089A">
        <w:rPr>
          <w:sz w:val="12"/>
          <w:szCs w:val="12"/>
        </w:rPr>
        <w:tab/>
        <w:instrText>Languages in which Bahá’í literature is being translated</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9"/>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5936EC" w:rsidRPr="0028089A" w:rsidRDefault="005936EC" w:rsidP="005936EC">
      <w:pPr>
        <w:pStyle w:val="Myheadc"/>
        <w:spacing w:after="120"/>
      </w:pPr>
      <w:r w:rsidRPr="0028089A">
        <w:t>Languages in which Bahá’í literature is being translated</w:t>
      </w:r>
    </w:p>
    <w:tbl>
      <w:tblPr>
        <w:tblStyle w:val="TableGrid"/>
        <w:tblW w:w="0" w:type="auto"/>
        <w:jc w:val="center"/>
        <w:tblLook w:val="04A0" w:firstRow="1" w:lastRow="0" w:firstColumn="1" w:lastColumn="0" w:noHBand="0" w:noVBand="1"/>
      </w:tblPr>
      <w:tblGrid>
        <w:gridCol w:w="510"/>
        <w:gridCol w:w="1417"/>
        <w:gridCol w:w="510"/>
        <w:gridCol w:w="1417"/>
        <w:gridCol w:w="510"/>
        <w:gridCol w:w="1417"/>
      </w:tblGrid>
      <w:tr w:rsidR="005936EC" w:rsidRPr="0028089A" w:rsidTr="005936EC">
        <w:trPr>
          <w:jc w:val="center"/>
        </w:trPr>
        <w:tc>
          <w:tcPr>
            <w:tcW w:w="510" w:type="dxa"/>
          </w:tcPr>
          <w:p w:rsidR="005936EC" w:rsidRPr="0028089A" w:rsidRDefault="005936EC" w:rsidP="005936EC">
            <w:pPr>
              <w:rPr>
                <w:sz w:val="18"/>
                <w:szCs w:val="18"/>
                <w:lang w:val="en-GB"/>
              </w:rPr>
            </w:pPr>
            <w:r w:rsidRPr="0028089A">
              <w:rPr>
                <w:sz w:val="18"/>
                <w:szCs w:val="18"/>
                <w:lang w:val="en-GB"/>
              </w:rPr>
              <w:t>1.</w:t>
            </w:r>
          </w:p>
        </w:tc>
        <w:tc>
          <w:tcPr>
            <w:tcW w:w="1417" w:type="dxa"/>
          </w:tcPr>
          <w:p w:rsidR="005936EC" w:rsidRPr="0028089A" w:rsidRDefault="005936EC" w:rsidP="005936EC">
            <w:pPr>
              <w:rPr>
                <w:sz w:val="18"/>
                <w:szCs w:val="18"/>
                <w:lang w:val="en-GB"/>
              </w:rPr>
            </w:pPr>
            <w:proofErr w:type="spellStart"/>
            <w:r w:rsidRPr="0028089A">
              <w:rPr>
                <w:sz w:val="18"/>
                <w:szCs w:val="18"/>
                <w:lang w:val="en-GB"/>
              </w:rPr>
              <w:t>Kinarese</w:t>
            </w:r>
            <w:proofErr w:type="spellEnd"/>
          </w:p>
        </w:tc>
        <w:tc>
          <w:tcPr>
            <w:tcW w:w="510" w:type="dxa"/>
          </w:tcPr>
          <w:p w:rsidR="005936EC" w:rsidRPr="0028089A" w:rsidRDefault="005936EC" w:rsidP="005936EC">
            <w:pPr>
              <w:rPr>
                <w:sz w:val="18"/>
                <w:szCs w:val="18"/>
                <w:lang w:val="en-GB"/>
              </w:rPr>
            </w:pPr>
            <w:r w:rsidRPr="0028089A">
              <w:rPr>
                <w:sz w:val="18"/>
                <w:szCs w:val="18"/>
                <w:lang w:val="en-GB"/>
              </w:rPr>
              <w:t>5.</w:t>
            </w:r>
          </w:p>
        </w:tc>
        <w:tc>
          <w:tcPr>
            <w:tcW w:w="1417" w:type="dxa"/>
          </w:tcPr>
          <w:p w:rsidR="005936EC" w:rsidRPr="0028089A" w:rsidRDefault="005936EC" w:rsidP="005936EC">
            <w:pPr>
              <w:rPr>
                <w:sz w:val="18"/>
                <w:szCs w:val="18"/>
                <w:lang w:val="en-GB"/>
              </w:rPr>
            </w:pPr>
            <w:proofErr w:type="spellStart"/>
            <w:r w:rsidRPr="0028089A">
              <w:rPr>
                <w:sz w:val="18"/>
                <w:szCs w:val="18"/>
                <w:lang w:val="en-GB"/>
              </w:rPr>
              <w:t>Malyalam</w:t>
            </w:r>
            <w:proofErr w:type="spellEnd"/>
          </w:p>
        </w:tc>
        <w:tc>
          <w:tcPr>
            <w:tcW w:w="510" w:type="dxa"/>
          </w:tcPr>
          <w:p w:rsidR="005936EC" w:rsidRPr="0028089A" w:rsidRDefault="005936EC" w:rsidP="005936EC">
            <w:pPr>
              <w:rPr>
                <w:sz w:val="18"/>
                <w:szCs w:val="18"/>
                <w:lang w:val="en-GB"/>
              </w:rPr>
            </w:pPr>
            <w:r w:rsidRPr="0028089A">
              <w:rPr>
                <w:sz w:val="18"/>
                <w:szCs w:val="18"/>
                <w:lang w:val="en-GB"/>
              </w:rPr>
              <w:t>9.</w:t>
            </w:r>
          </w:p>
        </w:tc>
        <w:tc>
          <w:tcPr>
            <w:tcW w:w="1417" w:type="dxa"/>
          </w:tcPr>
          <w:p w:rsidR="005936EC" w:rsidRPr="0028089A" w:rsidRDefault="005936EC" w:rsidP="005936EC">
            <w:pPr>
              <w:rPr>
                <w:sz w:val="18"/>
                <w:szCs w:val="18"/>
                <w:lang w:val="en-GB"/>
              </w:rPr>
            </w:pPr>
            <w:proofErr w:type="spellStart"/>
            <w:r w:rsidRPr="0028089A">
              <w:rPr>
                <w:sz w:val="18"/>
                <w:szCs w:val="18"/>
                <w:lang w:val="en-GB"/>
              </w:rPr>
              <w:t>Rajasthani</w:t>
            </w:r>
            <w:proofErr w:type="spellEnd"/>
          </w:p>
        </w:tc>
      </w:tr>
      <w:tr w:rsidR="005936EC" w:rsidRPr="0028089A" w:rsidTr="005936EC">
        <w:trPr>
          <w:jc w:val="center"/>
        </w:trPr>
        <w:tc>
          <w:tcPr>
            <w:tcW w:w="510" w:type="dxa"/>
          </w:tcPr>
          <w:p w:rsidR="005936EC" w:rsidRPr="0028089A" w:rsidRDefault="005936EC" w:rsidP="005936EC">
            <w:pPr>
              <w:rPr>
                <w:sz w:val="18"/>
                <w:szCs w:val="18"/>
                <w:lang w:val="en-GB"/>
              </w:rPr>
            </w:pPr>
            <w:r w:rsidRPr="0028089A">
              <w:rPr>
                <w:sz w:val="18"/>
                <w:szCs w:val="18"/>
                <w:lang w:val="en-GB"/>
              </w:rPr>
              <w:t>2.</w:t>
            </w:r>
          </w:p>
        </w:tc>
        <w:tc>
          <w:tcPr>
            <w:tcW w:w="1417" w:type="dxa"/>
          </w:tcPr>
          <w:p w:rsidR="005936EC" w:rsidRPr="0028089A" w:rsidRDefault="005936EC" w:rsidP="005936EC">
            <w:pPr>
              <w:rPr>
                <w:sz w:val="18"/>
                <w:szCs w:val="18"/>
                <w:lang w:val="en-GB"/>
              </w:rPr>
            </w:pPr>
            <w:r w:rsidRPr="0028089A">
              <w:rPr>
                <w:sz w:val="18"/>
                <w:szCs w:val="18"/>
                <w:lang w:val="en-GB"/>
              </w:rPr>
              <w:t>Latvian</w:t>
            </w:r>
          </w:p>
        </w:tc>
        <w:tc>
          <w:tcPr>
            <w:tcW w:w="510" w:type="dxa"/>
          </w:tcPr>
          <w:p w:rsidR="005936EC" w:rsidRPr="0028089A" w:rsidRDefault="005936EC" w:rsidP="005936EC">
            <w:pPr>
              <w:rPr>
                <w:sz w:val="18"/>
                <w:szCs w:val="18"/>
                <w:lang w:val="en-GB"/>
              </w:rPr>
            </w:pPr>
            <w:r w:rsidRPr="0028089A">
              <w:rPr>
                <w:sz w:val="18"/>
                <w:szCs w:val="18"/>
                <w:lang w:val="en-GB"/>
              </w:rPr>
              <w:t>6.</w:t>
            </w:r>
          </w:p>
        </w:tc>
        <w:tc>
          <w:tcPr>
            <w:tcW w:w="1417" w:type="dxa"/>
          </w:tcPr>
          <w:p w:rsidR="005936EC" w:rsidRPr="0028089A" w:rsidRDefault="005936EC" w:rsidP="005936EC">
            <w:pPr>
              <w:rPr>
                <w:sz w:val="18"/>
                <w:szCs w:val="18"/>
                <w:lang w:val="en-GB"/>
              </w:rPr>
            </w:pPr>
            <w:r w:rsidRPr="0028089A">
              <w:rPr>
                <w:sz w:val="18"/>
                <w:szCs w:val="18"/>
                <w:lang w:val="en-GB"/>
              </w:rPr>
              <w:t>Oriya</w:t>
            </w:r>
          </w:p>
        </w:tc>
        <w:tc>
          <w:tcPr>
            <w:tcW w:w="510" w:type="dxa"/>
          </w:tcPr>
          <w:p w:rsidR="005936EC" w:rsidRPr="0028089A" w:rsidRDefault="005936EC" w:rsidP="005936EC">
            <w:pPr>
              <w:rPr>
                <w:sz w:val="18"/>
                <w:szCs w:val="18"/>
                <w:lang w:val="en-GB"/>
              </w:rPr>
            </w:pPr>
            <w:r w:rsidRPr="0028089A">
              <w:rPr>
                <w:sz w:val="18"/>
                <w:szCs w:val="18"/>
                <w:lang w:val="en-GB"/>
              </w:rPr>
              <w:t>10.</w:t>
            </w:r>
          </w:p>
        </w:tc>
        <w:tc>
          <w:tcPr>
            <w:tcW w:w="1417" w:type="dxa"/>
          </w:tcPr>
          <w:p w:rsidR="005936EC" w:rsidRPr="0028089A" w:rsidRDefault="005936EC" w:rsidP="005936EC">
            <w:pPr>
              <w:rPr>
                <w:sz w:val="18"/>
                <w:szCs w:val="18"/>
                <w:lang w:val="en-GB"/>
              </w:rPr>
            </w:pPr>
            <w:r w:rsidRPr="0028089A">
              <w:rPr>
                <w:sz w:val="18"/>
                <w:szCs w:val="18"/>
                <w:lang w:val="en-GB"/>
              </w:rPr>
              <w:t>Singhalese</w:t>
            </w:r>
          </w:p>
        </w:tc>
      </w:tr>
      <w:tr w:rsidR="005936EC" w:rsidRPr="0028089A" w:rsidTr="005936EC">
        <w:trPr>
          <w:jc w:val="center"/>
        </w:trPr>
        <w:tc>
          <w:tcPr>
            <w:tcW w:w="510" w:type="dxa"/>
          </w:tcPr>
          <w:p w:rsidR="005936EC" w:rsidRPr="0028089A" w:rsidRDefault="005936EC" w:rsidP="005936EC">
            <w:pPr>
              <w:rPr>
                <w:sz w:val="18"/>
                <w:szCs w:val="18"/>
                <w:lang w:val="en-GB"/>
              </w:rPr>
            </w:pPr>
            <w:r w:rsidRPr="0028089A">
              <w:rPr>
                <w:sz w:val="18"/>
                <w:szCs w:val="18"/>
                <w:lang w:val="en-GB"/>
              </w:rPr>
              <w:t>3.</w:t>
            </w:r>
          </w:p>
        </w:tc>
        <w:tc>
          <w:tcPr>
            <w:tcW w:w="1417" w:type="dxa"/>
          </w:tcPr>
          <w:p w:rsidR="005936EC" w:rsidRPr="0028089A" w:rsidRDefault="005936EC" w:rsidP="005936EC">
            <w:pPr>
              <w:rPr>
                <w:sz w:val="18"/>
                <w:szCs w:val="18"/>
                <w:lang w:val="en-GB"/>
              </w:rPr>
            </w:pPr>
            <w:r w:rsidRPr="0028089A">
              <w:rPr>
                <w:sz w:val="18"/>
                <w:szCs w:val="18"/>
                <w:lang w:val="en-GB"/>
              </w:rPr>
              <w:t>Lithuanian</w:t>
            </w:r>
          </w:p>
        </w:tc>
        <w:tc>
          <w:tcPr>
            <w:tcW w:w="510" w:type="dxa"/>
          </w:tcPr>
          <w:p w:rsidR="005936EC" w:rsidRPr="0028089A" w:rsidRDefault="005936EC" w:rsidP="005936EC">
            <w:pPr>
              <w:rPr>
                <w:sz w:val="18"/>
                <w:szCs w:val="18"/>
                <w:lang w:val="en-GB"/>
              </w:rPr>
            </w:pPr>
            <w:r w:rsidRPr="0028089A">
              <w:rPr>
                <w:sz w:val="18"/>
                <w:szCs w:val="18"/>
                <w:lang w:val="en-GB"/>
              </w:rPr>
              <w:t>7.</w:t>
            </w:r>
          </w:p>
        </w:tc>
        <w:tc>
          <w:tcPr>
            <w:tcW w:w="1417" w:type="dxa"/>
          </w:tcPr>
          <w:p w:rsidR="005936EC" w:rsidRPr="0028089A" w:rsidRDefault="005936EC" w:rsidP="005936EC">
            <w:pPr>
              <w:rPr>
                <w:sz w:val="18"/>
                <w:szCs w:val="18"/>
                <w:lang w:val="en-GB"/>
              </w:rPr>
            </w:pPr>
            <w:r w:rsidRPr="0028089A">
              <w:rPr>
                <w:sz w:val="18"/>
                <w:szCs w:val="18"/>
                <w:lang w:val="en-GB"/>
              </w:rPr>
              <w:t>Punjabi</w:t>
            </w:r>
          </w:p>
        </w:tc>
        <w:tc>
          <w:tcPr>
            <w:tcW w:w="510" w:type="dxa"/>
          </w:tcPr>
          <w:p w:rsidR="005936EC" w:rsidRPr="0028089A" w:rsidRDefault="005936EC" w:rsidP="005936EC">
            <w:pPr>
              <w:rPr>
                <w:sz w:val="18"/>
                <w:szCs w:val="18"/>
                <w:lang w:val="en-GB"/>
              </w:rPr>
            </w:pPr>
            <w:r w:rsidRPr="0028089A">
              <w:rPr>
                <w:sz w:val="18"/>
                <w:szCs w:val="18"/>
                <w:lang w:val="en-GB"/>
              </w:rPr>
              <w:t>11.</w:t>
            </w:r>
          </w:p>
        </w:tc>
        <w:tc>
          <w:tcPr>
            <w:tcW w:w="1417" w:type="dxa"/>
          </w:tcPr>
          <w:p w:rsidR="005936EC" w:rsidRPr="0028089A" w:rsidRDefault="005936EC" w:rsidP="005936EC">
            <w:pPr>
              <w:rPr>
                <w:sz w:val="18"/>
                <w:szCs w:val="18"/>
                <w:lang w:val="en-GB"/>
              </w:rPr>
            </w:pPr>
            <w:r w:rsidRPr="0028089A">
              <w:rPr>
                <w:sz w:val="18"/>
                <w:szCs w:val="18"/>
                <w:lang w:val="en-GB"/>
              </w:rPr>
              <w:t>Telugu</w:t>
            </w:r>
          </w:p>
        </w:tc>
      </w:tr>
      <w:tr w:rsidR="005936EC" w:rsidRPr="0028089A" w:rsidTr="005936EC">
        <w:trPr>
          <w:jc w:val="center"/>
        </w:trPr>
        <w:tc>
          <w:tcPr>
            <w:tcW w:w="510" w:type="dxa"/>
          </w:tcPr>
          <w:p w:rsidR="005936EC" w:rsidRPr="0028089A" w:rsidRDefault="005936EC" w:rsidP="005936EC">
            <w:pPr>
              <w:rPr>
                <w:sz w:val="18"/>
                <w:szCs w:val="18"/>
                <w:lang w:val="en-GB"/>
              </w:rPr>
            </w:pPr>
            <w:r w:rsidRPr="0028089A">
              <w:rPr>
                <w:sz w:val="18"/>
                <w:szCs w:val="18"/>
                <w:lang w:val="en-GB"/>
              </w:rPr>
              <w:t>4.</w:t>
            </w:r>
          </w:p>
        </w:tc>
        <w:tc>
          <w:tcPr>
            <w:tcW w:w="1417" w:type="dxa"/>
          </w:tcPr>
          <w:p w:rsidR="005936EC" w:rsidRPr="0028089A" w:rsidRDefault="005936EC" w:rsidP="005936EC">
            <w:pPr>
              <w:rPr>
                <w:sz w:val="18"/>
                <w:szCs w:val="18"/>
                <w:lang w:val="en-GB"/>
              </w:rPr>
            </w:pPr>
            <w:proofErr w:type="spellStart"/>
            <w:r w:rsidRPr="0028089A">
              <w:rPr>
                <w:sz w:val="18"/>
                <w:szCs w:val="18"/>
                <w:lang w:val="en-GB"/>
              </w:rPr>
              <w:t>Mahratti</w:t>
            </w:r>
            <w:proofErr w:type="spellEnd"/>
          </w:p>
        </w:tc>
        <w:tc>
          <w:tcPr>
            <w:tcW w:w="510" w:type="dxa"/>
          </w:tcPr>
          <w:p w:rsidR="005936EC" w:rsidRPr="0028089A" w:rsidRDefault="005936EC" w:rsidP="005936EC">
            <w:pPr>
              <w:rPr>
                <w:sz w:val="18"/>
                <w:szCs w:val="18"/>
                <w:lang w:val="en-GB"/>
              </w:rPr>
            </w:pPr>
            <w:r w:rsidRPr="0028089A">
              <w:rPr>
                <w:sz w:val="18"/>
                <w:szCs w:val="18"/>
                <w:lang w:val="en-GB"/>
              </w:rPr>
              <w:t>8.</w:t>
            </w:r>
          </w:p>
        </w:tc>
        <w:tc>
          <w:tcPr>
            <w:tcW w:w="1417" w:type="dxa"/>
          </w:tcPr>
          <w:p w:rsidR="005936EC" w:rsidRPr="0028089A" w:rsidRDefault="005936EC" w:rsidP="005936EC">
            <w:pPr>
              <w:rPr>
                <w:sz w:val="18"/>
                <w:szCs w:val="18"/>
                <w:lang w:val="en-GB"/>
              </w:rPr>
            </w:pPr>
            <w:proofErr w:type="spellStart"/>
            <w:r w:rsidRPr="0028089A">
              <w:rPr>
                <w:sz w:val="18"/>
                <w:szCs w:val="18"/>
                <w:lang w:val="en-GB"/>
              </w:rPr>
              <w:t>Pushtoo</w:t>
            </w:r>
            <w:proofErr w:type="spellEnd"/>
          </w:p>
        </w:tc>
        <w:tc>
          <w:tcPr>
            <w:tcW w:w="510" w:type="dxa"/>
          </w:tcPr>
          <w:p w:rsidR="005936EC" w:rsidRPr="0028089A" w:rsidRDefault="005936EC" w:rsidP="005936EC">
            <w:pPr>
              <w:rPr>
                <w:sz w:val="18"/>
                <w:szCs w:val="18"/>
                <w:lang w:val="en-GB"/>
              </w:rPr>
            </w:pPr>
            <w:r w:rsidRPr="0028089A">
              <w:rPr>
                <w:sz w:val="18"/>
                <w:szCs w:val="18"/>
                <w:lang w:val="en-GB"/>
              </w:rPr>
              <w:t>12.</w:t>
            </w:r>
          </w:p>
        </w:tc>
        <w:tc>
          <w:tcPr>
            <w:tcW w:w="1417" w:type="dxa"/>
          </w:tcPr>
          <w:p w:rsidR="005936EC" w:rsidRPr="0028089A" w:rsidRDefault="005936EC" w:rsidP="005936EC">
            <w:pPr>
              <w:rPr>
                <w:sz w:val="18"/>
                <w:szCs w:val="18"/>
                <w:lang w:val="en-GB"/>
              </w:rPr>
            </w:pPr>
            <w:r w:rsidRPr="0028089A">
              <w:rPr>
                <w:sz w:val="18"/>
                <w:szCs w:val="18"/>
                <w:lang w:val="en-GB"/>
              </w:rPr>
              <w:t>Ukrainian</w:t>
            </w:r>
          </w:p>
        </w:tc>
      </w:tr>
    </w:tbl>
    <w:p w:rsidR="005936EC" w:rsidRPr="0028089A" w:rsidRDefault="00342E52" w:rsidP="007D07A6">
      <w:r w:rsidRPr="0028089A">
        <w:rPr>
          <w:sz w:val="12"/>
          <w:szCs w:val="12"/>
        </w:rPr>
        <w:fldChar w:fldCharType="begin"/>
      </w:r>
      <w:r w:rsidRPr="0028089A">
        <w:rPr>
          <w:sz w:val="12"/>
          <w:szCs w:val="12"/>
        </w:rPr>
        <w:instrText xml:space="preserve"> TC  “</w:instrText>
      </w:r>
      <w:bookmarkStart w:id="10" w:name="_Toc174953520"/>
      <w:r w:rsidRPr="0028089A">
        <w:rPr>
          <w:sz w:val="12"/>
          <w:szCs w:val="12"/>
        </w:rPr>
        <w:tab/>
        <w:instrText xml:space="preserve">Languages in which Bahá’u’lláh’s </w:instrText>
      </w:r>
      <w:r w:rsidRPr="0028089A">
        <w:rPr>
          <w:i/>
          <w:iCs/>
          <w:sz w:val="12"/>
          <w:szCs w:val="12"/>
        </w:rPr>
        <w:instrText>Hidden Words</w:instrText>
      </w:r>
      <w:r w:rsidRPr="0028089A">
        <w:rPr>
          <w:sz w:val="12"/>
          <w:szCs w:val="12"/>
        </w:rPr>
        <w:instrText xml:space="preserve"> has been</w:instrText>
      </w:r>
      <w:r w:rsidR="007D07A6" w:rsidRPr="0028089A">
        <w:rPr>
          <w:sz w:val="12"/>
          <w:szCs w:val="12"/>
        </w:rPr>
        <w:br/>
      </w:r>
      <w:r w:rsidRPr="0028089A">
        <w:rPr>
          <w:sz w:val="12"/>
          <w:szCs w:val="12"/>
        </w:rPr>
        <w:instrText>translated and printed</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10"/>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950306" w:rsidRPr="0028089A" w:rsidRDefault="00950306" w:rsidP="00342E52">
      <w:pPr>
        <w:pStyle w:val="Myheadc"/>
        <w:spacing w:after="120"/>
      </w:pPr>
      <w:r w:rsidRPr="0028089A">
        <w:t xml:space="preserve">Languages in </w:t>
      </w:r>
      <w:r w:rsidR="00342E52" w:rsidRPr="0028089A">
        <w:t>w</w:t>
      </w:r>
      <w:r w:rsidRPr="0028089A">
        <w:t xml:space="preserve">hich Bahá’u’lláh’s </w:t>
      </w:r>
      <w:r w:rsidRPr="0028089A">
        <w:rPr>
          <w:i/>
          <w:iCs/>
        </w:rPr>
        <w:t>Hidden Words</w:t>
      </w:r>
      <w:r w:rsidR="00342E52" w:rsidRPr="0028089A">
        <w:br/>
        <w:t>has been translated and printed</w:t>
      </w:r>
    </w:p>
    <w:tbl>
      <w:tblPr>
        <w:tblStyle w:val="TableGrid"/>
        <w:tblW w:w="0" w:type="auto"/>
        <w:jc w:val="center"/>
        <w:tblLook w:val="04A0" w:firstRow="1" w:lastRow="0" w:firstColumn="1" w:lastColumn="0" w:noHBand="0" w:noVBand="1"/>
      </w:tblPr>
      <w:tblGrid>
        <w:gridCol w:w="510"/>
        <w:gridCol w:w="1247"/>
        <w:gridCol w:w="510"/>
        <w:gridCol w:w="1247"/>
        <w:gridCol w:w="510"/>
        <w:gridCol w:w="1417"/>
      </w:tblGrid>
      <w:tr w:rsidR="009D0BE4" w:rsidRPr="0028089A" w:rsidTr="009D0BE4">
        <w:trPr>
          <w:jc w:val="center"/>
        </w:trPr>
        <w:tc>
          <w:tcPr>
            <w:tcW w:w="510" w:type="dxa"/>
          </w:tcPr>
          <w:p w:rsidR="009D0BE4" w:rsidRPr="0028089A" w:rsidRDefault="009D0BE4" w:rsidP="00F447D4">
            <w:pPr>
              <w:rPr>
                <w:sz w:val="18"/>
                <w:szCs w:val="18"/>
                <w:lang w:val="en-GB"/>
              </w:rPr>
            </w:pPr>
            <w:r w:rsidRPr="0028089A">
              <w:rPr>
                <w:sz w:val="18"/>
                <w:szCs w:val="18"/>
                <w:lang w:val="en-GB"/>
              </w:rPr>
              <w:t>1.</w:t>
            </w:r>
          </w:p>
        </w:tc>
        <w:tc>
          <w:tcPr>
            <w:tcW w:w="1247" w:type="dxa"/>
          </w:tcPr>
          <w:p w:rsidR="009D0BE4" w:rsidRPr="0028089A" w:rsidRDefault="009D0BE4" w:rsidP="00F447D4">
            <w:pPr>
              <w:rPr>
                <w:sz w:val="18"/>
                <w:szCs w:val="18"/>
                <w:lang w:val="en-GB"/>
              </w:rPr>
            </w:pPr>
            <w:r w:rsidRPr="0028089A">
              <w:rPr>
                <w:sz w:val="18"/>
                <w:szCs w:val="18"/>
                <w:lang w:val="en-GB"/>
              </w:rPr>
              <w:t>Albanian</w:t>
            </w:r>
          </w:p>
        </w:tc>
        <w:tc>
          <w:tcPr>
            <w:tcW w:w="510" w:type="dxa"/>
          </w:tcPr>
          <w:p w:rsidR="009D0BE4" w:rsidRPr="0028089A" w:rsidRDefault="009D0BE4" w:rsidP="00F447D4">
            <w:pPr>
              <w:rPr>
                <w:sz w:val="18"/>
                <w:szCs w:val="18"/>
                <w:lang w:val="en-GB"/>
              </w:rPr>
            </w:pPr>
            <w:r w:rsidRPr="0028089A">
              <w:rPr>
                <w:sz w:val="18"/>
                <w:szCs w:val="18"/>
                <w:lang w:val="en-GB"/>
              </w:rPr>
              <w:t>6.</w:t>
            </w:r>
          </w:p>
        </w:tc>
        <w:tc>
          <w:tcPr>
            <w:tcW w:w="1247" w:type="dxa"/>
          </w:tcPr>
          <w:p w:rsidR="009D0BE4" w:rsidRPr="0028089A" w:rsidRDefault="009D0BE4" w:rsidP="00F447D4">
            <w:pPr>
              <w:rPr>
                <w:sz w:val="18"/>
                <w:szCs w:val="18"/>
                <w:lang w:val="en-GB"/>
              </w:rPr>
            </w:pPr>
            <w:r w:rsidRPr="0028089A">
              <w:rPr>
                <w:sz w:val="18"/>
                <w:szCs w:val="18"/>
                <w:lang w:val="en-GB"/>
              </w:rPr>
              <w:t>Esperanto</w:t>
            </w:r>
          </w:p>
        </w:tc>
        <w:tc>
          <w:tcPr>
            <w:tcW w:w="510" w:type="dxa"/>
          </w:tcPr>
          <w:p w:rsidR="009D0BE4" w:rsidRPr="0028089A" w:rsidRDefault="009D0BE4" w:rsidP="00F447D4">
            <w:pPr>
              <w:rPr>
                <w:sz w:val="18"/>
                <w:szCs w:val="18"/>
                <w:lang w:val="en-GB"/>
              </w:rPr>
            </w:pPr>
            <w:r w:rsidRPr="0028089A">
              <w:rPr>
                <w:sz w:val="18"/>
                <w:szCs w:val="18"/>
                <w:lang w:val="en-GB"/>
              </w:rPr>
              <w:t>11.</w:t>
            </w:r>
          </w:p>
        </w:tc>
        <w:tc>
          <w:tcPr>
            <w:tcW w:w="1417" w:type="dxa"/>
          </w:tcPr>
          <w:p w:rsidR="009D0BE4" w:rsidRPr="0028089A" w:rsidRDefault="009D0BE4" w:rsidP="00F447D4">
            <w:pPr>
              <w:rPr>
                <w:sz w:val="18"/>
                <w:szCs w:val="18"/>
                <w:lang w:val="en-GB"/>
              </w:rPr>
            </w:pPr>
            <w:r w:rsidRPr="0028089A">
              <w:rPr>
                <w:sz w:val="18"/>
                <w:szCs w:val="18"/>
                <w:lang w:val="en-GB"/>
              </w:rPr>
              <w:t>Persian</w:t>
            </w:r>
          </w:p>
        </w:tc>
      </w:tr>
      <w:tr w:rsidR="009D0BE4" w:rsidRPr="0028089A" w:rsidTr="009D0BE4">
        <w:trPr>
          <w:jc w:val="center"/>
        </w:trPr>
        <w:tc>
          <w:tcPr>
            <w:tcW w:w="510" w:type="dxa"/>
          </w:tcPr>
          <w:p w:rsidR="009D0BE4" w:rsidRPr="0028089A" w:rsidRDefault="009D0BE4" w:rsidP="00F447D4">
            <w:pPr>
              <w:rPr>
                <w:sz w:val="18"/>
                <w:szCs w:val="18"/>
                <w:lang w:val="en-GB"/>
              </w:rPr>
            </w:pPr>
            <w:r w:rsidRPr="0028089A">
              <w:rPr>
                <w:sz w:val="18"/>
                <w:szCs w:val="18"/>
                <w:lang w:val="en-GB"/>
              </w:rPr>
              <w:t>2.</w:t>
            </w:r>
          </w:p>
        </w:tc>
        <w:tc>
          <w:tcPr>
            <w:tcW w:w="1247" w:type="dxa"/>
          </w:tcPr>
          <w:p w:rsidR="009D0BE4" w:rsidRPr="0028089A" w:rsidRDefault="009D0BE4" w:rsidP="00F447D4">
            <w:pPr>
              <w:rPr>
                <w:sz w:val="18"/>
                <w:szCs w:val="18"/>
                <w:lang w:val="en-GB"/>
              </w:rPr>
            </w:pPr>
            <w:r w:rsidRPr="0028089A">
              <w:rPr>
                <w:sz w:val="18"/>
                <w:szCs w:val="18"/>
                <w:lang w:val="en-GB"/>
              </w:rPr>
              <w:t>Bulgarian</w:t>
            </w:r>
          </w:p>
        </w:tc>
        <w:tc>
          <w:tcPr>
            <w:tcW w:w="510" w:type="dxa"/>
          </w:tcPr>
          <w:p w:rsidR="009D0BE4" w:rsidRPr="0028089A" w:rsidRDefault="009D0BE4" w:rsidP="00F447D4">
            <w:pPr>
              <w:rPr>
                <w:sz w:val="18"/>
                <w:szCs w:val="18"/>
                <w:lang w:val="en-GB"/>
              </w:rPr>
            </w:pPr>
            <w:r w:rsidRPr="0028089A">
              <w:rPr>
                <w:sz w:val="18"/>
                <w:szCs w:val="18"/>
                <w:lang w:val="en-GB"/>
              </w:rPr>
              <w:t>7.</w:t>
            </w:r>
          </w:p>
        </w:tc>
        <w:tc>
          <w:tcPr>
            <w:tcW w:w="1247" w:type="dxa"/>
          </w:tcPr>
          <w:p w:rsidR="009D0BE4" w:rsidRPr="0028089A" w:rsidRDefault="009D0BE4" w:rsidP="00F447D4">
            <w:pPr>
              <w:rPr>
                <w:sz w:val="18"/>
                <w:szCs w:val="18"/>
                <w:lang w:val="en-GB"/>
              </w:rPr>
            </w:pPr>
            <w:r w:rsidRPr="0028089A">
              <w:rPr>
                <w:sz w:val="18"/>
                <w:szCs w:val="18"/>
                <w:lang w:val="en-GB"/>
              </w:rPr>
              <w:t>French</w:t>
            </w:r>
          </w:p>
        </w:tc>
        <w:tc>
          <w:tcPr>
            <w:tcW w:w="510" w:type="dxa"/>
          </w:tcPr>
          <w:p w:rsidR="009D0BE4" w:rsidRPr="0028089A" w:rsidRDefault="009D0BE4" w:rsidP="00F447D4">
            <w:pPr>
              <w:rPr>
                <w:sz w:val="18"/>
                <w:szCs w:val="18"/>
                <w:lang w:val="en-GB"/>
              </w:rPr>
            </w:pPr>
            <w:r w:rsidRPr="0028089A">
              <w:rPr>
                <w:sz w:val="18"/>
                <w:szCs w:val="18"/>
                <w:lang w:val="en-GB"/>
              </w:rPr>
              <w:t>12.</w:t>
            </w:r>
          </w:p>
        </w:tc>
        <w:tc>
          <w:tcPr>
            <w:tcW w:w="1417" w:type="dxa"/>
          </w:tcPr>
          <w:p w:rsidR="009D0BE4" w:rsidRPr="0028089A" w:rsidRDefault="009D0BE4" w:rsidP="00F447D4">
            <w:pPr>
              <w:rPr>
                <w:sz w:val="18"/>
                <w:szCs w:val="18"/>
                <w:lang w:val="en-GB"/>
              </w:rPr>
            </w:pPr>
            <w:r w:rsidRPr="0028089A">
              <w:rPr>
                <w:sz w:val="18"/>
                <w:szCs w:val="18"/>
                <w:lang w:val="en-GB"/>
              </w:rPr>
              <w:t>Russian</w:t>
            </w:r>
          </w:p>
        </w:tc>
      </w:tr>
      <w:tr w:rsidR="009D0BE4" w:rsidRPr="0028089A" w:rsidTr="009D0BE4">
        <w:trPr>
          <w:jc w:val="center"/>
        </w:trPr>
        <w:tc>
          <w:tcPr>
            <w:tcW w:w="510" w:type="dxa"/>
          </w:tcPr>
          <w:p w:rsidR="009D0BE4" w:rsidRPr="0028089A" w:rsidRDefault="009D0BE4" w:rsidP="00F447D4">
            <w:pPr>
              <w:rPr>
                <w:sz w:val="18"/>
                <w:szCs w:val="18"/>
                <w:lang w:val="en-GB"/>
              </w:rPr>
            </w:pPr>
            <w:r w:rsidRPr="0028089A">
              <w:rPr>
                <w:sz w:val="18"/>
                <w:szCs w:val="18"/>
                <w:lang w:val="en-GB"/>
              </w:rPr>
              <w:t>3.</w:t>
            </w:r>
          </w:p>
        </w:tc>
        <w:tc>
          <w:tcPr>
            <w:tcW w:w="1247" w:type="dxa"/>
          </w:tcPr>
          <w:p w:rsidR="009D0BE4" w:rsidRPr="0028089A" w:rsidRDefault="009D0BE4" w:rsidP="00F447D4">
            <w:pPr>
              <w:rPr>
                <w:sz w:val="18"/>
                <w:szCs w:val="18"/>
                <w:lang w:val="en-GB"/>
              </w:rPr>
            </w:pPr>
            <w:r w:rsidRPr="0028089A">
              <w:rPr>
                <w:sz w:val="18"/>
                <w:szCs w:val="18"/>
                <w:lang w:val="en-GB"/>
              </w:rPr>
              <w:t>Chinese</w:t>
            </w:r>
          </w:p>
        </w:tc>
        <w:tc>
          <w:tcPr>
            <w:tcW w:w="510" w:type="dxa"/>
          </w:tcPr>
          <w:p w:rsidR="009D0BE4" w:rsidRPr="0028089A" w:rsidRDefault="009D0BE4" w:rsidP="00F447D4">
            <w:pPr>
              <w:rPr>
                <w:sz w:val="18"/>
                <w:szCs w:val="18"/>
                <w:lang w:val="en-GB"/>
              </w:rPr>
            </w:pPr>
            <w:r w:rsidRPr="0028089A">
              <w:rPr>
                <w:sz w:val="18"/>
                <w:szCs w:val="18"/>
                <w:lang w:val="en-GB"/>
              </w:rPr>
              <w:t>8.</w:t>
            </w:r>
          </w:p>
        </w:tc>
        <w:tc>
          <w:tcPr>
            <w:tcW w:w="1247" w:type="dxa"/>
          </w:tcPr>
          <w:p w:rsidR="009D0BE4" w:rsidRPr="0028089A" w:rsidRDefault="009D0BE4" w:rsidP="00F447D4">
            <w:pPr>
              <w:rPr>
                <w:sz w:val="18"/>
                <w:szCs w:val="18"/>
                <w:lang w:val="en-GB"/>
              </w:rPr>
            </w:pPr>
            <w:r w:rsidRPr="0028089A">
              <w:rPr>
                <w:sz w:val="18"/>
                <w:szCs w:val="18"/>
                <w:lang w:val="en-GB"/>
              </w:rPr>
              <w:t>German</w:t>
            </w:r>
          </w:p>
        </w:tc>
        <w:tc>
          <w:tcPr>
            <w:tcW w:w="510" w:type="dxa"/>
          </w:tcPr>
          <w:p w:rsidR="009D0BE4" w:rsidRPr="0028089A" w:rsidRDefault="009D0BE4" w:rsidP="00F447D4">
            <w:pPr>
              <w:rPr>
                <w:sz w:val="18"/>
                <w:szCs w:val="18"/>
                <w:lang w:val="en-GB"/>
              </w:rPr>
            </w:pPr>
            <w:r w:rsidRPr="0028089A">
              <w:rPr>
                <w:sz w:val="18"/>
                <w:szCs w:val="18"/>
                <w:lang w:val="en-GB"/>
              </w:rPr>
              <w:t>13.</w:t>
            </w:r>
          </w:p>
        </w:tc>
        <w:tc>
          <w:tcPr>
            <w:tcW w:w="1417" w:type="dxa"/>
          </w:tcPr>
          <w:p w:rsidR="009D0BE4" w:rsidRPr="0028089A" w:rsidRDefault="009D0BE4" w:rsidP="00F447D4">
            <w:pPr>
              <w:rPr>
                <w:sz w:val="18"/>
                <w:szCs w:val="18"/>
                <w:lang w:val="en-GB"/>
              </w:rPr>
            </w:pPr>
            <w:r w:rsidRPr="0028089A">
              <w:rPr>
                <w:sz w:val="18"/>
                <w:szCs w:val="18"/>
                <w:lang w:val="en-GB"/>
              </w:rPr>
              <w:t>Serbian</w:t>
            </w:r>
          </w:p>
        </w:tc>
      </w:tr>
      <w:tr w:rsidR="009D0BE4" w:rsidRPr="0028089A" w:rsidTr="009D0BE4">
        <w:trPr>
          <w:jc w:val="center"/>
        </w:trPr>
        <w:tc>
          <w:tcPr>
            <w:tcW w:w="510" w:type="dxa"/>
          </w:tcPr>
          <w:p w:rsidR="009D0BE4" w:rsidRPr="0028089A" w:rsidRDefault="009D0BE4" w:rsidP="00F447D4">
            <w:pPr>
              <w:rPr>
                <w:sz w:val="18"/>
                <w:szCs w:val="18"/>
                <w:lang w:val="en-GB"/>
              </w:rPr>
            </w:pPr>
            <w:r w:rsidRPr="0028089A">
              <w:rPr>
                <w:sz w:val="18"/>
                <w:szCs w:val="18"/>
                <w:lang w:val="en-GB"/>
              </w:rPr>
              <w:t>4.</w:t>
            </w:r>
          </w:p>
        </w:tc>
        <w:tc>
          <w:tcPr>
            <w:tcW w:w="1247" w:type="dxa"/>
          </w:tcPr>
          <w:p w:rsidR="009D0BE4" w:rsidRPr="0028089A" w:rsidRDefault="009D0BE4" w:rsidP="00F447D4">
            <w:pPr>
              <w:rPr>
                <w:sz w:val="18"/>
                <w:szCs w:val="18"/>
                <w:lang w:val="en-GB"/>
              </w:rPr>
            </w:pPr>
            <w:r w:rsidRPr="0028089A">
              <w:rPr>
                <w:sz w:val="18"/>
                <w:szCs w:val="18"/>
                <w:lang w:val="en-GB"/>
              </w:rPr>
              <w:t>Dutch</w:t>
            </w:r>
          </w:p>
        </w:tc>
        <w:tc>
          <w:tcPr>
            <w:tcW w:w="510" w:type="dxa"/>
          </w:tcPr>
          <w:p w:rsidR="009D0BE4" w:rsidRPr="0028089A" w:rsidRDefault="009D0BE4" w:rsidP="00F447D4">
            <w:pPr>
              <w:rPr>
                <w:sz w:val="18"/>
                <w:szCs w:val="18"/>
                <w:lang w:val="en-GB"/>
              </w:rPr>
            </w:pPr>
            <w:r w:rsidRPr="0028089A">
              <w:rPr>
                <w:sz w:val="18"/>
                <w:szCs w:val="18"/>
                <w:lang w:val="en-GB"/>
              </w:rPr>
              <w:t>9.</w:t>
            </w:r>
          </w:p>
        </w:tc>
        <w:tc>
          <w:tcPr>
            <w:tcW w:w="1247" w:type="dxa"/>
          </w:tcPr>
          <w:p w:rsidR="009D0BE4" w:rsidRPr="0028089A" w:rsidRDefault="009D0BE4" w:rsidP="00F447D4">
            <w:pPr>
              <w:rPr>
                <w:sz w:val="18"/>
                <w:szCs w:val="18"/>
                <w:lang w:val="en-GB"/>
              </w:rPr>
            </w:pPr>
            <w:r w:rsidRPr="0028089A">
              <w:rPr>
                <w:sz w:val="18"/>
                <w:szCs w:val="18"/>
                <w:lang w:val="en-GB"/>
              </w:rPr>
              <w:t>Italian</w:t>
            </w:r>
          </w:p>
        </w:tc>
        <w:tc>
          <w:tcPr>
            <w:tcW w:w="510" w:type="dxa"/>
          </w:tcPr>
          <w:p w:rsidR="009D0BE4" w:rsidRPr="0028089A" w:rsidRDefault="009D0BE4" w:rsidP="00F447D4">
            <w:pPr>
              <w:rPr>
                <w:sz w:val="18"/>
                <w:szCs w:val="18"/>
                <w:lang w:val="en-GB"/>
              </w:rPr>
            </w:pPr>
          </w:p>
        </w:tc>
        <w:tc>
          <w:tcPr>
            <w:tcW w:w="1417" w:type="dxa"/>
          </w:tcPr>
          <w:p w:rsidR="009D0BE4" w:rsidRPr="0028089A" w:rsidRDefault="009D0BE4" w:rsidP="009D0BE4">
            <w:pPr>
              <w:rPr>
                <w:sz w:val="18"/>
                <w:szCs w:val="18"/>
                <w:lang w:val="en-GB"/>
              </w:rPr>
            </w:pPr>
            <w:r w:rsidRPr="0028089A">
              <w:rPr>
                <w:i/>
                <w:iCs/>
                <w:sz w:val="18"/>
                <w:szCs w:val="18"/>
                <w:lang w:val="en-GB"/>
              </w:rPr>
              <w:t>Braille Edition</w:t>
            </w:r>
            <w:r w:rsidRPr="0028089A">
              <w:rPr>
                <w:sz w:val="18"/>
                <w:szCs w:val="18"/>
                <w:lang w:val="en-GB"/>
              </w:rPr>
              <w:t>:</w:t>
            </w:r>
          </w:p>
        </w:tc>
      </w:tr>
      <w:tr w:rsidR="009D0BE4" w:rsidRPr="0028089A" w:rsidTr="009D0BE4">
        <w:trPr>
          <w:jc w:val="center"/>
        </w:trPr>
        <w:tc>
          <w:tcPr>
            <w:tcW w:w="510" w:type="dxa"/>
          </w:tcPr>
          <w:p w:rsidR="009D0BE4" w:rsidRPr="0028089A" w:rsidRDefault="009D0BE4" w:rsidP="00F447D4">
            <w:pPr>
              <w:rPr>
                <w:sz w:val="18"/>
                <w:szCs w:val="18"/>
                <w:lang w:val="en-GB"/>
              </w:rPr>
            </w:pPr>
            <w:r w:rsidRPr="0028089A">
              <w:rPr>
                <w:sz w:val="18"/>
                <w:szCs w:val="18"/>
                <w:lang w:val="en-GB"/>
              </w:rPr>
              <w:t>5.</w:t>
            </w:r>
          </w:p>
        </w:tc>
        <w:tc>
          <w:tcPr>
            <w:tcW w:w="1247" w:type="dxa"/>
          </w:tcPr>
          <w:p w:rsidR="009D0BE4" w:rsidRPr="0028089A" w:rsidRDefault="009D0BE4" w:rsidP="00F447D4">
            <w:pPr>
              <w:rPr>
                <w:sz w:val="18"/>
                <w:szCs w:val="18"/>
                <w:lang w:val="en-GB"/>
              </w:rPr>
            </w:pPr>
            <w:r w:rsidRPr="0028089A">
              <w:rPr>
                <w:sz w:val="18"/>
                <w:szCs w:val="18"/>
                <w:lang w:val="en-GB"/>
              </w:rPr>
              <w:t>English</w:t>
            </w:r>
          </w:p>
        </w:tc>
        <w:tc>
          <w:tcPr>
            <w:tcW w:w="510" w:type="dxa"/>
          </w:tcPr>
          <w:p w:rsidR="009D0BE4" w:rsidRPr="0028089A" w:rsidRDefault="009D0BE4" w:rsidP="00F447D4">
            <w:pPr>
              <w:rPr>
                <w:sz w:val="18"/>
                <w:szCs w:val="18"/>
                <w:lang w:val="en-GB"/>
              </w:rPr>
            </w:pPr>
            <w:r w:rsidRPr="0028089A">
              <w:rPr>
                <w:sz w:val="18"/>
                <w:szCs w:val="18"/>
                <w:lang w:val="en-GB"/>
              </w:rPr>
              <w:t>10.</w:t>
            </w:r>
          </w:p>
        </w:tc>
        <w:tc>
          <w:tcPr>
            <w:tcW w:w="1247" w:type="dxa"/>
          </w:tcPr>
          <w:p w:rsidR="009D0BE4" w:rsidRPr="0028089A" w:rsidRDefault="009D0BE4" w:rsidP="00F447D4">
            <w:pPr>
              <w:rPr>
                <w:sz w:val="18"/>
                <w:szCs w:val="18"/>
                <w:lang w:val="en-GB"/>
              </w:rPr>
            </w:pPr>
            <w:r w:rsidRPr="0028089A">
              <w:rPr>
                <w:sz w:val="18"/>
                <w:szCs w:val="18"/>
                <w:lang w:val="en-GB"/>
              </w:rPr>
              <w:t>Japanese</w:t>
            </w:r>
          </w:p>
        </w:tc>
        <w:tc>
          <w:tcPr>
            <w:tcW w:w="510" w:type="dxa"/>
          </w:tcPr>
          <w:p w:rsidR="009D0BE4" w:rsidRPr="0028089A" w:rsidRDefault="009D0BE4" w:rsidP="00F447D4">
            <w:pPr>
              <w:rPr>
                <w:sz w:val="18"/>
                <w:szCs w:val="18"/>
                <w:lang w:val="en-GB"/>
              </w:rPr>
            </w:pPr>
          </w:p>
        </w:tc>
        <w:tc>
          <w:tcPr>
            <w:tcW w:w="1417" w:type="dxa"/>
          </w:tcPr>
          <w:p w:rsidR="009D0BE4" w:rsidRPr="0028089A" w:rsidRDefault="009D0BE4" w:rsidP="00EB2472">
            <w:pPr>
              <w:ind w:left="276"/>
              <w:rPr>
                <w:sz w:val="18"/>
                <w:szCs w:val="18"/>
                <w:lang w:val="en-GB"/>
              </w:rPr>
            </w:pPr>
            <w:r w:rsidRPr="0028089A">
              <w:rPr>
                <w:sz w:val="18"/>
                <w:szCs w:val="18"/>
                <w:lang w:val="en-GB"/>
              </w:rPr>
              <w:t>English</w:t>
            </w:r>
          </w:p>
        </w:tc>
      </w:tr>
    </w:tbl>
    <w:p w:rsidR="00950306" w:rsidRPr="0028089A" w:rsidRDefault="00950306" w:rsidP="00342E52">
      <w:pPr>
        <w:spacing w:before="120"/>
      </w:pPr>
      <w:r w:rsidRPr="0028089A">
        <w:rPr>
          <w:i/>
          <w:iCs/>
        </w:rPr>
        <w:t>In process of translation</w:t>
      </w:r>
      <w:r w:rsidR="00342E52" w:rsidRPr="0028089A">
        <w:t>—</w:t>
      </w:r>
    </w:p>
    <w:tbl>
      <w:tblPr>
        <w:tblStyle w:val="TableGrid"/>
        <w:tblW w:w="0" w:type="auto"/>
        <w:jc w:val="center"/>
        <w:tblLook w:val="04A0" w:firstRow="1" w:lastRow="0" w:firstColumn="1" w:lastColumn="0" w:noHBand="0" w:noVBand="1"/>
      </w:tblPr>
      <w:tblGrid>
        <w:gridCol w:w="510"/>
        <w:gridCol w:w="1361"/>
        <w:gridCol w:w="510"/>
        <w:gridCol w:w="1361"/>
        <w:gridCol w:w="510"/>
        <w:gridCol w:w="1361"/>
      </w:tblGrid>
      <w:tr w:rsidR="00342E52" w:rsidRPr="0028089A" w:rsidTr="00342E52">
        <w:trPr>
          <w:jc w:val="center"/>
        </w:trPr>
        <w:tc>
          <w:tcPr>
            <w:tcW w:w="510" w:type="dxa"/>
          </w:tcPr>
          <w:p w:rsidR="00342E52" w:rsidRPr="0028089A" w:rsidRDefault="00342E52" w:rsidP="00F447D4">
            <w:pPr>
              <w:rPr>
                <w:sz w:val="18"/>
                <w:szCs w:val="18"/>
                <w:lang w:val="en-GB"/>
              </w:rPr>
            </w:pPr>
            <w:r w:rsidRPr="0028089A">
              <w:rPr>
                <w:sz w:val="18"/>
                <w:szCs w:val="18"/>
                <w:lang w:val="en-GB"/>
              </w:rPr>
              <w:t>1.</w:t>
            </w:r>
          </w:p>
        </w:tc>
        <w:tc>
          <w:tcPr>
            <w:tcW w:w="1361" w:type="dxa"/>
          </w:tcPr>
          <w:p w:rsidR="00342E52" w:rsidRPr="0028089A" w:rsidRDefault="00342E52" w:rsidP="00F447D4">
            <w:pPr>
              <w:rPr>
                <w:sz w:val="18"/>
                <w:szCs w:val="18"/>
                <w:lang w:val="en-GB"/>
              </w:rPr>
            </w:pPr>
            <w:r w:rsidRPr="0028089A">
              <w:rPr>
                <w:sz w:val="18"/>
                <w:szCs w:val="18"/>
                <w:lang w:val="en-GB"/>
              </w:rPr>
              <w:t>Armenian</w:t>
            </w:r>
          </w:p>
        </w:tc>
        <w:tc>
          <w:tcPr>
            <w:tcW w:w="510" w:type="dxa"/>
          </w:tcPr>
          <w:p w:rsidR="00342E52" w:rsidRPr="0028089A" w:rsidRDefault="00342E52" w:rsidP="00F447D4">
            <w:pPr>
              <w:rPr>
                <w:sz w:val="18"/>
                <w:szCs w:val="18"/>
                <w:lang w:val="en-GB"/>
              </w:rPr>
            </w:pPr>
            <w:r w:rsidRPr="0028089A">
              <w:rPr>
                <w:sz w:val="18"/>
                <w:szCs w:val="18"/>
                <w:lang w:val="en-GB"/>
              </w:rPr>
              <w:t>4.</w:t>
            </w:r>
          </w:p>
        </w:tc>
        <w:tc>
          <w:tcPr>
            <w:tcW w:w="1361" w:type="dxa"/>
          </w:tcPr>
          <w:p w:rsidR="00342E52" w:rsidRPr="0028089A" w:rsidRDefault="00342E52" w:rsidP="00F447D4">
            <w:pPr>
              <w:rPr>
                <w:sz w:val="18"/>
                <w:szCs w:val="18"/>
                <w:lang w:val="en-GB"/>
              </w:rPr>
            </w:pPr>
            <w:r w:rsidRPr="0028089A">
              <w:rPr>
                <w:sz w:val="18"/>
                <w:szCs w:val="18"/>
                <w:lang w:val="en-GB"/>
              </w:rPr>
              <w:t>Hungarian</w:t>
            </w:r>
          </w:p>
        </w:tc>
        <w:tc>
          <w:tcPr>
            <w:tcW w:w="510" w:type="dxa"/>
          </w:tcPr>
          <w:p w:rsidR="00342E52" w:rsidRPr="0028089A" w:rsidRDefault="00342E52" w:rsidP="00F447D4">
            <w:pPr>
              <w:rPr>
                <w:sz w:val="18"/>
                <w:szCs w:val="18"/>
                <w:lang w:val="en-GB"/>
              </w:rPr>
            </w:pPr>
            <w:r w:rsidRPr="0028089A">
              <w:rPr>
                <w:sz w:val="18"/>
                <w:szCs w:val="18"/>
                <w:lang w:val="en-GB"/>
              </w:rPr>
              <w:t>7.</w:t>
            </w:r>
          </w:p>
        </w:tc>
        <w:tc>
          <w:tcPr>
            <w:tcW w:w="1361" w:type="dxa"/>
          </w:tcPr>
          <w:p w:rsidR="00342E52" w:rsidRPr="0028089A" w:rsidRDefault="00342E52" w:rsidP="00F447D4">
            <w:pPr>
              <w:rPr>
                <w:sz w:val="18"/>
                <w:szCs w:val="18"/>
                <w:lang w:val="en-GB"/>
              </w:rPr>
            </w:pPr>
            <w:r w:rsidRPr="0028089A">
              <w:rPr>
                <w:sz w:val="18"/>
                <w:szCs w:val="18"/>
                <w:lang w:val="en-GB"/>
              </w:rPr>
              <w:t>Urdu</w:t>
            </w:r>
          </w:p>
        </w:tc>
      </w:tr>
      <w:tr w:rsidR="00342E52" w:rsidRPr="0028089A" w:rsidTr="00342E52">
        <w:trPr>
          <w:jc w:val="center"/>
        </w:trPr>
        <w:tc>
          <w:tcPr>
            <w:tcW w:w="510" w:type="dxa"/>
          </w:tcPr>
          <w:p w:rsidR="00342E52" w:rsidRPr="0028089A" w:rsidRDefault="00342E52" w:rsidP="00F447D4">
            <w:pPr>
              <w:rPr>
                <w:sz w:val="18"/>
                <w:szCs w:val="18"/>
                <w:lang w:val="en-GB"/>
              </w:rPr>
            </w:pPr>
            <w:r w:rsidRPr="0028089A">
              <w:rPr>
                <w:sz w:val="18"/>
                <w:szCs w:val="18"/>
                <w:lang w:val="en-GB"/>
              </w:rPr>
              <w:t>2.</w:t>
            </w:r>
          </w:p>
        </w:tc>
        <w:tc>
          <w:tcPr>
            <w:tcW w:w="1361" w:type="dxa"/>
          </w:tcPr>
          <w:p w:rsidR="00342E52" w:rsidRPr="0028089A" w:rsidRDefault="00342E52" w:rsidP="00F447D4">
            <w:pPr>
              <w:rPr>
                <w:sz w:val="18"/>
                <w:szCs w:val="18"/>
                <w:lang w:val="en-GB"/>
              </w:rPr>
            </w:pPr>
            <w:r w:rsidRPr="0028089A">
              <w:rPr>
                <w:sz w:val="18"/>
                <w:szCs w:val="18"/>
                <w:lang w:val="en-GB"/>
              </w:rPr>
              <w:t>Czech</w:t>
            </w:r>
          </w:p>
        </w:tc>
        <w:tc>
          <w:tcPr>
            <w:tcW w:w="510" w:type="dxa"/>
          </w:tcPr>
          <w:p w:rsidR="00342E52" w:rsidRPr="0028089A" w:rsidRDefault="00342E52" w:rsidP="00F447D4">
            <w:pPr>
              <w:rPr>
                <w:sz w:val="18"/>
                <w:szCs w:val="18"/>
                <w:lang w:val="en-GB"/>
              </w:rPr>
            </w:pPr>
            <w:r w:rsidRPr="0028089A">
              <w:rPr>
                <w:sz w:val="18"/>
                <w:szCs w:val="18"/>
                <w:lang w:val="en-GB"/>
              </w:rPr>
              <w:t>5.</w:t>
            </w:r>
          </w:p>
        </w:tc>
        <w:tc>
          <w:tcPr>
            <w:tcW w:w="1361" w:type="dxa"/>
          </w:tcPr>
          <w:p w:rsidR="00342E52" w:rsidRPr="0028089A" w:rsidRDefault="00342E52" w:rsidP="00F447D4">
            <w:pPr>
              <w:rPr>
                <w:sz w:val="18"/>
                <w:szCs w:val="18"/>
                <w:lang w:val="en-GB"/>
              </w:rPr>
            </w:pPr>
            <w:r w:rsidRPr="0028089A">
              <w:rPr>
                <w:sz w:val="18"/>
                <w:szCs w:val="18"/>
                <w:lang w:val="en-GB"/>
              </w:rPr>
              <w:t>Polish</w:t>
            </w:r>
          </w:p>
        </w:tc>
        <w:tc>
          <w:tcPr>
            <w:tcW w:w="510" w:type="dxa"/>
          </w:tcPr>
          <w:p w:rsidR="00342E52" w:rsidRPr="0028089A" w:rsidRDefault="00342E52" w:rsidP="00F447D4">
            <w:pPr>
              <w:rPr>
                <w:sz w:val="18"/>
                <w:szCs w:val="18"/>
                <w:lang w:val="en-GB"/>
              </w:rPr>
            </w:pPr>
          </w:p>
        </w:tc>
        <w:tc>
          <w:tcPr>
            <w:tcW w:w="1361" w:type="dxa"/>
          </w:tcPr>
          <w:p w:rsidR="00342E52" w:rsidRPr="0028089A" w:rsidRDefault="00342E52" w:rsidP="00F447D4">
            <w:pPr>
              <w:rPr>
                <w:sz w:val="18"/>
                <w:szCs w:val="18"/>
                <w:lang w:val="en-GB"/>
              </w:rPr>
            </w:pPr>
          </w:p>
        </w:tc>
      </w:tr>
      <w:tr w:rsidR="00342E52" w:rsidRPr="0028089A" w:rsidTr="00342E52">
        <w:trPr>
          <w:jc w:val="center"/>
        </w:trPr>
        <w:tc>
          <w:tcPr>
            <w:tcW w:w="510" w:type="dxa"/>
          </w:tcPr>
          <w:p w:rsidR="00342E52" w:rsidRPr="0028089A" w:rsidRDefault="00342E52" w:rsidP="00F447D4">
            <w:pPr>
              <w:rPr>
                <w:sz w:val="18"/>
                <w:szCs w:val="18"/>
                <w:lang w:val="en-GB"/>
              </w:rPr>
            </w:pPr>
            <w:r w:rsidRPr="0028089A">
              <w:rPr>
                <w:sz w:val="18"/>
                <w:szCs w:val="18"/>
                <w:lang w:val="en-GB"/>
              </w:rPr>
              <w:t>3.</w:t>
            </w:r>
          </w:p>
        </w:tc>
        <w:tc>
          <w:tcPr>
            <w:tcW w:w="1361" w:type="dxa"/>
          </w:tcPr>
          <w:p w:rsidR="00342E52" w:rsidRPr="0028089A" w:rsidRDefault="00342E52" w:rsidP="00F447D4">
            <w:pPr>
              <w:rPr>
                <w:sz w:val="18"/>
                <w:szCs w:val="18"/>
                <w:lang w:val="en-GB"/>
              </w:rPr>
            </w:pPr>
            <w:r w:rsidRPr="0028089A">
              <w:rPr>
                <w:sz w:val="18"/>
                <w:szCs w:val="18"/>
                <w:lang w:val="en-GB"/>
              </w:rPr>
              <w:t>Danish</w:t>
            </w:r>
          </w:p>
        </w:tc>
        <w:tc>
          <w:tcPr>
            <w:tcW w:w="510" w:type="dxa"/>
          </w:tcPr>
          <w:p w:rsidR="00342E52" w:rsidRPr="0028089A" w:rsidRDefault="00342E52" w:rsidP="00F447D4">
            <w:pPr>
              <w:rPr>
                <w:sz w:val="18"/>
                <w:szCs w:val="18"/>
                <w:lang w:val="en-GB"/>
              </w:rPr>
            </w:pPr>
            <w:r w:rsidRPr="0028089A">
              <w:rPr>
                <w:sz w:val="18"/>
                <w:szCs w:val="18"/>
                <w:lang w:val="en-GB"/>
              </w:rPr>
              <w:t>6.</w:t>
            </w:r>
          </w:p>
        </w:tc>
        <w:tc>
          <w:tcPr>
            <w:tcW w:w="1361" w:type="dxa"/>
          </w:tcPr>
          <w:p w:rsidR="00342E52" w:rsidRPr="0028089A" w:rsidRDefault="00342E52" w:rsidP="00F447D4">
            <w:pPr>
              <w:rPr>
                <w:sz w:val="18"/>
                <w:szCs w:val="18"/>
                <w:lang w:val="en-GB"/>
              </w:rPr>
            </w:pPr>
            <w:r w:rsidRPr="0028089A">
              <w:rPr>
                <w:sz w:val="18"/>
                <w:szCs w:val="18"/>
                <w:lang w:val="en-GB"/>
              </w:rPr>
              <w:t>Portuguese</w:t>
            </w:r>
          </w:p>
        </w:tc>
        <w:tc>
          <w:tcPr>
            <w:tcW w:w="510" w:type="dxa"/>
          </w:tcPr>
          <w:p w:rsidR="00342E52" w:rsidRPr="0028089A" w:rsidRDefault="00342E52" w:rsidP="00F447D4">
            <w:pPr>
              <w:rPr>
                <w:sz w:val="18"/>
                <w:szCs w:val="18"/>
                <w:lang w:val="en-GB"/>
              </w:rPr>
            </w:pPr>
          </w:p>
        </w:tc>
        <w:tc>
          <w:tcPr>
            <w:tcW w:w="1361" w:type="dxa"/>
          </w:tcPr>
          <w:p w:rsidR="00342E52" w:rsidRPr="0028089A" w:rsidRDefault="00342E52" w:rsidP="00F447D4">
            <w:pPr>
              <w:rPr>
                <w:sz w:val="18"/>
                <w:szCs w:val="18"/>
                <w:lang w:val="en-GB"/>
              </w:rPr>
            </w:pPr>
          </w:p>
        </w:tc>
      </w:tr>
    </w:tbl>
    <w:p w:rsidR="00342E52" w:rsidRPr="0028089A" w:rsidRDefault="00342E52" w:rsidP="004E0B0A">
      <w:r w:rsidRPr="0028089A">
        <w:rPr>
          <w:sz w:val="12"/>
          <w:szCs w:val="12"/>
        </w:rPr>
        <w:fldChar w:fldCharType="begin"/>
      </w:r>
      <w:r w:rsidRPr="0028089A">
        <w:rPr>
          <w:sz w:val="12"/>
          <w:szCs w:val="12"/>
        </w:rPr>
        <w:instrText xml:space="preserve"> TC  “</w:instrText>
      </w:r>
      <w:bookmarkStart w:id="11" w:name="_Toc174953521"/>
      <w:r w:rsidRPr="0028089A">
        <w:rPr>
          <w:sz w:val="12"/>
          <w:szCs w:val="12"/>
        </w:rPr>
        <w:tab/>
      </w:r>
      <w:r w:rsidR="009D0BE4" w:rsidRPr="0028089A">
        <w:rPr>
          <w:sz w:val="12"/>
          <w:szCs w:val="12"/>
        </w:rPr>
        <w:instrText xml:space="preserve">Languages in which Bahá’u’lláh’s </w:instrText>
      </w:r>
      <w:r w:rsidR="009D0BE4" w:rsidRPr="0028089A">
        <w:rPr>
          <w:i/>
          <w:iCs/>
          <w:sz w:val="12"/>
          <w:szCs w:val="12"/>
        </w:rPr>
        <w:instrText>Kitáb-i-Íqán</w:instrText>
      </w:r>
      <w:r w:rsidR="009D0BE4" w:rsidRPr="0028089A">
        <w:rPr>
          <w:sz w:val="12"/>
          <w:szCs w:val="12"/>
        </w:rPr>
        <w:instrText xml:space="preserve"> has been</w:instrText>
      </w:r>
      <w:r w:rsidR="004E0B0A" w:rsidRPr="0028089A">
        <w:rPr>
          <w:sz w:val="12"/>
          <w:szCs w:val="12"/>
        </w:rPr>
        <w:br/>
      </w:r>
      <w:r w:rsidR="009D0BE4" w:rsidRPr="0028089A">
        <w:rPr>
          <w:sz w:val="12"/>
          <w:szCs w:val="12"/>
        </w:rPr>
        <w:instrText>translated and printed</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11"/>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9D0BE4" w:rsidRPr="0028089A" w:rsidRDefault="00950306" w:rsidP="009D0BE4">
      <w:pPr>
        <w:pStyle w:val="Myheadc"/>
        <w:spacing w:after="120"/>
      </w:pPr>
      <w:r w:rsidRPr="0028089A">
        <w:t xml:space="preserve">Languages in </w:t>
      </w:r>
      <w:r w:rsidR="009D0BE4" w:rsidRPr="0028089A">
        <w:t>w</w:t>
      </w:r>
      <w:r w:rsidRPr="0028089A">
        <w:t xml:space="preserve">hich Bahá’u’lláh’s </w:t>
      </w:r>
      <w:r w:rsidRPr="0028089A">
        <w:rPr>
          <w:i/>
          <w:iCs/>
        </w:rPr>
        <w:t>Kitáb-i-Íqán</w:t>
      </w:r>
      <w:r w:rsidR="009D0BE4" w:rsidRPr="0028089A">
        <w:br/>
        <w:t>has been translated and printed</w:t>
      </w:r>
    </w:p>
    <w:tbl>
      <w:tblPr>
        <w:tblStyle w:val="TableGrid"/>
        <w:tblW w:w="0" w:type="auto"/>
        <w:jc w:val="center"/>
        <w:tblLook w:val="04A0" w:firstRow="1" w:lastRow="0" w:firstColumn="1" w:lastColumn="0" w:noHBand="0" w:noVBand="1"/>
      </w:tblPr>
      <w:tblGrid>
        <w:gridCol w:w="510"/>
        <w:gridCol w:w="1247"/>
        <w:gridCol w:w="510"/>
        <w:gridCol w:w="1247"/>
        <w:gridCol w:w="510"/>
        <w:gridCol w:w="1247"/>
      </w:tblGrid>
      <w:tr w:rsidR="009D0BE4" w:rsidRPr="0028089A" w:rsidTr="009D0BE4">
        <w:trPr>
          <w:jc w:val="center"/>
        </w:trPr>
        <w:tc>
          <w:tcPr>
            <w:tcW w:w="510" w:type="dxa"/>
          </w:tcPr>
          <w:p w:rsidR="009D0BE4" w:rsidRPr="0028089A" w:rsidRDefault="009D0BE4" w:rsidP="00F447D4">
            <w:pPr>
              <w:rPr>
                <w:sz w:val="18"/>
                <w:szCs w:val="18"/>
                <w:lang w:val="en-GB"/>
              </w:rPr>
            </w:pPr>
            <w:r w:rsidRPr="0028089A">
              <w:rPr>
                <w:sz w:val="18"/>
                <w:szCs w:val="18"/>
                <w:lang w:val="en-GB"/>
              </w:rPr>
              <w:t>1.</w:t>
            </w:r>
          </w:p>
        </w:tc>
        <w:tc>
          <w:tcPr>
            <w:tcW w:w="1247" w:type="dxa"/>
          </w:tcPr>
          <w:p w:rsidR="009D0BE4" w:rsidRPr="0028089A" w:rsidRDefault="009D0BE4" w:rsidP="00F447D4">
            <w:pPr>
              <w:rPr>
                <w:sz w:val="18"/>
                <w:szCs w:val="18"/>
                <w:lang w:val="en-GB"/>
              </w:rPr>
            </w:pPr>
            <w:r w:rsidRPr="0028089A">
              <w:rPr>
                <w:sz w:val="18"/>
                <w:szCs w:val="18"/>
                <w:lang w:val="en-GB"/>
              </w:rPr>
              <w:t>Albanian</w:t>
            </w:r>
          </w:p>
        </w:tc>
        <w:tc>
          <w:tcPr>
            <w:tcW w:w="510" w:type="dxa"/>
          </w:tcPr>
          <w:p w:rsidR="009D0BE4" w:rsidRPr="0028089A" w:rsidRDefault="009D0BE4" w:rsidP="00F447D4">
            <w:pPr>
              <w:rPr>
                <w:sz w:val="18"/>
                <w:szCs w:val="18"/>
                <w:lang w:val="en-GB"/>
              </w:rPr>
            </w:pPr>
            <w:r w:rsidRPr="0028089A">
              <w:rPr>
                <w:sz w:val="18"/>
                <w:szCs w:val="18"/>
                <w:lang w:val="en-GB"/>
              </w:rPr>
              <w:t>5.</w:t>
            </w:r>
          </w:p>
        </w:tc>
        <w:tc>
          <w:tcPr>
            <w:tcW w:w="1247" w:type="dxa"/>
          </w:tcPr>
          <w:p w:rsidR="009D0BE4" w:rsidRPr="0028089A" w:rsidRDefault="009D0BE4" w:rsidP="00F447D4">
            <w:pPr>
              <w:rPr>
                <w:sz w:val="18"/>
                <w:szCs w:val="18"/>
                <w:lang w:val="en-GB"/>
              </w:rPr>
            </w:pPr>
            <w:r w:rsidRPr="0028089A">
              <w:rPr>
                <w:sz w:val="18"/>
                <w:szCs w:val="18"/>
                <w:lang w:val="en-GB"/>
              </w:rPr>
              <w:t>French</w:t>
            </w:r>
          </w:p>
        </w:tc>
        <w:tc>
          <w:tcPr>
            <w:tcW w:w="510" w:type="dxa"/>
          </w:tcPr>
          <w:p w:rsidR="009D0BE4" w:rsidRPr="0028089A" w:rsidRDefault="009D0BE4" w:rsidP="00F447D4">
            <w:pPr>
              <w:rPr>
                <w:sz w:val="18"/>
                <w:szCs w:val="18"/>
                <w:lang w:val="en-GB"/>
              </w:rPr>
            </w:pPr>
            <w:r w:rsidRPr="0028089A">
              <w:rPr>
                <w:sz w:val="18"/>
                <w:szCs w:val="18"/>
                <w:lang w:val="en-GB"/>
              </w:rPr>
              <w:t>9.</w:t>
            </w:r>
          </w:p>
        </w:tc>
        <w:tc>
          <w:tcPr>
            <w:tcW w:w="1247" w:type="dxa"/>
          </w:tcPr>
          <w:p w:rsidR="009D0BE4" w:rsidRPr="0028089A" w:rsidRDefault="009D0BE4" w:rsidP="00F447D4">
            <w:pPr>
              <w:rPr>
                <w:sz w:val="18"/>
                <w:szCs w:val="18"/>
                <w:lang w:val="en-GB"/>
              </w:rPr>
            </w:pPr>
            <w:r w:rsidRPr="0028089A">
              <w:rPr>
                <w:sz w:val="18"/>
                <w:szCs w:val="18"/>
                <w:lang w:val="en-GB"/>
              </w:rPr>
              <w:t>Spanish</w:t>
            </w:r>
          </w:p>
        </w:tc>
      </w:tr>
      <w:tr w:rsidR="009D0BE4" w:rsidRPr="0028089A" w:rsidTr="009D0BE4">
        <w:trPr>
          <w:jc w:val="center"/>
        </w:trPr>
        <w:tc>
          <w:tcPr>
            <w:tcW w:w="510" w:type="dxa"/>
          </w:tcPr>
          <w:p w:rsidR="009D0BE4" w:rsidRPr="0028089A" w:rsidRDefault="009D0BE4" w:rsidP="00F447D4">
            <w:pPr>
              <w:rPr>
                <w:sz w:val="18"/>
                <w:szCs w:val="18"/>
                <w:lang w:val="en-GB"/>
              </w:rPr>
            </w:pPr>
            <w:r w:rsidRPr="0028089A">
              <w:rPr>
                <w:sz w:val="18"/>
                <w:szCs w:val="18"/>
                <w:lang w:val="en-GB"/>
              </w:rPr>
              <w:t>2.</w:t>
            </w:r>
          </w:p>
        </w:tc>
        <w:tc>
          <w:tcPr>
            <w:tcW w:w="1247" w:type="dxa"/>
          </w:tcPr>
          <w:p w:rsidR="009D0BE4" w:rsidRPr="0028089A" w:rsidRDefault="009D0BE4" w:rsidP="00F447D4">
            <w:pPr>
              <w:rPr>
                <w:sz w:val="18"/>
                <w:szCs w:val="18"/>
                <w:lang w:val="en-GB"/>
              </w:rPr>
            </w:pPr>
            <w:r w:rsidRPr="0028089A">
              <w:rPr>
                <w:sz w:val="18"/>
                <w:szCs w:val="18"/>
                <w:lang w:val="en-GB"/>
              </w:rPr>
              <w:t>Chinese</w:t>
            </w:r>
          </w:p>
        </w:tc>
        <w:tc>
          <w:tcPr>
            <w:tcW w:w="510" w:type="dxa"/>
          </w:tcPr>
          <w:p w:rsidR="009D0BE4" w:rsidRPr="0028089A" w:rsidRDefault="009D0BE4" w:rsidP="00F447D4">
            <w:pPr>
              <w:rPr>
                <w:sz w:val="18"/>
                <w:szCs w:val="18"/>
                <w:lang w:val="en-GB"/>
              </w:rPr>
            </w:pPr>
            <w:r w:rsidRPr="0028089A">
              <w:rPr>
                <w:sz w:val="18"/>
                <w:szCs w:val="18"/>
                <w:lang w:val="en-GB"/>
              </w:rPr>
              <w:t>6.</w:t>
            </w:r>
          </w:p>
        </w:tc>
        <w:tc>
          <w:tcPr>
            <w:tcW w:w="1247" w:type="dxa"/>
          </w:tcPr>
          <w:p w:rsidR="009D0BE4" w:rsidRPr="0028089A" w:rsidRDefault="009D0BE4" w:rsidP="00F447D4">
            <w:pPr>
              <w:rPr>
                <w:sz w:val="18"/>
                <w:szCs w:val="18"/>
                <w:lang w:val="en-GB"/>
              </w:rPr>
            </w:pPr>
            <w:r w:rsidRPr="0028089A">
              <w:rPr>
                <w:sz w:val="18"/>
                <w:szCs w:val="18"/>
                <w:lang w:val="en-GB"/>
              </w:rPr>
              <w:t>German</w:t>
            </w:r>
          </w:p>
        </w:tc>
        <w:tc>
          <w:tcPr>
            <w:tcW w:w="510" w:type="dxa"/>
          </w:tcPr>
          <w:p w:rsidR="009D0BE4" w:rsidRPr="0028089A" w:rsidRDefault="009D0BE4" w:rsidP="00F447D4">
            <w:pPr>
              <w:rPr>
                <w:sz w:val="18"/>
                <w:szCs w:val="18"/>
                <w:lang w:val="en-GB"/>
              </w:rPr>
            </w:pPr>
            <w:r w:rsidRPr="0028089A">
              <w:rPr>
                <w:sz w:val="18"/>
                <w:szCs w:val="18"/>
                <w:lang w:val="en-GB"/>
              </w:rPr>
              <w:t>10.</w:t>
            </w:r>
          </w:p>
        </w:tc>
        <w:tc>
          <w:tcPr>
            <w:tcW w:w="1247" w:type="dxa"/>
          </w:tcPr>
          <w:p w:rsidR="009D0BE4" w:rsidRPr="0028089A" w:rsidRDefault="009D0BE4" w:rsidP="00F447D4">
            <w:pPr>
              <w:rPr>
                <w:sz w:val="18"/>
                <w:szCs w:val="18"/>
                <w:lang w:val="en-GB"/>
              </w:rPr>
            </w:pPr>
            <w:r w:rsidRPr="0028089A">
              <w:rPr>
                <w:sz w:val="18"/>
                <w:szCs w:val="18"/>
                <w:lang w:val="en-GB"/>
              </w:rPr>
              <w:t>Swedish</w:t>
            </w:r>
          </w:p>
        </w:tc>
      </w:tr>
      <w:tr w:rsidR="009D0BE4" w:rsidRPr="0028089A" w:rsidTr="009D0BE4">
        <w:trPr>
          <w:jc w:val="center"/>
        </w:trPr>
        <w:tc>
          <w:tcPr>
            <w:tcW w:w="510" w:type="dxa"/>
          </w:tcPr>
          <w:p w:rsidR="009D0BE4" w:rsidRPr="0028089A" w:rsidRDefault="009D0BE4" w:rsidP="00F447D4">
            <w:pPr>
              <w:rPr>
                <w:sz w:val="18"/>
                <w:szCs w:val="18"/>
                <w:lang w:val="en-GB"/>
              </w:rPr>
            </w:pPr>
            <w:r w:rsidRPr="0028089A">
              <w:rPr>
                <w:sz w:val="18"/>
                <w:szCs w:val="18"/>
                <w:lang w:val="en-GB"/>
              </w:rPr>
              <w:t>3.</w:t>
            </w:r>
          </w:p>
        </w:tc>
        <w:tc>
          <w:tcPr>
            <w:tcW w:w="1247" w:type="dxa"/>
          </w:tcPr>
          <w:p w:rsidR="009D0BE4" w:rsidRPr="0028089A" w:rsidRDefault="009D0BE4" w:rsidP="00F447D4">
            <w:pPr>
              <w:rPr>
                <w:sz w:val="18"/>
                <w:szCs w:val="18"/>
                <w:lang w:val="en-GB"/>
              </w:rPr>
            </w:pPr>
            <w:r w:rsidRPr="0028089A">
              <w:rPr>
                <w:sz w:val="18"/>
                <w:szCs w:val="18"/>
                <w:lang w:val="en-GB"/>
              </w:rPr>
              <w:t>Dutch</w:t>
            </w:r>
          </w:p>
        </w:tc>
        <w:tc>
          <w:tcPr>
            <w:tcW w:w="510" w:type="dxa"/>
          </w:tcPr>
          <w:p w:rsidR="009D0BE4" w:rsidRPr="0028089A" w:rsidRDefault="009D0BE4" w:rsidP="00F447D4">
            <w:pPr>
              <w:rPr>
                <w:sz w:val="18"/>
                <w:szCs w:val="18"/>
                <w:lang w:val="en-GB"/>
              </w:rPr>
            </w:pPr>
            <w:r w:rsidRPr="0028089A">
              <w:rPr>
                <w:sz w:val="18"/>
                <w:szCs w:val="18"/>
                <w:lang w:val="en-GB"/>
              </w:rPr>
              <w:t>7.</w:t>
            </w:r>
          </w:p>
        </w:tc>
        <w:tc>
          <w:tcPr>
            <w:tcW w:w="1247" w:type="dxa"/>
          </w:tcPr>
          <w:p w:rsidR="009D0BE4" w:rsidRPr="0028089A" w:rsidRDefault="009D0BE4" w:rsidP="00F447D4">
            <w:pPr>
              <w:rPr>
                <w:sz w:val="18"/>
                <w:szCs w:val="18"/>
                <w:lang w:val="en-GB"/>
              </w:rPr>
            </w:pPr>
            <w:r w:rsidRPr="0028089A">
              <w:rPr>
                <w:sz w:val="18"/>
                <w:szCs w:val="18"/>
                <w:lang w:val="en-GB"/>
              </w:rPr>
              <w:t>Persian</w:t>
            </w:r>
          </w:p>
        </w:tc>
        <w:tc>
          <w:tcPr>
            <w:tcW w:w="510" w:type="dxa"/>
          </w:tcPr>
          <w:p w:rsidR="009D0BE4" w:rsidRPr="0028089A" w:rsidRDefault="009D0BE4" w:rsidP="00F447D4">
            <w:pPr>
              <w:rPr>
                <w:sz w:val="18"/>
                <w:szCs w:val="18"/>
                <w:lang w:val="en-GB"/>
              </w:rPr>
            </w:pPr>
            <w:r w:rsidRPr="0028089A">
              <w:rPr>
                <w:sz w:val="18"/>
                <w:szCs w:val="18"/>
                <w:lang w:val="en-GB"/>
              </w:rPr>
              <w:t>11.</w:t>
            </w:r>
          </w:p>
        </w:tc>
        <w:tc>
          <w:tcPr>
            <w:tcW w:w="1247" w:type="dxa"/>
          </w:tcPr>
          <w:p w:rsidR="009D0BE4" w:rsidRPr="0028089A" w:rsidRDefault="009D0BE4" w:rsidP="00F447D4">
            <w:pPr>
              <w:rPr>
                <w:sz w:val="18"/>
                <w:szCs w:val="18"/>
                <w:lang w:val="en-GB"/>
              </w:rPr>
            </w:pPr>
            <w:r w:rsidRPr="0028089A">
              <w:rPr>
                <w:sz w:val="18"/>
                <w:szCs w:val="18"/>
                <w:lang w:val="en-GB"/>
              </w:rPr>
              <w:t>Urdu</w:t>
            </w:r>
          </w:p>
        </w:tc>
      </w:tr>
      <w:tr w:rsidR="009D0BE4" w:rsidRPr="0028089A" w:rsidTr="009D0BE4">
        <w:trPr>
          <w:jc w:val="center"/>
        </w:trPr>
        <w:tc>
          <w:tcPr>
            <w:tcW w:w="510" w:type="dxa"/>
          </w:tcPr>
          <w:p w:rsidR="009D0BE4" w:rsidRPr="0028089A" w:rsidRDefault="009D0BE4" w:rsidP="00F447D4">
            <w:pPr>
              <w:rPr>
                <w:sz w:val="18"/>
                <w:szCs w:val="18"/>
                <w:lang w:val="en-GB"/>
              </w:rPr>
            </w:pPr>
            <w:r w:rsidRPr="0028089A">
              <w:rPr>
                <w:sz w:val="18"/>
                <w:szCs w:val="18"/>
                <w:lang w:val="en-GB"/>
              </w:rPr>
              <w:t>4.</w:t>
            </w:r>
          </w:p>
        </w:tc>
        <w:tc>
          <w:tcPr>
            <w:tcW w:w="1247" w:type="dxa"/>
          </w:tcPr>
          <w:p w:rsidR="009D0BE4" w:rsidRPr="0028089A" w:rsidRDefault="009D0BE4" w:rsidP="00F447D4">
            <w:pPr>
              <w:rPr>
                <w:sz w:val="18"/>
                <w:szCs w:val="18"/>
                <w:lang w:val="en-GB"/>
              </w:rPr>
            </w:pPr>
            <w:r w:rsidRPr="0028089A">
              <w:rPr>
                <w:sz w:val="18"/>
                <w:szCs w:val="18"/>
                <w:lang w:val="en-GB"/>
              </w:rPr>
              <w:t>English</w:t>
            </w:r>
          </w:p>
        </w:tc>
        <w:tc>
          <w:tcPr>
            <w:tcW w:w="510" w:type="dxa"/>
          </w:tcPr>
          <w:p w:rsidR="009D0BE4" w:rsidRPr="0028089A" w:rsidRDefault="009D0BE4" w:rsidP="00F447D4">
            <w:pPr>
              <w:rPr>
                <w:sz w:val="18"/>
                <w:szCs w:val="18"/>
                <w:lang w:val="en-GB"/>
              </w:rPr>
            </w:pPr>
            <w:r w:rsidRPr="0028089A">
              <w:rPr>
                <w:sz w:val="18"/>
                <w:szCs w:val="18"/>
                <w:lang w:val="en-GB"/>
              </w:rPr>
              <w:t>8.</w:t>
            </w:r>
          </w:p>
        </w:tc>
        <w:tc>
          <w:tcPr>
            <w:tcW w:w="1247" w:type="dxa"/>
          </w:tcPr>
          <w:p w:rsidR="009D0BE4" w:rsidRPr="0028089A" w:rsidRDefault="009D0BE4" w:rsidP="00F447D4">
            <w:pPr>
              <w:rPr>
                <w:sz w:val="18"/>
                <w:szCs w:val="18"/>
                <w:lang w:val="en-GB"/>
              </w:rPr>
            </w:pPr>
            <w:r w:rsidRPr="0028089A">
              <w:rPr>
                <w:sz w:val="18"/>
                <w:szCs w:val="18"/>
                <w:lang w:val="en-GB"/>
              </w:rPr>
              <w:t>Russian</w:t>
            </w:r>
          </w:p>
        </w:tc>
        <w:tc>
          <w:tcPr>
            <w:tcW w:w="510" w:type="dxa"/>
          </w:tcPr>
          <w:p w:rsidR="009D0BE4" w:rsidRPr="0028089A" w:rsidRDefault="009D0BE4" w:rsidP="00F447D4">
            <w:pPr>
              <w:rPr>
                <w:sz w:val="18"/>
                <w:szCs w:val="18"/>
                <w:lang w:val="en-GB"/>
              </w:rPr>
            </w:pPr>
          </w:p>
        </w:tc>
        <w:tc>
          <w:tcPr>
            <w:tcW w:w="1247" w:type="dxa"/>
          </w:tcPr>
          <w:p w:rsidR="009D0BE4" w:rsidRPr="0028089A" w:rsidRDefault="009D0BE4" w:rsidP="00F447D4">
            <w:pPr>
              <w:rPr>
                <w:sz w:val="18"/>
                <w:szCs w:val="18"/>
                <w:lang w:val="en-GB"/>
              </w:rPr>
            </w:pPr>
          </w:p>
        </w:tc>
      </w:tr>
    </w:tbl>
    <w:p w:rsidR="00950306" w:rsidRPr="0028089A" w:rsidRDefault="00950306" w:rsidP="009D0BE4">
      <w:pPr>
        <w:rPr>
          <w:sz w:val="18"/>
          <w:szCs w:val="18"/>
        </w:rPr>
      </w:pPr>
      <w:r w:rsidRPr="0028089A">
        <w:rPr>
          <w:i/>
          <w:iCs/>
          <w:sz w:val="18"/>
          <w:szCs w:val="18"/>
        </w:rPr>
        <w:t>Braille Edition</w:t>
      </w:r>
      <w:r w:rsidRPr="0028089A">
        <w:rPr>
          <w:sz w:val="18"/>
          <w:szCs w:val="18"/>
        </w:rPr>
        <w:t xml:space="preserve">: </w:t>
      </w:r>
      <w:r w:rsidR="009D0BE4" w:rsidRPr="0028089A">
        <w:rPr>
          <w:sz w:val="18"/>
          <w:szCs w:val="18"/>
        </w:rPr>
        <w:t xml:space="preserve"> </w:t>
      </w:r>
      <w:r w:rsidRPr="0028089A">
        <w:rPr>
          <w:sz w:val="18"/>
          <w:szCs w:val="18"/>
        </w:rPr>
        <w:t>English</w:t>
      </w:r>
    </w:p>
    <w:p w:rsidR="00950306" w:rsidRPr="0028089A" w:rsidRDefault="00950306" w:rsidP="009D0BE4">
      <w:pPr>
        <w:spacing w:before="120"/>
      </w:pPr>
      <w:r w:rsidRPr="0028089A">
        <w:rPr>
          <w:i/>
          <w:iCs/>
        </w:rPr>
        <w:t>In process of translation</w:t>
      </w:r>
      <w:r w:rsidR="009D0BE4" w:rsidRPr="0028089A">
        <w:t>—</w:t>
      </w:r>
    </w:p>
    <w:tbl>
      <w:tblPr>
        <w:tblStyle w:val="TableGrid"/>
        <w:tblW w:w="0" w:type="auto"/>
        <w:jc w:val="center"/>
        <w:tblLook w:val="04A0" w:firstRow="1" w:lastRow="0" w:firstColumn="1" w:lastColumn="0" w:noHBand="0" w:noVBand="1"/>
      </w:tblPr>
      <w:tblGrid>
        <w:gridCol w:w="510"/>
        <w:gridCol w:w="1247"/>
        <w:gridCol w:w="510"/>
        <w:gridCol w:w="1247"/>
        <w:gridCol w:w="510"/>
        <w:gridCol w:w="1247"/>
      </w:tblGrid>
      <w:tr w:rsidR="009D0BE4" w:rsidRPr="0028089A" w:rsidTr="009D0BE4">
        <w:trPr>
          <w:jc w:val="center"/>
        </w:trPr>
        <w:tc>
          <w:tcPr>
            <w:tcW w:w="510" w:type="dxa"/>
          </w:tcPr>
          <w:p w:rsidR="009D0BE4" w:rsidRPr="0028089A" w:rsidRDefault="009D0BE4" w:rsidP="00F447D4">
            <w:pPr>
              <w:rPr>
                <w:sz w:val="18"/>
                <w:szCs w:val="18"/>
                <w:lang w:val="en-GB"/>
              </w:rPr>
            </w:pPr>
            <w:r w:rsidRPr="0028089A">
              <w:rPr>
                <w:sz w:val="18"/>
                <w:szCs w:val="18"/>
                <w:lang w:val="en-GB"/>
              </w:rPr>
              <w:t>1.</w:t>
            </w:r>
          </w:p>
        </w:tc>
        <w:tc>
          <w:tcPr>
            <w:tcW w:w="1247" w:type="dxa"/>
          </w:tcPr>
          <w:p w:rsidR="009D0BE4" w:rsidRPr="0028089A" w:rsidRDefault="009D0BE4" w:rsidP="00F447D4">
            <w:pPr>
              <w:rPr>
                <w:sz w:val="18"/>
                <w:szCs w:val="18"/>
                <w:lang w:val="en-GB"/>
              </w:rPr>
            </w:pPr>
            <w:r w:rsidRPr="0028089A">
              <w:rPr>
                <w:sz w:val="18"/>
                <w:szCs w:val="18"/>
                <w:lang w:val="en-GB"/>
              </w:rPr>
              <w:t>Armenian</w:t>
            </w:r>
          </w:p>
        </w:tc>
        <w:tc>
          <w:tcPr>
            <w:tcW w:w="510" w:type="dxa"/>
          </w:tcPr>
          <w:p w:rsidR="009D0BE4" w:rsidRPr="0028089A" w:rsidRDefault="009D0BE4" w:rsidP="00F447D4">
            <w:pPr>
              <w:rPr>
                <w:sz w:val="18"/>
                <w:szCs w:val="18"/>
                <w:lang w:val="en-GB"/>
              </w:rPr>
            </w:pPr>
            <w:r w:rsidRPr="0028089A">
              <w:rPr>
                <w:sz w:val="18"/>
                <w:szCs w:val="18"/>
                <w:lang w:val="en-GB"/>
              </w:rPr>
              <w:t>4.</w:t>
            </w:r>
          </w:p>
        </w:tc>
        <w:tc>
          <w:tcPr>
            <w:tcW w:w="1247" w:type="dxa"/>
          </w:tcPr>
          <w:p w:rsidR="009D0BE4" w:rsidRPr="0028089A" w:rsidRDefault="009D0BE4" w:rsidP="00F447D4">
            <w:pPr>
              <w:rPr>
                <w:sz w:val="18"/>
                <w:szCs w:val="18"/>
                <w:lang w:val="en-GB"/>
              </w:rPr>
            </w:pPr>
            <w:r w:rsidRPr="0028089A">
              <w:rPr>
                <w:sz w:val="18"/>
                <w:szCs w:val="18"/>
                <w:lang w:val="en-GB"/>
              </w:rPr>
              <w:t>Danish</w:t>
            </w:r>
          </w:p>
        </w:tc>
        <w:tc>
          <w:tcPr>
            <w:tcW w:w="510" w:type="dxa"/>
          </w:tcPr>
          <w:p w:rsidR="009D0BE4" w:rsidRPr="0028089A" w:rsidRDefault="009D0BE4" w:rsidP="00F447D4">
            <w:pPr>
              <w:rPr>
                <w:sz w:val="18"/>
                <w:szCs w:val="18"/>
                <w:lang w:val="en-GB"/>
              </w:rPr>
            </w:pPr>
            <w:r w:rsidRPr="0028089A">
              <w:rPr>
                <w:sz w:val="18"/>
                <w:szCs w:val="18"/>
                <w:lang w:val="en-GB"/>
              </w:rPr>
              <w:t>7.</w:t>
            </w:r>
          </w:p>
        </w:tc>
        <w:tc>
          <w:tcPr>
            <w:tcW w:w="1247" w:type="dxa"/>
          </w:tcPr>
          <w:p w:rsidR="009D0BE4" w:rsidRPr="0028089A" w:rsidRDefault="009D0BE4" w:rsidP="00F447D4">
            <w:pPr>
              <w:rPr>
                <w:sz w:val="18"/>
                <w:szCs w:val="18"/>
                <w:lang w:val="en-GB"/>
              </w:rPr>
            </w:pPr>
            <w:r w:rsidRPr="0028089A">
              <w:rPr>
                <w:sz w:val="18"/>
                <w:szCs w:val="18"/>
                <w:lang w:val="en-GB"/>
              </w:rPr>
              <w:t>Norwegian</w:t>
            </w:r>
          </w:p>
        </w:tc>
      </w:tr>
      <w:tr w:rsidR="009D0BE4" w:rsidRPr="0028089A" w:rsidTr="009D0BE4">
        <w:trPr>
          <w:jc w:val="center"/>
        </w:trPr>
        <w:tc>
          <w:tcPr>
            <w:tcW w:w="510" w:type="dxa"/>
          </w:tcPr>
          <w:p w:rsidR="009D0BE4" w:rsidRPr="0028089A" w:rsidRDefault="009D0BE4" w:rsidP="00F447D4">
            <w:pPr>
              <w:rPr>
                <w:sz w:val="18"/>
                <w:szCs w:val="18"/>
                <w:lang w:val="en-GB"/>
              </w:rPr>
            </w:pPr>
            <w:r w:rsidRPr="0028089A">
              <w:rPr>
                <w:sz w:val="18"/>
                <w:szCs w:val="18"/>
                <w:lang w:val="en-GB"/>
              </w:rPr>
              <w:t>2.</w:t>
            </w:r>
          </w:p>
        </w:tc>
        <w:tc>
          <w:tcPr>
            <w:tcW w:w="1247" w:type="dxa"/>
          </w:tcPr>
          <w:p w:rsidR="009D0BE4" w:rsidRPr="0028089A" w:rsidRDefault="009D0BE4" w:rsidP="00F447D4">
            <w:pPr>
              <w:rPr>
                <w:sz w:val="18"/>
                <w:szCs w:val="18"/>
                <w:lang w:val="en-GB"/>
              </w:rPr>
            </w:pPr>
            <w:r w:rsidRPr="0028089A">
              <w:rPr>
                <w:sz w:val="18"/>
                <w:szCs w:val="18"/>
                <w:lang w:val="en-GB"/>
              </w:rPr>
              <w:t>Burmese</w:t>
            </w:r>
          </w:p>
        </w:tc>
        <w:tc>
          <w:tcPr>
            <w:tcW w:w="510" w:type="dxa"/>
          </w:tcPr>
          <w:p w:rsidR="009D0BE4" w:rsidRPr="0028089A" w:rsidRDefault="009D0BE4" w:rsidP="00F447D4">
            <w:pPr>
              <w:rPr>
                <w:sz w:val="18"/>
                <w:szCs w:val="18"/>
                <w:lang w:val="en-GB"/>
              </w:rPr>
            </w:pPr>
            <w:r w:rsidRPr="0028089A">
              <w:rPr>
                <w:sz w:val="18"/>
                <w:szCs w:val="18"/>
                <w:lang w:val="en-GB"/>
              </w:rPr>
              <w:t>5.</w:t>
            </w:r>
          </w:p>
        </w:tc>
        <w:tc>
          <w:tcPr>
            <w:tcW w:w="1247" w:type="dxa"/>
          </w:tcPr>
          <w:p w:rsidR="009D0BE4" w:rsidRPr="0028089A" w:rsidRDefault="009D0BE4" w:rsidP="00F447D4">
            <w:pPr>
              <w:rPr>
                <w:sz w:val="18"/>
                <w:szCs w:val="18"/>
                <w:lang w:val="en-GB"/>
              </w:rPr>
            </w:pPr>
            <w:r w:rsidRPr="0028089A">
              <w:rPr>
                <w:sz w:val="18"/>
                <w:szCs w:val="18"/>
                <w:lang w:val="en-GB"/>
              </w:rPr>
              <w:t>Esperanto</w:t>
            </w:r>
          </w:p>
        </w:tc>
        <w:tc>
          <w:tcPr>
            <w:tcW w:w="510" w:type="dxa"/>
          </w:tcPr>
          <w:p w:rsidR="009D0BE4" w:rsidRPr="0028089A" w:rsidRDefault="009D0BE4" w:rsidP="00F447D4">
            <w:pPr>
              <w:rPr>
                <w:sz w:val="18"/>
                <w:szCs w:val="18"/>
                <w:lang w:val="en-GB"/>
              </w:rPr>
            </w:pPr>
            <w:r w:rsidRPr="0028089A">
              <w:rPr>
                <w:sz w:val="18"/>
                <w:szCs w:val="18"/>
                <w:lang w:val="en-GB"/>
              </w:rPr>
              <w:t>8.</w:t>
            </w:r>
          </w:p>
        </w:tc>
        <w:tc>
          <w:tcPr>
            <w:tcW w:w="1247" w:type="dxa"/>
          </w:tcPr>
          <w:p w:rsidR="009D0BE4" w:rsidRPr="0028089A" w:rsidRDefault="009D0BE4" w:rsidP="00F447D4">
            <w:pPr>
              <w:rPr>
                <w:sz w:val="18"/>
                <w:szCs w:val="18"/>
                <w:lang w:val="en-GB"/>
              </w:rPr>
            </w:pPr>
            <w:r w:rsidRPr="0028089A">
              <w:rPr>
                <w:sz w:val="18"/>
                <w:szCs w:val="18"/>
                <w:lang w:val="en-GB"/>
              </w:rPr>
              <w:t>Portuguese</w:t>
            </w:r>
          </w:p>
        </w:tc>
      </w:tr>
      <w:tr w:rsidR="009D0BE4" w:rsidRPr="0028089A" w:rsidTr="009D0BE4">
        <w:trPr>
          <w:jc w:val="center"/>
        </w:trPr>
        <w:tc>
          <w:tcPr>
            <w:tcW w:w="510" w:type="dxa"/>
          </w:tcPr>
          <w:p w:rsidR="009D0BE4" w:rsidRPr="0028089A" w:rsidRDefault="009D0BE4" w:rsidP="00F447D4">
            <w:pPr>
              <w:rPr>
                <w:sz w:val="18"/>
                <w:szCs w:val="18"/>
                <w:lang w:val="en-GB"/>
              </w:rPr>
            </w:pPr>
            <w:r w:rsidRPr="0028089A">
              <w:rPr>
                <w:sz w:val="18"/>
                <w:szCs w:val="18"/>
                <w:lang w:val="en-GB"/>
              </w:rPr>
              <w:t>3.</w:t>
            </w:r>
          </w:p>
        </w:tc>
        <w:tc>
          <w:tcPr>
            <w:tcW w:w="1247" w:type="dxa"/>
          </w:tcPr>
          <w:p w:rsidR="009D0BE4" w:rsidRPr="0028089A" w:rsidRDefault="009D0BE4" w:rsidP="00F447D4">
            <w:pPr>
              <w:rPr>
                <w:sz w:val="18"/>
                <w:szCs w:val="18"/>
                <w:lang w:val="en-GB"/>
              </w:rPr>
            </w:pPr>
            <w:r w:rsidRPr="0028089A">
              <w:rPr>
                <w:sz w:val="18"/>
                <w:szCs w:val="18"/>
                <w:lang w:val="en-GB"/>
              </w:rPr>
              <w:t>Czech</w:t>
            </w:r>
          </w:p>
        </w:tc>
        <w:tc>
          <w:tcPr>
            <w:tcW w:w="510" w:type="dxa"/>
          </w:tcPr>
          <w:p w:rsidR="009D0BE4" w:rsidRPr="0028089A" w:rsidRDefault="009D0BE4" w:rsidP="00F447D4">
            <w:pPr>
              <w:rPr>
                <w:sz w:val="18"/>
                <w:szCs w:val="18"/>
                <w:lang w:val="en-GB"/>
              </w:rPr>
            </w:pPr>
            <w:r w:rsidRPr="0028089A">
              <w:rPr>
                <w:sz w:val="18"/>
                <w:szCs w:val="18"/>
                <w:lang w:val="en-GB"/>
              </w:rPr>
              <w:t>6.</w:t>
            </w:r>
          </w:p>
        </w:tc>
        <w:tc>
          <w:tcPr>
            <w:tcW w:w="1247" w:type="dxa"/>
          </w:tcPr>
          <w:p w:rsidR="009D0BE4" w:rsidRPr="0028089A" w:rsidRDefault="009D0BE4" w:rsidP="00F447D4">
            <w:pPr>
              <w:rPr>
                <w:sz w:val="18"/>
                <w:szCs w:val="18"/>
                <w:lang w:val="en-GB"/>
              </w:rPr>
            </w:pPr>
            <w:r w:rsidRPr="0028089A">
              <w:rPr>
                <w:sz w:val="18"/>
                <w:szCs w:val="18"/>
                <w:lang w:val="en-GB"/>
              </w:rPr>
              <w:t>Guj</w:t>
            </w:r>
            <w:r w:rsidR="00F90482">
              <w:rPr>
                <w:sz w:val="18"/>
                <w:szCs w:val="18"/>
                <w:lang w:val="en-GB"/>
              </w:rPr>
              <w:t>a</w:t>
            </w:r>
            <w:r w:rsidRPr="0028089A">
              <w:rPr>
                <w:sz w:val="18"/>
                <w:szCs w:val="18"/>
                <w:lang w:val="en-GB"/>
              </w:rPr>
              <w:t>rati</w:t>
            </w:r>
          </w:p>
        </w:tc>
        <w:tc>
          <w:tcPr>
            <w:tcW w:w="510" w:type="dxa"/>
          </w:tcPr>
          <w:p w:rsidR="009D0BE4" w:rsidRPr="0028089A" w:rsidRDefault="009D0BE4" w:rsidP="00F447D4">
            <w:pPr>
              <w:rPr>
                <w:sz w:val="18"/>
                <w:szCs w:val="18"/>
                <w:lang w:val="en-GB"/>
              </w:rPr>
            </w:pPr>
            <w:r w:rsidRPr="0028089A">
              <w:rPr>
                <w:sz w:val="18"/>
                <w:szCs w:val="18"/>
                <w:lang w:val="en-GB"/>
              </w:rPr>
              <w:t>9.</w:t>
            </w:r>
          </w:p>
        </w:tc>
        <w:tc>
          <w:tcPr>
            <w:tcW w:w="1247" w:type="dxa"/>
          </w:tcPr>
          <w:p w:rsidR="009D0BE4" w:rsidRPr="0028089A" w:rsidRDefault="009D0BE4" w:rsidP="00F447D4">
            <w:pPr>
              <w:rPr>
                <w:sz w:val="18"/>
                <w:szCs w:val="18"/>
                <w:lang w:val="en-GB"/>
              </w:rPr>
            </w:pPr>
            <w:r w:rsidRPr="0028089A">
              <w:rPr>
                <w:sz w:val="18"/>
                <w:szCs w:val="18"/>
                <w:lang w:val="en-GB"/>
              </w:rPr>
              <w:t>Serbian</w:t>
            </w:r>
          </w:p>
        </w:tc>
      </w:tr>
    </w:tbl>
    <w:p w:rsidR="00950306" w:rsidRPr="0028089A" w:rsidRDefault="00950306" w:rsidP="00950306">
      <w:r w:rsidRPr="0028089A">
        <w:br w:type="page"/>
      </w:r>
    </w:p>
    <w:p w:rsidR="009D0BE4" w:rsidRPr="0028089A" w:rsidRDefault="007D07A6" w:rsidP="007D07A6">
      <w:r w:rsidRPr="0028089A">
        <w:rPr>
          <w:sz w:val="12"/>
          <w:szCs w:val="12"/>
        </w:rPr>
        <w:fldChar w:fldCharType="begin"/>
      </w:r>
      <w:r w:rsidRPr="0028089A">
        <w:rPr>
          <w:sz w:val="12"/>
          <w:szCs w:val="12"/>
        </w:rPr>
        <w:instrText xml:space="preserve"> TC  “</w:instrText>
      </w:r>
      <w:bookmarkStart w:id="12" w:name="_Toc174953522"/>
      <w:r w:rsidRPr="0028089A">
        <w:rPr>
          <w:sz w:val="12"/>
          <w:szCs w:val="12"/>
        </w:rPr>
        <w:tab/>
        <w:instrText xml:space="preserve">Languages in which ‘Abdu’l-Bahá’s </w:instrText>
      </w:r>
      <w:r w:rsidRPr="0028089A">
        <w:rPr>
          <w:i/>
          <w:iCs/>
          <w:sz w:val="12"/>
          <w:szCs w:val="12"/>
        </w:rPr>
        <w:instrText>Some Answered Questions</w:instrText>
      </w:r>
      <w:r w:rsidRPr="0028089A">
        <w:rPr>
          <w:sz w:val="12"/>
          <w:szCs w:val="12"/>
        </w:rPr>
        <w:br/>
        <w:instrText>has been translated and printed</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12"/>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950306" w:rsidRPr="0028089A" w:rsidRDefault="00950306" w:rsidP="007D07A6">
      <w:pPr>
        <w:pStyle w:val="Myheadc"/>
        <w:spacing w:after="120"/>
      </w:pPr>
      <w:r w:rsidRPr="0028089A">
        <w:t xml:space="preserve">Languages in </w:t>
      </w:r>
      <w:r w:rsidR="009D0BE4" w:rsidRPr="0028089A">
        <w:t xml:space="preserve">which </w:t>
      </w:r>
      <w:r w:rsidR="007D07A6" w:rsidRPr="0028089A">
        <w:t xml:space="preserve">‘Abdu’l-Bahá’s </w:t>
      </w:r>
      <w:r w:rsidRPr="0028089A">
        <w:rPr>
          <w:i/>
          <w:iCs/>
        </w:rPr>
        <w:t>Some Answered</w:t>
      </w:r>
      <w:r w:rsidR="007D07A6" w:rsidRPr="0028089A">
        <w:rPr>
          <w:i/>
          <w:iCs/>
        </w:rPr>
        <w:t xml:space="preserve"> </w:t>
      </w:r>
      <w:r w:rsidRPr="0028089A">
        <w:rPr>
          <w:i/>
          <w:iCs/>
        </w:rPr>
        <w:t>Questions</w:t>
      </w:r>
      <w:r w:rsidRPr="0028089A">
        <w:t xml:space="preserve"> </w:t>
      </w:r>
      <w:r w:rsidR="007D07A6" w:rsidRPr="0028089A">
        <w:t>has been translated and printed</w:t>
      </w:r>
    </w:p>
    <w:tbl>
      <w:tblPr>
        <w:tblW w:w="0" w:type="auto"/>
        <w:jc w:val="center"/>
        <w:tblLayout w:type="fixed"/>
        <w:tblCellMar>
          <w:left w:w="0" w:type="dxa"/>
          <w:right w:w="0" w:type="dxa"/>
        </w:tblCellMar>
        <w:tblLook w:val="0000" w:firstRow="0" w:lastRow="0" w:firstColumn="0" w:lastColumn="0" w:noHBand="0" w:noVBand="0"/>
      </w:tblPr>
      <w:tblGrid>
        <w:gridCol w:w="510"/>
        <w:gridCol w:w="1304"/>
        <w:gridCol w:w="510"/>
        <w:gridCol w:w="1304"/>
        <w:gridCol w:w="510"/>
        <w:gridCol w:w="1304"/>
      </w:tblGrid>
      <w:tr w:rsidR="00950306" w:rsidRPr="0028089A" w:rsidTr="007D07A6">
        <w:trPr>
          <w:trHeight w:hRule="exact" w:val="259"/>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Arabic</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English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Persian</w:t>
            </w:r>
          </w:p>
        </w:tc>
      </w:tr>
      <w:tr w:rsidR="00950306" w:rsidRPr="0028089A" w:rsidTr="007D07A6">
        <w:trPr>
          <w:trHeight w:hRule="exact" w:val="226"/>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Burmese</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French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8.</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Spanish</w:t>
            </w:r>
          </w:p>
        </w:tc>
      </w:tr>
      <w:tr w:rsidR="00950306" w:rsidRPr="0028089A" w:rsidTr="007D07A6">
        <w:trPr>
          <w:trHeight w:hRule="exact" w:val="264"/>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Chinese</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German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9.</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Urdu</w:t>
            </w:r>
          </w:p>
        </w:tc>
      </w:tr>
    </w:tbl>
    <w:p w:rsidR="007D07A6" w:rsidRPr="0028089A" w:rsidRDefault="007D07A6" w:rsidP="007D07A6">
      <w:pPr>
        <w:tabs>
          <w:tab w:val="left" w:pos="2534"/>
          <w:tab w:val="left" w:pos="2914"/>
          <w:tab w:val="left" w:pos="4267"/>
          <w:tab w:val="left" w:pos="4958"/>
        </w:tabs>
        <w:spacing w:before="120"/>
      </w:pPr>
      <w:r w:rsidRPr="0028089A">
        <w:rPr>
          <w:i/>
          <w:iCs/>
        </w:rPr>
        <w:t>In process of translation</w:t>
      </w:r>
      <w:r w:rsidRPr="0028089A">
        <w:t>—</w:t>
      </w:r>
    </w:p>
    <w:tbl>
      <w:tblPr>
        <w:tblW w:w="0" w:type="auto"/>
        <w:jc w:val="center"/>
        <w:tblLayout w:type="fixed"/>
        <w:tblCellMar>
          <w:left w:w="0" w:type="dxa"/>
          <w:right w:w="0" w:type="dxa"/>
        </w:tblCellMar>
        <w:tblLook w:val="0000" w:firstRow="0" w:lastRow="0" w:firstColumn="0" w:lastColumn="0" w:noHBand="0" w:noVBand="0"/>
      </w:tblPr>
      <w:tblGrid>
        <w:gridCol w:w="510"/>
        <w:gridCol w:w="1304"/>
        <w:gridCol w:w="510"/>
        <w:gridCol w:w="1304"/>
        <w:gridCol w:w="510"/>
        <w:gridCol w:w="1304"/>
      </w:tblGrid>
      <w:tr w:rsidR="00950306" w:rsidRPr="0028089A" w:rsidTr="007D07A6">
        <w:trPr>
          <w:trHeight w:hRule="exact" w:val="250"/>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Armenian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Esperanto</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Portuguese</w:t>
            </w:r>
          </w:p>
        </w:tc>
      </w:tr>
      <w:tr w:rsidR="00950306" w:rsidRPr="0028089A" w:rsidTr="007D07A6">
        <w:trPr>
          <w:trHeight w:hRule="exact" w:val="225"/>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Braille English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Italian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8.</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Russian</w:t>
            </w:r>
          </w:p>
        </w:tc>
      </w:tr>
      <w:tr w:rsidR="00950306" w:rsidRPr="0028089A" w:rsidTr="007D07A6">
        <w:trPr>
          <w:trHeight w:hRule="exact" w:val="259"/>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Croatian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Polish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9.</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Serbian</w:t>
            </w:r>
          </w:p>
        </w:tc>
      </w:tr>
    </w:tbl>
    <w:p w:rsidR="00950306" w:rsidRPr="0028089A" w:rsidRDefault="007D07A6" w:rsidP="007D07A6">
      <w:r w:rsidRPr="0028089A">
        <w:rPr>
          <w:sz w:val="12"/>
          <w:szCs w:val="12"/>
        </w:rPr>
        <w:fldChar w:fldCharType="begin"/>
      </w:r>
      <w:r w:rsidRPr="0028089A">
        <w:rPr>
          <w:sz w:val="12"/>
          <w:szCs w:val="12"/>
        </w:rPr>
        <w:instrText xml:space="preserve"> </w:instrText>
      </w:r>
      <w:proofErr w:type="gramStart"/>
      <w:r w:rsidRPr="0028089A">
        <w:rPr>
          <w:sz w:val="12"/>
          <w:szCs w:val="12"/>
        </w:rPr>
        <w:instrText>TC  “</w:instrText>
      </w:r>
      <w:bookmarkStart w:id="13" w:name="_Toc174953523"/>
      <w:proofErr w:type="gramEnd"/>
      <w:r w:rsidRPr="0028089A">
        <w:rPr>
          <w:sz w:val="12"/>
          <w:szCs w:val="12"/>
        </w:rPr>
        <w:tab/>
        <w:instrText xml:space="preserve">Languages in which Dr J. E. Esslemont’s </w:instrText>
      </w:r>
      <w:r w:rsidRPr="0028089A">
        <w:rPr>
          <w:i/>
          <w:iCs/>
          <w:sz w:val="12"/>
          <w:szCs w:val="12"/>
        </w:rPr>
        <w:instrText>Bahá’u’lláh and</w:instrText>
      </w:r>
      <w:r w:rsidRPr="0028089A">
        <w:rPr>
          <w:i/>
          <w:iCs/>
          <w:sz w:val="12"/>
          <w:szCs w:val="12"/>
        </w:rPr>
        <w:br/>
        <w:instrText xml:space="preserve">the New Era </w:instrText>
      </w:r>
      <w:r w:rsidRPr="0028089A">
        <w:rPr>
          <w:sz w:val="12"/>
          <w:szCs w:val="12"/>
        </w:rPr>
        <w:instrText>has been translated and printed</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13"/>
      <w:r w:rsidRPr="0028089A">
        <w:rPr>
          <w:sz w:val="12"/>
          <w:szCs w:val="12"/>
        </w:rPr>
        <w:instrText xml:space="preserve">” \l 3 </w:instrText>
      </w:r>
      <w:r w:rsidRPr="0028089A">
        <w:rPr>
          <w:sz w:val="12"/>
          <w:szCs w:val="12"/>
        </w:rPr>
        <w:fldChar w:fldCharType="end"/>
      </w:r>
    </w:p>
    <w:p w:rsidR="00950306" w:rsidRPr="0028089A" w:rsidRDefault="00950306" w:rsidP="007D07A6">
      <w:pPr>
        <w:pStyle w:val="Myheadc"/>
        <w:spacing w:after="120"/>
      </w:pPr>
      <w:r w:rsidRPr="0028089A">
        <w:t xml:space="preserve">Languages in </w:t>
      </w:r>
      <w:r w:rsidR="007D07A6" w:rsidRPr="0028089A">
        <w:t>w</w:t>
      </w:r>
      <w:r w:rsidRPr="0028089A">
        <w:t>hich Dr</w:t>
      </w:r>
      <w:r w:rsidR="00B953F2" w:rsidRPr="0028089A">
        <w:t xml:space="preserve"> </w:t>
      </w:r>
      <w:r w:rsidRPr="0028089A">
        <w:t>J</w:t>
      </w:r>
      <w:r w:rsidR="00B953F2" w:rsidRPr="0028089A">
        <w:t xml:space="preserve">. </w:t>
      </w:r>
      <w:r w:rsidRPr="0028089A">
        <w:t>E</w:t>
      </w:r>
      <w:r w:rsidR="00B953F2" w:rsidRPr="0028089A">
        <w:t xml:space="preserve">. </w:t>
      </w:r>
      <w:r w:rsidRPr="0028089A">
        <w:t xml:space="preserve">Esslemont’s </w:t>
      </w:r>
      <w:r w:rsidRPr="0028089A">
        <w:rPr>
          <w:i/>
          <w:iCs/>
        </w:rPr>
        <w:t>Bahá’u’lláh and</w:t>
      </w:r>
      <w:r w:rsidR="007D07A6" w:rsidRPr="0028089A">
        <w:rPr>
          <w:i/>
          <w:iCs/>
        </w:rPr>
        <w:br/>
      </w:r>
      <w:r w:rsidRPr="0028089A">
        <w:rPr>
          <w:i/>
          <w:iCs/>
        </w:rPr>
        <w:t>the New Era</w:t>
      </w:r>
      <w:r w:rsidRPr="0028089A">
        <w:t xml:space="preserve"> </w:t>
      </w:r>
      <w:r w:rsidR="007D07A6" w:rsidRPr="0028089A">
        <w:t>has been translated and printed</w:t>
      </w:r>
    </w:p>
    <w:tbl>
      <w:tblPr>
        <w:tblW w:w="0" w:type="auto"/>
        <w:jc w:val="center"/>
        <w:tblLayout w:type="fixed"/>
        <w:tblCellMar>
          <w:left w:w="0" w:type="dxa"/>
          <w:right w:w="0" w:type="dxa"/>
        </w:tblCellMar>
        <w:tblLook w:val="0000" w:firstRow="0" w:lastRow="0" w:firstColumn="0" w:lastColumn="0" w:noHBand="0" w:noVBand="0"/>
      </w:tblPr>
      <w:tblGrid>
        <w:gridCol w:w="510"/>
        <w:gridCol w:w="1304"/>
        <w:gridCol w:w="510"/>
        <w:gridCol w:w="1304"/>
        <w:gridCol w:w="510"/>
        <w:gridCol w:w="1304"/>
      </w:tblGrid>
      <w:tr w:rsidR="00950306" w:rsidRPr="0028089A" w:rsidTr="007D07A6">
        <w:trPr>
          <w:trHeight w:hRule="exact" w:val="274"/>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Abyssinian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14.</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Finnish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27.</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Persian</w:t>
            </w:r>
          </w:p>
        </w:tc>
      </w:tr>
      <w:tr w:rsidR="00950306" w:rsidRPr="0028089A" w:rsidTr="007D07A6">
        <w:trPr>
          <w:trHeight w:hRule="exact" w:val="225"/>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Albanian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15.</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French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28.</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Polish</w:t>
            </w:r>
          </w:p>
        </w:tc>
      </w:tr>
      <w:tr w:rsidR="00950306" w:rsidRPr="0028089A" w:rsidTr="007D07A6">
        <w:trPr>
          <w:trHeight w:hRule="exact" w:val="226"/>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Arabic</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16.</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German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29.</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Portuguese</w:t>
            </w:r>
          </w:p>
        </w:tc>
      </w:tr>
      <w:tr w:rsidR="00950306" w:rsidRPr="0028089A" w:rsidTr="007D07A6">
        <w:trPr>
          <w:trHeight w:hRule="exact" w:val="225"/>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Armenian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17.</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Greek</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30.</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Rumanian</w:t>
            </w:r>
          </w:p>
        </w:tc>
      </w:tr>
      <w:tr w:rsidR="00950306" w:rsidRPr="0028089A" w:rsidTr="007D07A6">
        <w:trPr>
          <w:trHeight w:hRule="exact" w:val="231"/>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Bengali</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18.</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Guj</w:t>
            </w:r>
            <w:r w:rsidR="00F90482">
              <w:rPr>
                <w:sz w:val="18"/>
                <w:szCs w:val="18"/>
              </w:rPr>
              <w:t>a</w:t>
            </w:r>
            <w:r w:rsidRPr="0028089A">
              <w:rPr>
                <w:sz w:val="18"/>
                <w:szCs w:val="18"/>
              </w:rPr>
              <w:t>rati</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31.</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Russian</w:t>
            </w:r>
          </w:p>
        </w:tc>
      </w:tr>
      <w:tr w:rsidR="00950306" w:rsidRPr="0028089A" w:rsidTr="007D07A6">
        <w:trPr>
          <w:trHeight w:hRule="exact" w:val="221"/>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Bulgarian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19.</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Hebrew</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32.</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‘Serbian</w:t>
            </w:r>
          </w:p>
        </w:tc>
      </w:tr>
      <w:tr w:rsidR="00950306" w:rsidRPr="0028089A" w:rsidTr="007D07A6">
        <w:trPr>
          <w:trHeight w:hRule="exact" w:val="225"/>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Burmese</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20.</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Hindi</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33.</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Sindhi</w:t>
            </w:r>
          </w:p>
        </w:tc>
      </w:tr>
      <w:tr w:rsidR="00950306" w:rsidRPr="0028089A" w:rsidTr="007D07A6">
        <w:trPr>
          <w:trHeight w:hRule="exact" w:val="231"/>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8.</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Chinese</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21.</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Hungarian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34.</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Spanish</w:t>
            </w:r>
          </w:p>
        </w:tc>
      </w:tr>
      <w:tr w:rsidR="00950306" w:rsidRPr="0028089A" w:rsidTr="007D07A6">
        <w:trPr>
          <w:trHeight w:hRule="exact" w:val="220"/>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9.</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Czech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22.</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Icelandic</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35.</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Swedish</w:t>
            </w:r>
          </w:p>
        </w:tc>
      </w:tr>
      <w:tr w:rsidR="00950306" w:rsidRPr="0028089A" w:rsidTr="007D07A6">
        <w:trPr>
          <w:trHeight w:hRule="exact" w:val="226"/>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10.</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Danish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23.</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Italian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36.</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Turkish</w:t>
            </w:r>
          </w:p>
        </w:tc>
      </w:tr>
      <w:tr w:rsidR="00950306" w:rsidRPr="0028089A" w:rsidTr="007D07A6">
        <w:trPr>
          <w:trHeight w:hRule="exact" w:val="226"/>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11.</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Dutch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24.</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Japanese</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37.</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Urdu</w:t>
            </w:r>
          </w:p>
        </w:tc>
      </w:tr>
      <w:tr w:rsidR="00950306" w:rsidRPr="0028089A" w:rsidTr="007D07A6">
        <w:trPr>
          <w:trHeight w:hRule="exact" w:val="225"/>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12.</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English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25.</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Kurdish</w:t>
            </w:r>
          </w:p>
        </w:tc>
        <w:tc>
          <w:tcPr>
            <w:tcW w:w="510" w:type="dxa"/>
            <w:tcBorders>
              <w:top w:val="nil"/>
              <w:left w:val="nil"/>
              <w:bottom w:val="nil"/>
              <w:right w:val="nil"/>
            </w:tcBorders>
          </w:tcPr>
          <w:p w:rsidR="00950306" w:rsidRPr="0028089A" w:rsidRDefault="00950306" w:rsidP="00950306">
            <w:pPr>
              <w:rPr>
                <w:sz w:val="18"/>
                <w:szCs w:val="18"/>
              </w:rPr>
            </w:pPr>
          </w:p>
        </w:tc>
        <w:tc>
          <w:tcPr>
            <w:tcW w:w="1304" w:type="dxa"/>
            <w:tcBorders>
              <w:top w:val="nil"/>
              <w:left w:val="nil"/>
              <w:bottom w:val="nil"/>
              <w:right w:val="nil"/>
            </w:tcBorders>
          </w:tcPr>
          <w:p w:rsidR="00950306" w:rsidRPr="0028089A" w:rsidRDefault="00950306" w:rsidP="00950306">
            <w:pPr>
              <w:rPr>
                <w:sz w:val="18"/>
                <w:szCs w:val="18"/>
              </w:rPr>
            </w:pPr>
          </w:p>
        </w:tc>
      </w:tr>
      <w:tr w:rsidR="00950306" w:rsidRPr="0028089A" w:rsidTr="007D07A6">
        <w:trPr>
          <w:trHeight w:hRule="exact" w:val="264"/>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13.</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Esperanto</w:t>
            </w:r>
            <w:bookmarkStart w:id="14" w:name="_GoBack"/>
            <w:bookmarkEnd w:id="14"/>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26.</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Norwegian</w:t>
            </w:r>
          </w:p>
        </w:tc>
        <w:tc>
          <w:tcPr>
            <w:tcW w:w="510" w:type="dxa"/>
            <w:tcBorders>
              <w:top w:val="nil"/>
              <w:left w:val="nil"/>
              <w:bottom w:val="nil"/>
              <w:right w:val="nil"/>
            </w:tcBorders>
          </w:tcPr>
          <w:p w:rsidR="00950306" w:rsidRPr="0028089A" w:rsidRDefault="00950306" w:rsidP="00950306">
            <w:pPr>
              <w:rPr>
                <w:sz w:val="18"/>
                <w:szCs w:val="18"/>
              </w:rPr>
            </w:pPr>
          </w:p>
        </w:tc>
        <w:tc>
          <w:tcPr>
            <w:tcW w:w="1304" w:type="dxa"/>
            <w:tcBorders>
              <w:top w:val="nil"/>
              <w:left w:val="nil"/>
              <w:bottom w:val="nil"/>
              <w:right w:val="nil"/>
            </w:tcBorders>
          </w:tcPr>
          <w:p w:rsidR="00950306" w:rsidRPr="0028089A" w:rsidRDefault="00950306" w:rsidP="00950306">
            <w:pPr>
              <w:rPr>
                <w:sz w:val="18"/>
                <w:szCs w:val="18"/>
              </w:rPr>
            </w:pPr>
          </w:p>
        </w:tc>
      </w:tr>
    </w:tbl>
    <w:p w:rsidR="00935C73" w:rsidRPr="00EB2472" w:rsidRDefault="007D07A6" w:rsidP="00950306">
      <w:pPr>
        <w:tabs>
          <w:tab w:val="left" w:pos="4555"/>
          <w:tab w:val="left" w:pos="5045"/>
        </w:tabs>
        <w:rPr>
          <w:sz w:val="18"/>
          <w:szCs w:val="18"/>
        </w:rPr>
      </w:pPr>
      <w:r w:rsidRPr="00EB2472">
        <w:rPr>
          <w:i/>
          <w:iCs/>
          <w:sz w:val="18"/>
          <w:szCs w:val="18"/>
        </w:rPr>
        <w:t>Braille Translations</w:t>
      </w:r>
      <w:r w:rsidRPr="00EB2472">
        <w:rPr>
          <w:sz w:val="18"/>
          <w:szCs w:val="18"/>
        </w:rPr>
        <w:t xml:space="preserve">: </w:t>
      </w:r>
      <w:r w:rsidR="008821B4" w:rsidRPr="00EB2472">
        <w:rPr>
          <w:sz w:val="18"/>
          <w:szCs w:val="18"/>
        </w:rPr>
        <w:t xml:space="preserve"> </w:t>
      </w:r>
      <w:r w:rsidRPr="00EB2472">
        <w:rPr>
          <w:sz w:val="18"/>
          <w:szCs w:val="18"/>
        </w:rPr>
        <w:t>English, Esperanto, Japanese</w:t>
      </w:r>
    </w:p>
    <w:p w:rsidR="007D07A6" w:rsidRPr="0028089A" w:rsidRDefault="007D07A6" w:rsidP="00935C73">
      <w:pPr>
        <w:tabs>
          <w:tab w:val="left" w:pos="4555"/>
          <w:tab w:val="left" w:pos="5045"/>
        </w:tabs>
        <w:spacing w:before="120"/>
      </w:pPr>
      <w:r w:rsidRPr="0028089A">
        <w:rPr>
          <w:i/>
          <w:iCs/>
        </w:rPr>
        <w:t>In process of translation</w:t>
      </w:r>
      <w:r w:rsidR="00935C73" w:rsidRPr="0028089A">
        <w:t>—</w:t>
      </w:r>
    </w:p>
    <w:tbl>
      <w:tblPr>
        <w:tblStyle w:val="TableGrid"/>
        <w:tblW w:w="0" w:type="auto"/>
        <w:jc w:val="center"/>
        <w:tblLook w:val="04A0" w:firstRow="1" w:lastRow="0" w:firstColumn="1" w:lastColumn="0" w:noHBand="0" w:noVBand="1"/>
      </w:tblPr>
      <w:tblGrid>
        <w:gridCol w:w="510"/>
        <w:gridCol w:w="1247"/>
        <w:gridCol w:w="510"/>
        <w:gridCol w:w="1247"/>
        <w:gridCol w:w="510"/>
        <w:gridCol w:w="1247"/>
      </w:tblGrid>
      <w:tr w:rsidR="00935C73" w:rsidRPr="0028089A" w:rsidTr="00935C73">
        <w:trPr>
          <w:jc w:val="center"/>
        </w:trPr>
        <w:tc>
          <w:tcPr>
            <w:tcW w:w="510" w:type="dxa"/>
          </w:tcPr>
          <w:p w:rsidR="00935C73" w:rsidRPr="0028089A" w:rsidRDefault="00935C73" w:rsidP="00F447D4">
            <w:pPr>
              <w:rPr>
                <w:sz w:val="18"/>
                <w:szCs w:val="18"/>
                <w:lang w:val="en-GB"/>
              </w:rPr>
            </w:pPr>
            <w:r w:rsidRPr="0028089A">
              <w:rPr>
                <w:sz w:val="18"/>
                <w:szCs w:val="18"/>
                <w:lang w:val="en-GB"/>
              </w:rPr>
              <w:t>1.</w:t>
            </w:r>
          </w:p>
        </w:tc>
        <w:tc>
          <w:tcPr>
            <w:tcW w:w="1247" w:type="dxa"/>
          </w:tcPr>
          <w:p w:rsidR="00935C73" w:rsidRPr="0028089A" w:rsidRDefault="00935C73" w:rsidP="00F447D4">
            <w:pPr>
              <w:rPr>
                <w:sz w:val="18"/>
                <w:szCs w:val="18"/>
                <w:lang w:val="en-GB"/>
              </w:rPr>
            </w:pPr>
            <w:proofErr w:type="spellStart"/>
            <w:r w:rsidRPr="0028089A">
              <w:rPr>
                <w:sz w:val="18"/>
                <w:szCs w:val="18"/>
                <w:lang w:val="en-GB"/>
              </w:rPr>
              <w:t>Kinarese</w:t>
            </w:r>
            <w:proofErr w:type="spellEnd"/>
          </w:p>
        </w:tc>
        <w:tc>
          <w:tcPr>
            <w:tcW w:w="510" w:type="dxa"/>
          </w:tcPr>
          <w:p w:rsidR="00935C73" w:rsidRPr="0028089A" w:rsidRDefault="00935C73" w:rsidP="00F447D4">
            <w:pPr>
              <w:rPr>
                <w:sz w:val="18"/>
                <w:szCs w:val="18"/>
                <w:lang w:val="en-GB"/>
              </w:rPr>
            </w:pPr>
            <w:r w:rsidRPr="0028089A">
              <w:rPr>
                <w:sz w:val="18"/>
                <w:szCs w:val="18"/>
                <w:lang w:val="en-GB"/>
              </w:rPr>
              <w:t>6.</w:t>
            </w:r>
          </w:p>
        </w:tc>
        <w:tc>
          <w:tcPr>
            <w:tcW w:w="1247" w:type="dxa"/>
          </w:tcPr>
          <w:p w:rsidR="00935C73" w:rsidRPr="0028089A" w:rsidRDefault="00935C73" w:rsidP="00F447D4">
            <w:pPr>
              <w:rPr>
                <w:sz w:val="18"/>
                <w:szCs w:val="18"/>
                <w:lang w:val="en-GB"/>
              </w:rPr>
            </w:pPr>
            <w:r w:rsidRPr="0028089A">
              <w:rPr>
                <w:sz w:val="18"/>
                <w:szCs w:val="18"/>
                <w:lang w:val="en-GB"/>
              </w:rPr>
              <w:t>Oriya</w:t>
            </w:r>
          </w:p>
        </w:tc>
        <w:tc>
          <w:tcPr>
            <w:tcW w:w="510" w:type="dxa"/>
          </w:tcPr>
          <w:p w:rsidR="00935C73" w:rsidRPr="0028089A" w:rsidRDefault="00935C73" w:rsidP="00F447D4">
            <w:pPr>
              <w:rPr>
                <w:sz w:val="18"/>
                <w:szCs w:val="18"/>
                <w:lang w:val="en-GB"/>
              </w:rPr>
            </w:pPr>
            <w:r w:rsidRPr="0028089A">
              <w:rPr>
                <w:sz w:val="18"/>
                <w:szCs w:val="18"/>
                <w:lang w:val="en-GB"/>
              </w:rPr>
              <w:t>11.</w:t>
            </w:r>
          </w:p>
        </w:tc>
        <w:tc>
          <w:tcPr>
            <w:tcW w:w="1247" w:type="dxa"/>
          </w:tcPr>
          <w:p w:rsidR="00935C73" w:rsidRPr="0028089A" w:rsidRDefault="00935C73" w:rsidP="00F447D4">
            <w:pPr>
              <w:rPr>
                <w:sz w:val="18"/>
                <w:szCs w:val="18"/>
                <w:lang w:val="en-GB"/>
              </w:rPr>
            </w:pPr>
            <w:r w:rsidRPr="0028089A">
              <w:rPr>
                <w:sz w:val="18"/>
                <w:szCs w:val="18"/>
                <w:lang w:val="en-GB"/>
              </w:rPr>
              <w:t>Tamil</w:t>
            </w:r>
          </w:p>
        </w:tc>
      </w:tr>
      <w:tr w:rsidR="00935C73" w:rsidRPr="0028089A" w:rsidTr="00935C73">
        <w:trPr>
          <w:jc w:val="center"/>
        </w:trPr>
        <w:tc>
          <w:tcPr>
            <w:tcW w:w="510" w:type="dxa"/>
          </w:tcPr>
          <w:p w:rsidR="00935C73" w:rsidRPr="0028089A" w:rsidRDefault="00935C73" w:rsidP="00F447D4">
            <w:pPr>
              <w:rPr>
                <w:sz w:val="18"/>
                <w:szCs w:val="18"/>
                <w:lang w:val="en-GB"/>
              </w:rPr>
            </w:pPr>
            <w:r w:rsidRPr="0028089A">
              <w:rPr>
                <w:sz w:val="18"/>
                <w:szCs w:val="18"/>
                <w:lang w:val="en-GB"/>
              </w:rPr>
              <w:t>2.</w:t>
            </w:r>
          </w:p>
        </w:tc>
        <w:tc>
          <w:tcPr>
            <w:tcW w:w="1247" w:type="dxa"/>
          </w:tcPr>
          <w:p w:rsidR="00935C73" w:rsidRPr="0028089A" w:rsidRDefault="00935C73" w:rsidP="00F447D4">
            <w:pPr>
              <w:rPr>
                <w:sz w:val="18"/>
                <w:szCs w:val="18"/>
                <w:lang w:val="en-GB"/>
              </w:rPr>
            </w:pPr>
            <w:r w:rsidRPr="0028089A">
              <w:rPr>
                <w:sz w:val="18"/>
                <w:szCs w:val="18"/>
                <w:lang w:val="en-GB"/>
              </w:rPr>
              <w:t>Latvian</w:t>
            </w:r>
          </w:p>
        </w:tc>
        <w:tc>
          <w:tcPr>
            <w:tcW w:w="510" w:type="dxa"/>
          </w:tcPr>
          <w:p w:rsidR="00935C73" w:rsidRPr="0028089A" w:rsidRDefault="00935C73" w:rsidP="00F447D4">
            <w:pPr>
              <w:rPr>
                <w:sz w:val="18"/>
                <w:szCs w:val="18"/>
                <w:lang w:val="en-GB"/>
              </w:rPr>
            </w:pPr>
            <w:r w:rsidRPr="0028089A">
              <w:rPr>
                <w:sz w:val="18"/>
                <w:szCs w:val="18"/>
                <w:lang w:val="en-GB"/>
              </w:rPr>
              <w:t>7.</w:t>
            </w:r>
          </w:p>
        </w:tc>
        <w:tc>
          <w:tcPr>
            <w:tcW w:w="1247" w:type="dxa"/>
          </w:tcPr>
          <w:p w:rsidR="00935C73" w:rsidRPr="0028089A" w:rsidRDefault="00935C73" w:rsidP="00F447D4">
            <w:pPr>
              <w:rPr>
                <w:sz w:val="18"/>
                <w:szCs w:val="18"/>
                <w:lang w:val="en-GB"/>
              </w:rPr>
            </w:pPr>
            <w:r w:rsidRPr="0028089A">
              <w:rPr>
                <w:sz w:val="18"/>
                <w:szCs w:val="18"/>
                <w:lang w:val="en-GB"/>
              </w:rPr>
              <w:t>Punjabi</w:t>
            </w:r>
          </w:p>
        </w:tc>
        <w:tc>
          <w:tcPr>
            <w:tcW w:w="510" w:type="dxa"/>
          </w:tcPr>
          <w:p w:rsidR="00935C73" w:rsidRPr="0028089A" w:rsidRDefault="00935C73" w:rsidP="00F447D4">
            <w:pPr>
              <w:rPr>
                <w:sz w:val="18"/>
                <w:szCs w:val="18"/>
                <w:lang w:val="en-GB"/>
              </w:rPr>
            </w:pPr>
            <w:r w:rsidRPr="0028089A">
              <w:rPr>
                <w:sz w:val="18"/>
                <w:szCs w:val="18"/>
                <w:lang w:val="en-GB"/>
              </w:rPr>
              <w:t>12.</w:t>
            </w:r>
          </w:p>
        </w:tc>
        <w:tc>
          <w:tcPr>
            <w:tcW w:w="1247" w:type="dxa"/>
          </w:tcPr>
          <w:p w:rsidR="00935C73" w:rsidRPr="0028089A" w:rsidRDefault="00935C73" w:rsidP="00F447D4">
            <w:pPr>
              <w:rPr>
                <w:sz w:val="18"/>
                <w:szCs w:val="18"/>
                <w:lang w:val="en-GB"/>
              </w:rPr>
            </w:pPr>
            <w:r w:rsidRPr="0028089A">
              <w:rPr>
                <w:sz w:val="18"/>
                <w:szCs w:val="18"/>
                <w:lang w:val="en-GB"/>
              </w:rPr>
              <w:t>Telugu</w:t>
            </w:r>
          </w:p>
        </w:tc>
      </w:tr>
      <w:tr w:rsidR="00935C73" w:rsidRPr="0028089A" w:rsidTr="00935C73">
        <w:trPr>
          <w:jc w:val="center"/>
        </w:trPr>
        <w:tc>
          <w:tcPr>
            <w:tcW w:w="510" w:type="dxa"/>
          </w:tcPr>
          <w:p w:rsidR="00935C73" w:rsidRPr="0028089A" w:rsidRDefault="00935C73" w:rsidP="00F447D4">
            <w:pPr>
              <w:rPr>
                <w:sz w:val="18"/>
                <w:szCs w:val="18"/>
                <w:lang w:val="en-GB"/>
              </w:rPr>
            </w:pPr>
            <w:r w:rsidRPr="0028089A">
              <w:rPr>
                <w:sz w:val="18"/>
                <w:szCs w:val="18"/>
                <w:lang w:val="en-GB"/>
              </w:rPr>
              <w:t>3.</w:t>
            </w:r>
          </w:p>
        </w:tc>
        <w:tc>
          <w:tcPr>
            <w:tcW w:w="1247" w:type="dxa"/>
          </w:tcPr>
          <w:p w:rsidR="00935C73" w:rsidRPr="0028089A" w:rsidRDefault="00935C73" w:rsidP="00F447D4">
            <w:pPr>
              <w:rPr>
                <w:sz w:val="18"/>
                <w:szCs w:val="18"/>
                <w:lang w:val="en-GB"/>
              </w:rPr>
            </w:pPr>
            <w:r w:rsidRPr="0028089A">
              <w:rPr>
                <w:sz w:val="18"/>
                <w:szCs w:val="18"/>
                <w:lang w:val="en-GB"/>
              </w:rPr>
              <w:t>Lithuanian</w:t>
            </w:r>
          </w:p>
        </w:tc>
        <w:tc>
          <w:tcPr>
            <w:tcW w:w="510" w:type="dxa"/>
          </w:tcPr>
          <w:p w:rsidR="00935C73" w:rsidRPr="0028089A" w:rsidRDefault="00935C73" w:rsidP="00F447D4">
            <w:pPr>
              <w:rPr>
                <w:sz w:val="18"/>
                <w:szCs w:val="18"/>
                <w:lang w:val="en-GB"/>
              </w:rPr>
            </w:pPr>
            <w:r w:rsidRPr="0028089A">
              <w:rPr>
                <w:sz w:val="18"/>
                <w:szCs w:val="18"/>
                <w:lang w:val="en-GB"/>
              </w:rPr>
              <w:t>8.</w:t>
            </w:r>
          </w:p>
        </w:tc>
        <w:tc>
          <w:tcPr>
            <w:tcW w:w="1247" w:type="dxa"/>
          </w:tcPr>
          <w:p w:rsidR="00935C73" w:rsidRPr="0028089A" w:rsidRDefault="00935C73" w:rsidP="00F447D4">
            <w:pPr>
              <w:rPr>
                <w:sz w:val="18"/>
                <w:szCs w:val="18"/>
                <w:lang w:val="en-GB"/>
              </w:rPr>
            </w:pPr>
            <w:proofErr w:type="spellStart"/>
            <w:r w:rsidRPr="0028089A">
              <w:rPr>
                <w:sz w:val="18"/>
                <w:szCs w:val="18"/>
                <w:lang w:val="en-GB"/>
              </w:rPr>
              <w:t>Pushtoo</w:t>
            </w:r>
            <w:proofErr w:type="spellEnd"/>
          </w:p>
        </w:tc>
        <w:tc>
          <w:tcPr>
            <w:tcW w:w="510" w:type="dxa"/>
          </w:tcPr>
          <w:p w:rsidR="00935C73" w:rsidRPr="0028089A" w:rsidRDefault="00935C73" w:rsidP="00F447D4">
            <w:pPr>
              <w:rPr>
                <w:sz w:val="18"/>
                <w:szCs w:val="18"/>
                <w:lang w:val="en-GB"/>
              </w:rPr>
            </w:pPr>
            <w:r w:rsidRPr="0028089A">
              <w:rPr>
                <w:sz w:val="18"/>
                <w:szCs w:val="18"/>
                <w:lang w:val="en-GB"/>
              </w:rPr>
              <w:t>13.</w:t>
            </w:r>
          </w:p>
        </w:tc>
        <w:tc>
          <w:tcPr>
            <w:tcW w:w="1247" w:type="dxa"/>
          </w:tcPr>
          <w:p w:rsidR="00935C73" w:rsidRPr="0028089A" w:rsidRDefault="00935C73" w:rsidP="00F447D4">
            <w:pPr>
              <w:rPr>
                <w:sz w:val="18"/>
                <w:szCs w:val="18"/>
                <w:lang w:val="en-GB"/>
              </w:rPr>
            </w:pPr>
            <w:r w:rsidRPr="0028089A">
              <w:rPr>
                <w:sz w:val="18"/>
                <w:szCs w:val="18"/>
                <w:lang w:val="en-GB"/>
              </w:rPr>
              <w:t>Ukrainian</w:t>
            </w:r>
          </w:p>
        </w:tc>
      </w:tr>
      <w:tr w:rsidR="00935C73" w:rsidRPr="0028089A" w:rsidTr="00935C73">
        <w:trPr>
          <w:jc w:val="center"/>
        </w:trPr>
        <w:tc>
          <w:tcPr>
            <w:tcW w:w="510" w:type="dxa"/>
          </w:tcPr>
          <w:p w:rsidR="00935C73" w:rsidRPr="0028089A" w:rsidRDefault="00935C73" w:rsidP="00F447D4">
            <w:pPr>
              <w:rPr>
                <w:sz w:val="18"/>
                <w:szCs w:val="18"/>
                <w:lang w:val="en-GB"/>
              </w:rPr>
            </w:pPr>
            <w:r w:rsidRPr="0028089A">
              <w:rPr>
                <w:sz w:val="18"/>
                <w:szCs w:val="18"/>
                <w:lang w:val="en-GB"/>
              </w:rPr>
              <w:t>4.</w:t>
            </w:r>
          </w:p>
        </w:tc>
        <w:tc>
          <w:tcPr>
            <w:tcW w:w="1247" w:type="dxa"/>
          </w:tcPr>
          <w:p w:rsidR="00935C73" w:rsidRPr="0028089A" w:rsidRDefault="00935C73" w:rsidP="00F447D4">
            <w:pPr>
              <w:rPr>
                <w:sz w:val="18"/>
                <w:szCs w:val="18"/>
                <w:lang w:val="en-GB"/>
              </w:rPr>
            </w:pPr>
            <w:proofErr w:type="spellStart"/>
            <w:r w:rsidRPr="0028089A">
              <w:rPr>
                <w:sz w:val="18"/>
                <w:szCs w:val="18"/>
                <w:lang w:val="en-GB"/>
              </w:rPr>
              <w:t>Mahratti</w:t>
            </w:r>
            <w:proofErr w:type="spellEnd"/>
          </w:p>
        </w:tc>
        <w:tc>
          <w:tcPr>
            <w:tcW w:w="510" w:type="dxa"/>
          </w:tcPr>
          <w:p w:rsidR="00935C73" w:rsidRPr="0028089A" w:rsidRDefault="00935C73" w:rsidP="00F447D4">
            <w:pPr>
              <w:rPr>
                <w:sz w:val="18"/>
                <w:szCs w:val="18"/>
                <w:lang w:val="en-GB"/>
              </w:rPr>
            </w:pPr>
            <w:r w:rsidRPr="0028089A">
              <w:rPr>
                <w:sz w:val="18"/>
                <w:szCs w:val="18"/>
                <w:lang w:val="en-GB"/>
              </w:rPr>
              <w:t>9.</w:t>
            </w:r>
          </w:p>
        </w:tc>
        <w:tc>
          <w:tcPr>
            <w:tcW w:w="1247" w:type="dxa"/>
          </w:tcPr>
          <w:p w:rsidR="00935C73" w:rsidRPr="0028089A" w:rsidRDefault="00935C73" w:rsidP="00F447D4">
            <w:pPr>
              <w:rPr>
                <w:sz w:val="18"/>
                <w:szCs w:val="18"/>
                <w:lang w:val="en-GB"/>
              </w:rPr>
            </w:pPr>
            <w:proofErr w:type="spellStart"/>
            <w:r w:rsidRPr="0028089A">
              <w:rPr>
                <w:sz w:val="18"/>
                <w:szCs w:val="18"/>
                <w:lang w:val="en-GB"/>
              </w:rPr>
              <w:t>Rajasthani</w:t>
            </w:r>
            <w:proofErr w:type="spellEnd"/>
          </w:p>
        </w:tc>
        <w:tc>
          <w:tcPr>
            <w:tcW w:w="510" w:type="dxa"/>
          </w:tcPr>
          <w:p w:rsidR="00935C73" w:rsidRPr="0028089A" w:rsidRDefault="00935C73" w:rsidP="00F447D4">
            <w:pPr>
              <w:rPr>
                <w:sz w:val="18"/>
                <w:szCs w:val="18"/>
                <w:lang w:val="en-GB"/>
              </w:rPr>
            </w:pPr>
          </w:p>
        </w:tc>
        <w:tc>
          <w:tcPr>
            <w:tcW w:w="1247" w:type="dxa"/>
          </w:tcPr>
          <w:p w:rsidR="00935C73" w:rsidRPr="0028089A" w:rsidRDefault="00935C73" w:rsidP="00F447D4">
            <w:pPr>
              <w:rPr>
                <w:sz w:val="18"/>
                <w:szCs w:val="18"/>
                <w:lang w:val="en-GB"/>
              </w:rPr>
            </w:pPr>
          </w:p>
        </w:tc>
      </w:tr>
      <w:tr w:rsidR="00935C73" w:rsidRPr="0028089A" w:rsidTr="00935C73">
        <w:trPr>
          <w:jc w:val="center"/>
        </w:trPr>
        <w:tc>
          <w:tcPr>
            <w:tcW w:w="510" w:type="dxa"/>
          </w:tcPr>
          <w:p w:rsidR="00935C73" w:rsidRPr="0028089A" w:rsidRDefault="00935C73" w:rsidP="00F447D4">
            <w:pPr>
              <w:rPr>
                <w:sz w:val="18"/>
                <w:szCs w:val="18"/>
                <w:lang w:val="en-GB"/>
              </w:rPr>
            </w:pPr>
            <w:r w:rsidRPr="0028089A">
              <w:rPr>
                <w:sz w:val="18"/>
                <w:szCs w:val="18"/>
                <w:lang w:val="en-GB"/>
              </w:rPr>
              <w:t>5.</w:t>
            </w:r>
          </w:p>
        </w:tc>
        <w:tc>
          <w:tcPr>
            <w:tcW w:w="1247" w:type="dxa"/>
          </w:tcPr>
          <w:p w:rsidR="00935C73" w:rsidRPr="0028089A" w:rsidRDefault="00935C73" w:rsidP="00F447D4">
            <w:pPr>
              <w:rPr>
                <w:sz w:val="18"/>
                <w:szCs w:val="18"/>
                <w:lang w:val="en-GB"/>
              </w:rPr>
            </w:pPr>
            <w:proofErr w:type="spellStart"/>
            <w:r w:rsidRPr="0028089A">
              <w:rPr>
                <w:sz w:val="18"/>
                <w:szCs w:val="18"/>
                <w:lang w:val="en-GB"/>
              </w:rPr>
              <w:t>Malyalam</w:t>
            </w:r>
            <w:proofErr w:type="spellEnd"/>
          </w:p>
        </w:tc>
        <w:tc>
          <w:tcPr>
            <w:tcW w:w="510" w:type="dxa"/>
          </w:tcPr>
          <w:p w:rsidR="00935C73" w:rsidRPr="0028089A" w:rsidRDefault="00935C73" w:rsidP="00F447D4">
            <w:pPr>
              <w:rPr>
                <w:sz w:val="18"/>
                <w:szCs w:val="18"/>
                <w:lang w:val="en-GB"/>
              </w:rPr>
            </w:pPr>
            <w:r w:rsidRPr="0028089A">
              <w:rPr>
                <w:sz w:val="18"/>
                <w:szCs w:val="18"/>
                <w:lang w:val="en-GB"/>
              </w:rPr>
              <w:t>10.</w:t>
            </w:r>
          </w:p>
        </w:tc>
        <w:tc>
          <w:tcPr>
            <w:tcW w:w="1247" w:type="dxa"/>
          </w:tcPr>
          <w:p w:rsidR="00935C73" w:rsidRPr="0028089A" w:rsidRDefault="00935C73" w:rsidP="00F447D4">
            <w:pPr>
              <w:rPr>
                <w:sz w:val="18"/>
                <w:szCs w:val="18"/>
                <w:lang w:val="en-GB"/>
              </w:rPr>
            </w:pPr>
            <w:r w:rsidRPr="0028089A">
              <w:rPr>
                <w:sz w:val="18"/>
                <w:szCs w:val="18"/>
                <w:lang w:val="en-GB"/>
              </w:rPr>
              <w:t>Singhalese</w:t>
            </w:r>
          </w:p>
        </w:tc>
        <w:tc>
          <w:tcPr>
            <w:tcW w:w="510" w:type="dxa"/>
          </w:tcPr>
          <w:p w:rsidR="00935C73" w:rsidRPr="0028089A" w:rsidRDefault="00935C73" w:rsidP="00F447D4">
            <w:pPr>
              <w:rPr>
                <w:sz w:val="18"/>
                <w:szCs w:val="18"/>
                <w:lang w:val="en-GB"/>
              </w:rPr>
            </w:pPr>
          </w:p>
        </w:tc>
        <w:tc>
          <w:tcPr>
            <w:tcW w:w="1247" w:type="dxa"/>
          </w:tcPr>
          <w:p w:rsidR="00935C73" w:rsidRPr="0028089A" w:rsidRDefault="00935C73" w:rsidP="00F447D4">
            <w:pPr>
              <w:rPr>
                <w:sz w:val="18"/>
                <w:szCs w:val="18"/>
                <w:lang w:val="en-GB"/>
              </w:rPr>
            </w:pPr>
          </w:p>
        </w:tc>
      </w:tr>
    </w:tbl>
    <w:p w:rsidR="00950306" w:rsidRPr="0028089A" w:rsidRDefault="00950306" w:rsidP="00935C73">
      <w:pPr>
        <w:spacing w:before="120"/>
      </w:pPr>
      <w:r w:rsidRPr="0028089A">
        <w:rPr>
          <w:i/>
          <w:iCs/>
        </w:rPr>
        <w:t>American Editions</w:t>
      </w:r>
      <w:r w:rsidR="00935C73" w:rsidRPr="0028089A">
        <w:t>—</w:t>
      </w:r>
    </w:p>
    <w:p w:rsidR="00935C73" w:rsidRPr="0028089A" w:rsidRDefault="00950306" w:rsidP="00935C73">
      <w:pPr>
        <w:ind w:left="284"/>
      </w:pPr>
      <w:r w:rsidRPr="0028089A">
        <w:t>Printed by Brentano Inc., New York</w:t>
      </w:r>
      <w:r w:rsidRPr="0028089A">
        <w:tab/>
        <w:t>1,000</w:t>
      </w:r>
    </w:p>
    <w:p w:rsidR="00950306" w:rsidRPr="0028089A" w:rsidRDefault="00950306" w:rsidP="00935C73">
      <w:pPr>
        <w:ind w:left="284"/>
      </w:pPr>
      <w:r w:rsidRPr="0028089A">
        <w:t>Printed by the American Bahá’í Publishing Committee:</w:t>
      </w:r>
    </w:p>
    <w:p w:rsidR="00950306" w:rsidRPr="0028089A" w:rsidRDefault="00950306" w:rsidP="00935C73">
      <w:pPr>
        <w:tabs>
          <w:tab w:val="left" w:pos="1560"/>
          <w:tab w:val="left" w:pos="3119"/>
          <w:tab w:val="left" w:pos="5387"/>
        </w:tabs>
        <w:ind w:left="284"/>
        <w:rPr>
          <w:sz w:val="18"/>
          <w:szCs w:val="18"/>
        </w:rPr>
      </w:pPr>
      <w:r w:rsidRPr="0028089A">
        <w:t>J</w:t>
      </w:r>
      <w:r w:rsidRPr="0028089A">
        <w:rPr>
          <w:sz w:val="18"/>
          <w:szCs w:val="18"/>
        </w:rPr>
        <w:t>anuary, 1929</w:t>
      </w:r>
      <w:r w:rsidRPr="0028089A">
        <w:rPr>
          <w:sz w:val="18"/>
          <w:szCs w:val="18"/>
        </w:rPr>
        <w:tab/>
        <w:t>5,000</w:t>
      </w:r>
      <w:r w:rsidRPr="0028089A">
        <w:rPr>
          <w:sz w:val="18"/>
          <w:szCs w:val="18"/>
        </w:rPr>
        <w:tab/>
        <w:t>May, 1937 (Rev</w:t>
      </w:r>
      <w:r w:rsidR="00935C73" w:rsidRPr="0028089A">
        <w:rPr>
          <w:sz w:val="18"/>
          <w:szCs w:val="18"/>
        </w:rPr>
        <w:t>.</w:t>
      </w:r>
      <w:r w:rsidRPr="0028089A">
        <w:rPr>
          <w:sz w:val="18"/>
          <w:szCs w:val="18"/>
        </w:rPr>
        <w:t xml:space="preserve"> </w:t>
      </w:r>
      <w:proofErr w:type="spellStart"/>
      <w:r w:rsidRPr="0028089A">
        <w:rPr>
          <w:sz w:val="18"/>
          <w:szCs w:val="18"/>
        </w:rPr>
        <w:t>Edn</w:t>
      </w:r>
      <w:proofErr w:type="spellEnd"/>
      <w:r w:rsidRPr="0028089A">
        <w:rPr>
          <w:sz w:val="18"/>
          <w:szCs w:val="18"/>
        </w:rPr>
        <w:t>)</w:t>
      </w:r>
      <w:r w:rsidRPr="0028089A">
        <w:rPr>
          <w:sz w:val="18"/>
          <w:szCs w:val="18"/>
        </w:rPr>
        <w:tab/>
        <w:t>5,000</w:t>
      </w:r>
    </w:p>
    <w:p w:rsidR="00950306" w:rsidRPr="0028089A" w:rsidRDefault="00950306" w:rsidP="00935C73">
      <w:pPr>
        <w:tabs>
          <w:tab w:val="left" w:pos="1560"/>
          <w:tab w:val="left" w:pos="3119"/>
          <w:tab w:val="left" w:pos="5387"/>
        </w:tabs>
        <w:ind w:left="284"/>
        <w:rPr>
          <w:sz w:val="18"/>
          <w:szCs w:val="18"/>
        </w:rPr>
      </w:pPr>
      <w:r w:rsidRPr="0028089A">
        <w:rPr>
          <w:sz w:val="18"/>
          <w:szCs w:val="18"/>
        </w:rPr>
        <w:t>March, 1930</w:t>
      </w:r>
      <w:r w:rsidRPr="0028089A">
        <w:rPr>
          <w:sz w:val="18"/>
          <w:szCs w:val="18"/>
        </w:rPr>
        <w:tab/>
        <w:t>2,000</w:t>
      </w:r>
      <w:r w:rsidRPr="0028089A">
        <w:rPr>
          <w:sz w:val="18"/>
          <w:szCs w:val="18"/>
        </w:rPr>
        <w:tab/>
        <w:t>November, 1938 (Rev</w:t>
      </w:r>
      <w:r w:rsidR="00935C73" w:rsidRPr="0028089A">
        <w:rPr>
          <w:sz w:val="18"/>
          <w:szCs w:val="18"/>
        </w:rPr>
        <w:t>.</w:t>
      </w:r>
      <w:r w:rsidRPr="0028089A">
        <w:rPr>
          <w:sz w:val="18"/>
          <w:szCs w:val="18"/>
        </w:rPr>
        <w:t xml:space="preserve"> </w:t>
      </w:r>
      <w:proofErr w:type="spellStart"/>
      <w:r w:rsidRPr="0028089A">
        <w:rPr>
          <w:sz w:val="18"/>
          <w:szCs w:val="18"/>
        </w:rPr>
        <w:t>Edn</w:t>
      </w:r>
      <w:proofErr w:type="spellEnd"/>
      <w:r w:rsidRPr="0028089A">
        <w:rPr>
          <w:sz w:val="18"/>
          <w:szCs w:val="18"/>
        </w:rPr>
        <w:t>)</w:t>
      </w:r>
      <w:r w:rsidRPr="0028089A">
        <w:rPr>
          <w:sz w:val="18"/>
          <w:szCs w:val="18"/>
        </w:rPr>
        <w:tab/>
        <w:t>5,000</w:t>
      </w:r>
    </w:p>
    <w:p w:rsidR="00950306" w:rsidRPr="0028089A" w:rsidRDefault="00950306" w:rsidP="00935C73">
      <w:pPr>
        <w:tabs>
          <w:tab w:val="left" w:pos="1560"/>
          <w:tab w:val="left" w:pos="3119"/>
          <w:tab w:val="left" w:pos="5387"/>
        </w:tabs>
        <w:ind w:left="284"/>
        <w:rPr>
          <w:sz w:val="18"/>
          <w:szCs w:val="18"/>
        </w:rPr>
      </w:pPr>
      <w:r w:rsidRPr="0028089A">
        <w:rPr>
          <w:sz w:val="18"/>
          <w:szCs w:val="18"/>
        </w:rPr>
        <w:t>June, 1931</w:t>
      </w:r>
      <w:r w:rsidRPr="0028089A">
        <w:rPr>
          <w:sz w:val="18"/>
          <w:szCs w:val="18"/>
        </w:rPr>
        <w:tab/>
        <w:t>2,000</w:t>
      </w:r>
      <w:r w:rsidRPr="0028089A">
        <w:rPr>
          <w:sz w:val="18"/>
          <w:szCs w:val="18"/>
        </w:rPr>
        <w:tab/>
        <w:t>August, 1940 (Rev</w:t>
      </w:r>
      <w:r w:rsidR="00935C73" w:rsidRPr="0028089A">
        <w:rPr>
          <w:sz w:val="18"/>
          <w:szCs w:val="18"/>
        </w:rPr>
        <w:t>.</w:t>
      </w:r>
      <w:r w:rsidRPr="0028089A">
        <w:rPr>
          <w:sz w:val="18"/>
          <w:szCs w:val="18"/>
        </w:rPr>
        <w:t xml:space="preserve"> </w:t>
      </w:r>
      <w:proofErr w:type="spellStart"/>
      <w:r w:rsidRPr="0028089A">
        <w:rPr>
          <w:sz w:val="18"/>
          <w:szCs w:val="18"/>
        </w:rPr>
        <w:t>Edn</w:t>
      </w:r>
      <w:proofErr w:type="spellEnd"/>
      <w:r w:rsidRPr="0028089A">
        <w:rPr>
          <w:sz w:val="18"/>
          <w:szCs w:val="18"/>
        </w:rPr>
        <w:t>)</w:t>
      </w:r>
      <w:r w:rsidR="00935C73" w:rsidRPr="0028089A">
        <w:rPr>
          <w:sz w:val="18"/>
          <w:szCs w:val="18"/>
        </w:rPr>
        <w:tab/>
      </w:r>
      <w:r w:rsidRPr="0028089A">
        <w:rPr>
          <w:sz w:val="18"/>
          <w:szCs w:val="18"/>
        </w:rPr>
        <w:t>7,500</w:t>
      </w:r>
    </w:p>
    <w:p w:rsidR="00950306" w:rsidRPr="0028089A" w:rsidRDefault="00950306" w:rsidP="00935C73">
      <w:pPr>
        <w:tabs>
          <w:tab w:val="left" w:pos="1560"/>
          <w:tab w:val="left" w:pos="3119"/>
          <w:tab w:val="left" w:pos="5387"/>
        </w:tabs>
        <w:ind w:left="284"/>
        <w:rPr>
          <w:sz w:val="18"/>
          <w:szCs w:val="18"/>
        </w:rPr>
      </w:pPr>
      <w:r w:rsidRPr="0028089A">
        <w:rPr>
          <w:sz w:val="18"/>
          <w:szCs w:val="18"/>
        </w:rPr>
        <w:t>June, 1932</w:t>
      </w:r>
      <w:r w:rsidRPr="0028089A">
        <w:rPr>
          <w:sz w:val="18"/>
          <w:szCs w:val="18"/>
        </w:rPr>
        <w:tab/>
        <w:t>5,000</w:t>
      </w:r>
      <w:r w:rsidRPr="0028089A">
        <w:rPr>
          <w:sz w:val="18"/>
          <w:szCs w:val="18"/>
        </w:rPr>
        <w:tab/>
        <w:t>August, 1942 (Rev</w:t>
      </w:r>
      <w:r w:rsidR="00935C73" w:rsidRPr="0028089A">
        <w:rPr>
          <w:sz w:val="18"/>
          <w:szCs w:val="18"/>
        </w:rPr>
        <w:t>.</w:t>
      </w:r>
      <w:r w:rsidRPr="0028089A">
        <w:rPr>
          <w:sz w:val="18"/>
          <w:szCs w:val="18"/>
        </w:rPr>
        <w:t xml:space="preserve"> </w:t>
      </w:r>
      <w:proofErr w:type="spellStart"/>
      <w:r w:rsidRPr="0028089A">
        <w:rPr>
          <w:sz w:val="18"/>
          <w:szCs w:val="18"/>
        </w:rPr>
        <w:t>Edn</w:t>
      </w:r>
      <w:proofErr w:type="spellEnd"/>
      <w:r w:rsidRPr="0028089A">
        <w:rPr>
          <w:sz w:val="18"/>
          <w:szCs w:val="18"/>
        </w:rPr>
        <w:t>)</w:t>
      </w:r>
      <w:r w:rsidRPr="0028089A">
        <w:rPr>
          <w:sz w:val="18"/>
          <w:szCs w:val="18"/>
        </w:rPr>
        <w:tab/>
        <w:t>5,500</w:t>
      </w:r>
    </w:p>
    <w:p w:rsidR="00950306" w:rsidRPr="0028089A" w:rsidRDefault="00950306" w:rsidP="00EB2472">
      <w:pPr>
        <w:tabs>
          <w:tab w:val="left" w:pos="1560"/>
          <w:tab w:val="left" w:pos="3119"/>
        </w:tabs>
        <w:spacing w:before="120"/>
        <w:rPr>
          <w:sz w:val="18"/>
          <w:szCs w:val="18"/>
        </w:rPr>
      </w:pPr>
      <w:r w:rsidRPr="0028089A">
        <w:rPr>
          <w:sz w:val="18"/>
          <w:szCs w:val="18"/>
        </w:rPr>
        <w:tab/>
        <w:t>T</w:t>
      </w:r>
      <w:r w:rsidR="00935C73" w:rsidRPr="0028089A">
        <w:rPr>
          <w:sz w:val="18"/>
          <w:szCs w:val="18"/>
        </w:rPr>
        <w:t>otal copies</w:t>
      </w:r>
      <w:r w:rsidRPr="0028089A">
        <w:rPr>
          <w:sz w:val="18"/>
          <w:szCs w:val="18"/>
        </w:rPr>
        <w:tab/>
        <w:t>37,000</w:t>
      </w:r>
    </w:p>
    <w:p w:rsidR="00950306" w:rsidRPr="0028089A" w:rsidRDefault="00950306" w:rsidP="00950306">
      <w:r w:rsidRPr="0028089A">
        <w:br w:type="page"/>
      </w:r>
    </w:p>
    <w:p w:rsidR="00935C73" w:rsidRPr="0028089A" w:rsidRDefault="00935C73" w:rsidP="00935C73">
      <w:r w:rsidRPr="0028089A">
        <w:rPr>
          <w:sz w:val="12"/>
          <w:szCs w:val="12"/>
        </w:rPr>
        <w:fldChar w:fldCharType="begin"/>
      </w:r>
      <w:r w:rsidRPr="0028089A">
        <w:rPr>
          <w:sz w:val="12"/>
          <w:szCs w:val="12"/>
        </w:rPr>
        <w:instrText xml:space="preserve"> TC  “</w:instrText>
      </w:r>
      <w:bookmarkStart w:id="15" w:name="_Toc174953524"/>
      <w:r w:rsidRPr="0028089A">
        <w:rPr>
          <w:sz w:val="12"/>
          <w:szCs w:val="12"/>
        </w:rPr>
        <w:tab/>
        <w:instrText>Bahá’í literature in Braille</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15"/>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950306" w:rsidRPr="0028089A" w:rsidRDefault="00950306" w:rsidP="00935C73">
      <w:pPr>
        <w:pStyle w:val="Myheadc"/>
        <w:spacing w:after="120"/>
      </w:pPr>
      <w:r w:rsidRPr="0028089A">
        <w:t xml:space="preserve">Bahá’í </w:t>
      </w:r>
      <w:r w:rsidR="00935C73" w:rsidRPr="0028089A">
        <w:t>l</w:t>
      </w:r>
      <w:r w:rsidRPr="0028089A">
        <w:t>iterature in Braille</w:t>
      </w:r>
    </w:p>
    <w:p w:rsidR="00950306" w:rsidRPr="0028089A" w:rsidRDefault="00950306" w:rsidP="00935C73">
      <w:r w:rsidRPr="0028089A">
        <w:rPr>
          <w:i/>
          <w:iCs/>
        </w:rPr>
        <w:t>The Hidden Words</w:t>
      </w:r>
      <w:r w:rsidRPr="0028089A">
        <w:t xml:space="preserve"> by Bahá’u’lláh</w:t>
      </w:r>
    </w:p>
    <w:p w:rsidR="00950306" w:rsidRPr="0028089A" w:rsidRDefault="00950306" w:rsidP="00935C73">
      <w:r w:rsidRPr="0028089A">
        <w:rPr>
          <w:i/>
          <w:iCs/>
        </w:rPr>
        <w:t>The Kitáb-i-Íqán</w:t>
      </w:r>
      <w:r w:rsidRPr="0028089A">
        <w:t xml:space="preserve"> by Bahá’u’lláh</w:t>
      </w:r>
    </w:p>
    <w:p w:rsidR="00950306" w:rsidRPr="0028089A" w:rsidRDefault="00950306" w:rsidP="00935C73">
      <w:r w:rsidRPr="0028089A">
        <w:rPr>
          <w:i/>
          <w:iCs/>
        </w:rPr>
        <w:t>The Seven Valleys</w:t>
      </w:r>
      <w:r w:rsidRPr="0028089A">
        <w:t xml:space="preserve"> by Bahá’u’lláh</w:t>
      </w:r>
    </w:p>
    <w:p w:rsidR="00950306" w:rsidRPr="0028089A" w:rsidRDefault="00950306" w:rsidP="00935C73">
      <w:r w:rsidRPr="0028089A">
        <w:rPr>
          <w:i/>
          <w:iCs/>
        </w:rPr>
        <w:t xml:space="preserve">The </w:t>
      </w:r>
      <w:proofErr w:type="spellStart"/>
      <w:r w:rsidRPr="0028089A">
        <w:rPr>
          <w:i/>
          <w:iCs/>
        </w:rPr>
        <w:t>Súratu’l</w:t>
      </w:r>
      <w:proofErr w:type="spellEnd"/>
      <w:r w:rsidRPr="0028089A">
        <w:rPr>
          <w:i/>
          <w:iCs/>
        </w:rPr>
        <w:t>-Haykal</w:t>
      </w:r>
      <w:r w:rsidRPr="0028089A">
        <w:t xml:space="preserve"> by Bahá’u’lláh</w:t>
      </w:r>
    </w:p>
    <w:p w:rsidR="00950306" w:rsidRPr="0028089A" w:rsidRDefault="00950306" w:rsidP="00935C73">
      <w:r w:rsidRPr="0028089A">
        <w:rPr>
          <w:i/>
          <w:iCs/>
        </w:rPr>
        <w:t>The I</w:t>
      </w:r>
      <w:r w:rsidRPr="0028089A">
        <w:rPr>
          <w:i/>
          <w:iCs/>
          <w:u w:val="single"/>
        </w:rPr>
        <w:t>sh</w:t>
      </w:r>
      <w:r w:rsidRPr="0028089A">
        <w:rPr>
          <w:i/>
          <w:iCs/>
        </w:rPr>
        <w:t>ráqát</w:t>
      </w:r>
      <w:r w:rsidRPr="0028089A">
        <w:t xml:space="preserve"> by Bahá’u’lláh</w:t>
      </w:r>
    </w:p>
    <w:p w:rsidR="00950306" w:rsidRPr="0028089A" w:rsidRDefault="00950306" w:rsidP="00935C73">
      <w:r w:rsidRPr="0028089A">
        <w:rPr>
          <w:i/>
          <w:iCs/>
        </w:rPr>
        <w:t>Words of Wisdom</w:t>
      </w:r>
      <w:r w:rsidRPr="0028089A">
        <w:t xml:space="preserve"> by Bahá’u’lláh</w:t>
      </w:r>
    </w:p>
    <w:p w:rsidR="00950306" w:rsidRPr="0028089A" w:rsidRDefault="00950306" w:rsidP="00935C73">
      <w:r w:rsidRPr="0028089A">
        <w:rPr>
          <w:i/>
          <w:iCs/>
        </w:rPr>
        <w:t>Some Answered Questions</w:t>
      </w:r>
      <w:r w:rsidRPr="0028089A">
        <w:t>, by</w:t>
      </w:r>
      <w:r w:rsidR="00935C73" w:rsidRPr="0028089A">
        <w:t xml:space="preserve"> ‘</w:t>
      </w:r>
      <w:r w:rsidRPr="0028089A">
        <w:t>Abdu’l-Bahá</w:t>
      </w:r>
    </w:p>
    <w:p w:rsidR="00950306" w:rsidRPr="0028089A" w:rsidRDefault="00950306" w:rsidP="00935C73">
      <w:r w:rsidRPr="0028089A">
        <w:rPr>
          <w:i/>
          <w:iCs/>
        </w:rPr>
        <w:t>Divine Philosophy</w:t>
      </w:r>
      <w:r w:rsidRPr="0028089A">
        <w:t xml:space="preserve">, by </w:t>
      </w:r>
      <w:r w:rsidR="00935C73" w:rsidRPr="0028089A">
        <w:t>‘</w:t>
      </w:r>
      <w:r w:rsidRPr="0028089A">
        <w:t>Abdu’l-Bahá</w:t>
      </w:r>
    </w:p>
    <w:p w:rsidR="00950306" w:rsidRPr="0028089A" w:rsidRDefault="00950306" w:rsidP="00935C73">
      <w:r w:rsidRPr="0028089A">
        <w:rPr>
          <w:i/>
          <w:iCs/>
        </w:rPr>
        <w:t xml:space="preserve">Some Discourses of </w:t>
      </w:r>
      <w:r w:rsidR="00952101" w:rsidRPr="0028089A">
        <w:rPr>
          <w:i/>
          <w:iCs/>
        </w:rPr>
        <w:t xml:space="preserve">Countries </w:t>
      </w:r>
      <w:proofErr w:type="gramStart"/>
      <w:r w:rsidR="00952101" w:rsidRPr="0028089A">
        <w:rPr>
          <w:i/>
          <w:iCs/>
        </w:rPr>
        <w:t>During</w:t>
      </w:r>
      <w:proofErr w:type="gramEnd"/>
      <w:r w:rsidR="00952101" w:rsidRPr="0028089A">
        <w:rPr>
          <w:i/>
          <w:iCs/>
        </w:rPr>
        <w:t xml:space="preserve"> the First Bahá’í Century</w:t>
      </w:r>
      <w:r w:rsidR="00935C73" w:rsidRPr="0028089A">
        <w:t xml:space="preserve"> by ‘</w:t>
      </w:r>
      <w:r w:rsidRPr="0028089A">
        <w:t>Abdu’l-Bahá</w:t>
      </w:r>
    </w:p>
    <w:p w:rsidR="00950306" w:rsidRPr="0028089A" w:rsidRDefault="00950306" w:rsidP="00935C73">
      <w:r w:rsidRPr="0028089A">
        <w:rPr>
          <w:i/>
          <w:iCs/>
        </w:rPr>
        <w:t>Will and Testament of</w:t>
      </w:r>
      <w:r w:rsidR="00935C73" w:rsidRPr="0028089A">
        <w:rPr>
          <w:i/>
          <w:iCs/>
        </w:rPr>
        <w:t xml:space="preserve"> </w:t>
      </w:r>
      <w:r w:rsidR="00935C73" w:rsidRPr="0028089A">
        <w:t>‘</w:t>
      </w:r>
      <w:r w:rsidRPr="0028089A">
        <w:t>Abdu’l-Bahá</w:t>
      </w:r>
    </w:p>
    <w:p w:rsidR="00950306" w:rsidRPr="0028089A" w:rsidRDefault="00950306" w:rsidP="00935C73">
      <w:r w:rsidRPr="0028089A">
        <w:rPr>
          <w:i/>
          <w:iCs/>
        </w:rPr>
        <w:t>Excerpts from the Promulgation of Universal Peace</w:t>
      </w:r>
      <w:r w:rsidRPr="0028089A">
        <w:t xml:space="preserve"> by ‘Abdu’l-Bahá</w:t>
      </w:r>
    </w:p>
    <w:p w:rsidR="00950306" w:rsidRPr="0028089A" w:rsidRDefault="00950306" w:rsidP="00950306">
      <w:pPr>
        <w:rPr>
          <w:i/>
          <w:iCs/>
        </w:rPr>
      </w:pPr>
      <w:r w:rsidRPr="0028089A">
        <w:rPr>
          <w:i/>
          <w:iCs/>
        </w:rPr>
        <w:t>Book of Prayers</w:t>
      </w:r>
    </w:p>
    <w:p w:rsidR="00950306" w:rsidRPr="0028089A" w:rsidRDefault="00950306" w:rsidP="00935C73">
      <w:r w:rsidRPr="0028089A">
        <w:rPr>
          <w:i/>
          <w:iCs/>
        </w:rPr>
        <w:t xml:space="preserve">Bahá’í Prayers and Meditations of Bahá’u’lláh and </w:t>
      </w:r>
      <w:r w:rsidR="00935C73" w:rsidRPr="0028089A">
        <w:rPr>
          <w:i/>
          <w:iCs/>
        </w:rPr>
        <w:t>‘</w:t>
      </w:r>
      <w:r w:rsidRPr="0028089A">
        <w:rPr>
          <w:i/>
          <w:iCs/>
        </w:rPr>
        <w:t>Abdu’l-Bahá</w:t>
      </w:r>
    </w:p>
    <w:p w:rsidR="00950306" w:rsidRPr="0028089A" w:rsidRDefault="00950306" w:rsidP="00950306">
      <w:pPr>
        <w:rPr>
          <w:i/>
          <w:iCs/>
        </w:rPr>
      </w:pPr>
      <w:r w:rsidRPr="0028089A">
        <w:rPr>
          <w:i/>
          <w:iCs/>
        </w:rPr>
        <w:t>Bahá’í Peace Program</w:t>
      </w:r>
    </w:p>
    <w:p w:rsidR="00950306" w:rsidRPr="0028089A" w:rsidRDefault="00950306" w:rsidP="00935C73">
      <w:pPr>
        <w:rPr>
          <w:i/>
          <w:iCs/>
        </w:rPr>
      </w:pPr>
      <w:r w:rsidRPr="0028089A">
        <w:rPr>
          <w:i/>
          <w:iCs/>
        </w:rPr>
        <w:t xml:space="preserve">Wisdom of </w:t>
      </w:r>
      <w:r w:rsidR="00935C73" w:rsidRPr="0028089A">
        <w:rPr>
          <w:i/>
          <w:iCs/>
        </w:rPr>
        <w:t>‘</w:t>
      </w:r>
      <w:r w:rsidRPr="0028089A">
        <w:rPr>
          <w:i/>
          <w:iCs/>
        </w:rPr>
        <w:t>Abdu’l-Bahá</w:t>
      </w:r>
    </w:p>
    <w:p w:rsidR="00950306" w:rsidRPr="0028089A" w:rsidRDefault="00950306" w:rsidP="00950306">
      <w:pPr>
        <w:rPr>
          <w:i/>
          <w:iCs/>
        </w:rPr>
      </w:pPr>
      <w:r w:rsidRPr="0028089A">
        <w:rPr>
          <w:i/>
          <w:iCs/>
        </w:rPr>
        <w:t>Messages from Shoghi Effendi</w:t>
      </w:r>
    </w:p>
    <w:p w:rsidR="00950306" w:rsidRPr="0028089A" w:rsidRDefault="00950306" w:rsidP="00935C73">
      <w:r w:rsidRPr="0028089A">
        <w:rPr>
          <w:i/>
          <w:iCs/>
        </w:rPr>
        <w:t>The Goal of a New World Order</w:t>
      </w:r>
      <w:r w:rsidRPr="0028089A">
        <w:t xml:space="preserve"> by Shoghi Effendi</w:t>
      </w:r>
    </w:p>
    <w:p w:rsidR="00950306" w:rsidRPr="0028089A" w:rsidRDefault="00950306" w:rsidP="00935C73">
      <w:r w:rsidRPr="0028089A">
        <w:rPr>
          <w:i/>
          <w:iCs/>
        </w:rPr>
        <w:t>The Dispensation of Bahá’u’lláh</w:t>
      </w:r>
      <w:r w:rsidRPr="0028089A">
        <w:t xml:space="preserve"> by Shoghi Effendi</w:t>
      </w:r>
    </w:p>
    <w:p w:rsidR="00950306" w:rsidRPr="0028089A" w:rsidRDefault="00950306" w:rsidP="00935C73">
      <w:r w:rsidRPr="0028089A">
        <w:rPr>
          <w:i/>
          <w:iCs/>
        </w:rPr>
        <w:t>The Golden Age of the Cause of Bahá’u’lláh</w:t>
      </w:r>
      <w:r w:rsidRPr="0028089A">
        <w:t xml:space="preserve"> by Shoghi Effendi</w:t>
      </w:r>
    </w:p>
    <w:p w:rsidR="00950306" w:rsidRPr="0028089A" w:rsidRDefault="00950306" w:rsidP="00935C73">
      <w:r w:rsidRPr="0028089A">
        <w:rPr>
          <w:i/>
          <w:iCs/>
        </w:rPr>
        <w:t>The Advent of Divine Justice</w:t>
      </w:r>
      <w:r w:rsidRPr="0028089A">
        <w:t xml:space="preserve"> by Shoghi Effendi</w:t>
      </w:r>
    </w:p>
    <w:p w:rsidR="00950306" w:rsidRPr="0028089A" w:rsidRDefault="00950306" w:rsidP="00950306">
      <w:pPr>
        <w:rPr>
          <w:i/>
          <w:iCs/>
        </w:rPr>
      </w:pPr>
      <w:r w:rsidRPr="0028089A">
        <w:rPr>
          <w:i/>
          <w:iCs/>
        </w:rPr>
        <w:t>Bahá’u’lláh and the New Era</w:t>
      </w:r>
    </w:p>
    <w:p w:rsidR="00950306" w:rsidRPr="0028089A" w:rsidRDefault="0000226B" w:rsidP="00950306">
      <w:r w:rsidRPr="0028089A">
        <w:tab/>
      </w:r>
      <w:r w:rsidR="00950306" w:rsidRPr="0028089A">
        <w:t>(English, Esperanto and Japanese transcriptions)</w:t>
      </w:r>
    </w:p>
    <w:p w:rsidR="00950306" w:rsidRPr="0028089A" w:rsidRDefault="00950306" w:rsidP="00950306">
      <w:pPr>
        <w:rPr>
          <w:i/>
          <w:iCs/>
        </w:rPr>
      </w:pPr>
      <w:proofErr w:type="spellStart"/>
      <w:r w:rsidRPr="0028089A">
        <w:rPr>
          <w:i/>
          <w:iCs/>
        </w:rPr>
        <w:t>Essai</w:t>
      </w:r>
      <w:proofErr w:type="spellEnd"/>
      <w:r w:rsidRPr="0028089A">
        <w:rPr>
          <w:i/>
          <w:iCs/>
        </w:rPr>
        <w:t xml:space="preserve"> sur le </w:t>
      </w:r>
      <w:proofErr w:type="spellStart"/>
      <w:r w:rsidRPr="0028089A">
        <w:rPr>
          <w:i/>
          <w:iCs/>
        </w:rPr>
        <w:t>Behaisme</w:t>
      </w:r>
      <w:proofErr w:type="spellEnd"/>
    </w:p>
    <w:p w:rsidR="00950306" w:rsidRPr="0028089A" w:rsidRDefault="00950306" w:rsidP="00950306">
      <w:pPr>
        <w:rPr>
          <w:i/>
          <w:iCs/>
        </w:rPr>
      </w:pPr>
      <w:r w:rsidRPr="0028089A">
        <w:rPr>
          <w:i/>
          <w:iCs/>
        </w:rPr>
        <w:t>Security for a Failing World</w:t>
      </w:r>
    </w:p>
    <w:p w:rsidR="00950306" w:rsidRPr="0028089A" w:rsidRDefault="00950306" w:rsidP="00950306">
      <w:pPr>
        <w:rPr>
          <w:i/>
          <w:iCs/>
        </w:rPr>
      </w:pPr>
      <w:r w:rsidRPr="0028089A">
        <w:rPr>
          <w:i/>
          <w:iCs/>
        </w:rPr>
        <w:t>Bahá’í Teachings on Economics</w:t>
      </w:r>
    </w:p>
    <w:p w:rsidR="00950306" w:rsidRPr="0028089A" w:rsidRDefault="00950306" w:rsidP="00950306">
      <w:pPr>
        <w:rPr>
          <w:i/>
          <w:iCs/>
        </w:rPr>
      </w:pPr>
      <w:r w:rsidRPr="0028089A">
        <w:rPr>
          <w:i/>
          <w:iCs/>
        </w:rPr>
        <w:t>A Letter to the Blind Women in Japan</w:t>
      </w:r>
    </w:p>
    <w:p w:rsidR="00950306" w:rsidRPr="0028089A" w:rsidRDefault="00950306" w:rsidP="00950306">
      <w:pPr>
        <w:rPr>
          <w:i/>
          <w:iCs/>
        </w:rPr>
      </w:pPr>
      <w:r w:rsidRPr="0028089A">
        <w:rPr>
          <w:i/>
          <w:iCs/>
        </w:rPr>
        <w:t>Seek and It Shall Be Given You</w:t>
      </w:r>
    </w:p>
    <w:p w:rsidR="00950306" w:rsidRPr="0028089A" w:rsidRDefault="00950306" w:rsidP="00950306">
      <w:pPr>
        <w:rPr>
          <w:i/>
          <w:iCs/>
        </w:rPr>
      </w:pPr>
      <w:r w:rsidRPr="0028089A">
        <w:rPr>
          <w:i/>
          <w:iCs/>
        </w:rPr>
        <w:t>The Bahá’í House of Worship</w:t>
      </w:r>
    </w:p>
    <w:p w:rsidR="00950306" w:rsidRPr="0028089A" w:rsidRDefault="00950306" w:rsidP="00950306">
      <w:pPr>
        <w:rPr>
          <w:i/>
          <w:iCs/>
        </w:rPr>
      </w:pPr>
      <w:r w:rsidRPr="0028089A">
        <w:rPr>
          <w:i/>
          <w:iCs/>
        </w:rPr>
        <w:t>What Is the Bahá’í Movement?</w:t>
      </w:r>
    </w:p>
    <w:p w:rsidR="00950306" w:rsidRPr="0028089A" w:rsidRDefault="00950306" w:rsidP="00950306">
      <w:pPr>
        <w:rPr>
          <w:i/>
          <w:iCs/>
        </w:rPr>
      </w:pPr>
      <w:r w:rsidRPr="0028089A">
        <w:rPr>
          <w:i/>
          <w:iCs/>
        </w:rPr>
        <w:t xml:space="preserve">La </w:t>
      </w:r>
      <w:proofErr w:type="spellStart"/>
      <w:r w:rsidRPr="0028089A">
        <w:rPr>
          <w:i/>
          <w:iCs/>
        </w:rPr>
        <w:t>Bahaa</w:t>
      </w:r>
      <w:proofErr w:type="spellEnd"/>
      <w:r w:rsidRPr="0028089A">
        <w:rPr>
          <w:i/>
          <w:iCs/>
        </w:rPr>
        <w:t xml:space="preserve"> </w:t>
      </w:r>
      <w:proofErr w:type="spellStart"/>
      <w:r w:rsidRPr="0028089A">
        <w:rPr>
          <w:i/>
          <w:iCs/>
        </w:rPr>
        <w:t>Revelacio</w:t>
      </w:r>
      <w:proofErr w:type="spellEnd"/>
    </w:p>
    <w:p w:rsidR="00950306" w:rsidRPr="0028089A" w:rsidRDefault="00950306" w:rsidP="00950306">
      <w:pPr>
        <w:rPr>
          <w:i/>
          <w:iCs/>
        </w:rPr>
      </w:pPr>
      <w:r w:rsidRPr="0028089A">
        <w:rPr>
          <w:i/>
          <w:iCs/>
        </w:rPr>
        <w:t>Bahá’u’lláh—A 19th Century Prophet and His Message</w:t>
      </w:r>
    </w:p>
    <w:p w:rsidR="00950306" w:rsidRPr="0028089A" w:rsidRDefault="00950306" w:rsidP="00950306">
      <w:pPr>
        <w:rPr>
          <w:i/>
          <w:iCs/>
        </w:rPr>
      </w:pPr>
      <w:r w:rsidRPr="0028089A">
        <w:rPr>
          <w:i/>
          <w:iCs/>
        </w:rPr>
        <w:t>The Laboratory of Life</w:t>
      </w:r>
    </w:p>
    <w:p w:rsidR="00950306" w:rsidRPr="0028089A" w:rsidRDefault="00950306" w:rsidP="00950306">
      <w:pPr>
        <w:rPr>
          <w:i/>
          <w:iCs/>
        </w:rPr>
      </w:pPr>
      <w:r w:rsidRPr="0028089A">
        <w:rPr>
          <w:i/>
          <w:iCs/>
        </w:rPr>
        <w:t>Revelation of Bahá’u’lláh</w:t>
      </w:r>
    </w:p>
    <w:p w:rsidR="00950306" w:rsidRPr="0028089A" w:rsidRDefault="00950306" w:rsidP="00950306">
      <w:pPr>
        <w:rPr>
          <w:i/>
          <w:iCs/>
        </w:rPr>
      </w:pPr>
      <w:r w:rsidRPr="0028089A">
        <w:rPr>
          <w:i/>
          <w:iCs/>
        </w:rPr>
        <w:t>The Manifestation</w:t>
      </w:r>
    </w:p>
    <w:p w:rsidR="00950306" w:rsidRPr="0028089A" w:rsidRDefault="00950306" w:rsidP="00950306">
      <w:pPr>
        <w:rPr>
          <w:i/>
          <w:iCs/>
        </w:rPr>
      </w:pPr>
      <w:r w:rsidRPr="0028089A">
        <w:rPr>
          <w:i/>
          <w:iCs/>
        </w:rPr>
        <w:t>Bahá’u’lláh and His Message</w:t>
      </w:r>
    </w:p>
    <w:p w:rsidR="00950306" w:rsidRPr="0028089A" w:rsidRDefault="00950306" w:rsidP="00950306">
      <w:r w:rsidRPr="0028089A">
        <w:rPr>
          <w:i/>
          <w:iCs/>
        </w:rPr>
        <w:t>Observations of a Bahá’í Traveller</w:t>
      </w:r>
    </w:p>
    <w:p w:rsidR="00950306" w:rsidRPr="0028089A" w:rsidRDefault="00950306" w:rsidP="00950306">
      <w:r w:rsidRPr="0028089A">
        <w:br w:type="page"/>
      </w:r>
    </w:p>
    <w:tbl>
      <w:tblPr>
        <w:tblW w:w="0" w:type="auto"/>
        <w:tblLayout w:type="fixed"/>
        <w:tblCellMar>
          <w:left w:w="0" w:type="dxa"/>
          <w:right w:w="0" w:type="dxa"/>
        </w:tblCellMar>
        <w:tblLook w:val="0000" w:firstRow="0" w:lastRow="0" w:firstColumn="0" w:lastColumn="0" w:noHBand="0" w:noVBand="0"/>
      </w:tblPr>
      <w:tblGrid>
        <w:gridCol w:w="3297"/>
        <w:gridCol w:w="3183"/>
      </w:tblGrid>
      <w:tr w:rsidR="00950306" w:rsidRPr="0028089A" w:rsidTr="00AD11EA">
        <w:trPr>
          <w:trHeight w:hRule="exact" w:val="1795"/>
        </w:trPr>
        <w:tc>
          <w:tcPr>
            <w:tcW w:w="3297" w:type="dxa"/>
            <w:tcBorders>
              <w:top w:val="nil"/>
              <w:left w:val="nil"/>
              <w:bottom w:val="nil"/>
              <w:right w:val="nil"/>
            </w:tcBorders>
          </w:tcPr>
          <w:p w:rsidR="00950306" w:rsidRPr="0028089A" w:rsidRDefault="00950306" w:rsidP="00950306">
            <w:pPr>
              <w:rPr>
                <w:i/>
                <w:iCs/>
              </w:rPr>
            </w:pPr>
            <w:r w:rsidRPr="0028089A">
              <w:rPr>
                <w:i/>
                <w:iCs/>
              </w:rPr>
              <w:t>The Meaning of Life</w:t>
            </w:r>
          </w:p>
          <w:p w:rsidR="00950306" w:rsidRPr="0028089A" w:rsidRDefault="00950306" w:rsidP="00950306">
            <w:pPr>
              <w:rPr>
                <w:i/>
                <w:iCs/>
              </w:rPr>
            </w:pPr>
            <w:r w:rsidRPr="0028089A">
              <w:rPr>
                <w:i/>
                <w:iCs/>
              </w:rPr>
              <w:t>Oneness of Mankind</w:t>
            </w:r>
          </w:p>
          <w:p w:rsidR="00950306" w:rsidRPr="0028089A" w:rsidRDefault="00950306" w:rsidP="00950306">
            <w:pPr>
              <w:rPr>
                <w:i/>
                <w:iCs/>
              </w:rPr>
            </w:pPr>
            <w:r w:rsidRPr="0028089A">
              <w:rPr>
                <w:i/>
                <w:iCs/>
              </w:rPr>
              <w:t>Path to God</w:t>
            </w:r>
          </w:p>
          <w:p w:rsidR="00950306" w:rsidRPr="0028089A" w:rsidRDefault="00950306" w:rsidP="00950306">
            <w:pPr>
              <w:rPr>
                <w:i/>
                <w:iCs/>
              </w:rPr>
            </w:pPr>
            <w:r w:rsidRPr="0028089A">
              <w:rPr>
                <w:i/>
                <w:iCs/>
              </w:rPr>
              <w:t>Tests, Their Spiritual Value</w:t>
            </w:r>
          </w:p>
          <w:p w:rsidR="00950306" w:rsidRPr="0028089A" w:rsidRDefault="00950306" w:rsidP="00950306">
            <w:pPr>
              <w:rPr>
                <w:i/>
                <w:iCs/>
              </w:rPr>
            </w:pPr>
            <w:r w:rsidRPr="0028089A">
              <w:rPr>
                <w:i/>
                <w:iCs/>
              </w:rPr>
              <w:t>Divine Art of Living</w:t>
            </w:r>
          </w:p>
          <w:p w:rsidR="00950306" w:rsidRPr="0028089A" w:rsidRDefault="00950306" w:rsidP="0000226B">
            <w:pPr>
              <w:rPr>
                <w:i/>
                <w:iCs/>
              </w:rPr>
            </w:pPr>
            <w:r w:rsidRPr="0028089A">
              <w:rPr>
                <w:i/>
                <w:iCs/>
              </w:rPr>
              <w:t xml:space="preserve">Why I </w:t>
            </w:r>
            <w:r w:rsidR="0000226B" w:rsidRPr="0028089A">
              <w:rPr>
                <w:i/>
                <w:iCs/>
              </w:rPr>
              <w:t>B</w:t>
            </w:r>
            <w:r w:rsidRPr="0028089A">
              <w:rPr>
                <w:i/>
                <w:iCs/>
              </w:rPr>
              <w:t>elieve in God and Pray</w:t>
            </w:r>
          </w:p>
          <w:p w:rsidR="00950306" w:rsidRPr="0028089A" w:rsidRDefault="00950306" w:rsidP="00950306">
            <w:pPr>
              <w:rPr>
                <w:i/>
                <w:iCs/>
              </w:rPr>
            </w:pPr>
            <w:r w:rsidRPr="0028089A">
              <w:rPr>
                <w:i/>
                <w:iCs/>
              </w:rPr>
              <w:t>Work Is Worship</w:t>
            </w:r>
          </w:p>
        </w:tc>
        <w:tc>
          <w:tcPr>
            <w:tcW w:w="3183" w:type="dxa"/>
            <w:tcBorders>
              <w:top w:val="nil"/>
              <w:left w:val="nil"/>
              <w:bottom w:val="nil"/>
              <w:right w:val="nil"/>
            </w:tcBorders>
          </w:tcPr>
          <w:p w:rsidR="00950306" w:rsidRPr="0028089A" w:rsidRDefault="00950306" w:rsidP="00950306">
            <w:pPr>
              <w:rPr>
                <w:i/>
                <w:iCs/>
              </w:rPr>
            </w:pPr>
            <w:r w:rsidRPr="0028089A">
              <w:rPr>
                <w:i/>
                <w:iCs/>
              </w:rPr>
              <w:t>Radiant Acquiescence</w:t>
            </w:r>
          </w:p>
          <w:p w:rsidR="00950306" w:rsidRPr="0028089A" w:rsidRDefault="00950306" w:rsidP="00950306">
            <w:pPr>
              <w:rPr>
                <w:i/>
                <w:iCs/>
              </w:rPr>
            </w:pPr>
            <w:proofErr w:type="spellStart"/>
            <w:r w:rsidRPr="0028089A">
              <w:rPr>
                <w:i/>
                <w:iCs/>
              </w:rPr>
              <w:t>Homoculture</w:t>
            </w:r>
            <w:proofErr w:type="spellEnd"/>
          </w:p>
          <w:p w:rsidR="00950306" w:rsidRPr="0028089A" w:rsidRDefault="0000226B" w:rsidP="00950306">
            <w:pPr>
              <w:rPr>
                <w:i/>
                <w:iCs/>
              </w:rPr>
            </w:pPr>
            <w:r w:rsidRPr="0028089A">
              <w:rPr>
                <w:i/>
                <w:iCs/>
              </w:rPr>
              <w:t>‘</w:t>
            </w:r>
            <w:r w:rsidR="00950306" w:rsidRPr="0028089A">
              <w:rPr>
                <w:i/>
                <w:iCs/>
              </w:rPr>
              <w:t>Abdu’l-Bahá in America</w:t>
            </w:r>
          </w:p>
          <w:p w:rsidR="00950306" w:rsidRPr="0028089A" w:rsidRDefault="00950306" w:rsidP="00950306">
            <w:pPr>
              <w:rPr>
                <w:i/>
                <w:iCs/>
              </w:rPr>
            </w:pPr>
            <w:r w:rsidRPr="0028089A">
              <w:rPr>
                <w:i/>
                <w:iCs/>
              </w:rPr>
              <w:t>The White Silk Dress</w:t>
            </w:r>
          </w:p>
          <w:p w:rsidR="00950306" w:rsidRPr="0028089A" w:rsidRDefault="00950306" w:rsidP="00950306">
            <w:pPr>
              <w:rPr>
                <w:i/>
                <w:iCs/>
              </w:rPr>
            </w:pPr>
            <w:r w:rsidRPr="0028089A">
              <w:rPr>
                <w:i/>
                <w:iCs/>
              </w:rPr>
              <w:t>A Bus Ride</w:t>
            </w:r>
          </w:p>
          <w:p w:rsidR="00950306" w:rsidRPr="0028089A" w:rsidRDefault="00950306" w:rsidP="00950306">
            <w:pPr>
              <w:rPr>
                <w:i/>
                <w:iCs/>
              </w:rPr>
            </w:pPr>
            <w:r w:rsidRPr="0028089A">
              <w:rPr>
                <w:i/>
                <w:iCs/>
              </w:rPr>
              <w:t>Principles of the Bahá’í Faith</w:t>
            </w:r>
          </w:p>
          <w:p w:rsidR="00950306" w:rsidRPr="0028089A" w:rsidRDefault="00950306" w:rsidP="00950306">
            <w:pPr>
              <w:rPr>
                <w:i/>
                <w:iCs/>
              </w:rPr>
            </w:pPr>
            <w:r w:rsidRPr="0028089A">
              <w:rPr>
                <w:i/>
                <w:iCs/>
              </w:rPr>
              <w:t>The Reality of Man</w:t>
            </w:r>
          </w:p>
        </w:tc>
      </w:tr>
    </w:tbl>
    <w:p w:rsidR="00950306" w:rsidRPr="0028089A" w:rsidRDefault="0000226B" w:rsidP="0000226B">
      <w:r w:rsidRPr="0028089A">
        <w:rPr>
          <w:sz w:val="12"/>
          <w:szCs w:val="12"/>
        </w:rPr>
        <w:fldChar w:fldCharType="begin"/>
      </w:r>
      <w:r w:rsidRPr="0028089A">
        <w:rPr>
          <w:sz w:val="12"/>
          <w:szCs w:val="12"/>
        </w:rPr>
        <w:instrText xml:space="preserve"> TC  “</w:instrText>
      </w:r>
      <w:bookmarkStart w:id="16" w:name="_Toc174953525"/>
      <w:r w:rsidRPr="0028089A">
        <w:rPr>
          <w:sz w:val="12"/>
          <w:szCs w:val="12"/>
        </w:rPr>
        <w:tab/>
        <w:instrText>Races represented in the Bahá’í World Community</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16"/>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950306" w:rsidRPr="0028089A" w:rsidRDefault="00950306" w:rsidP="0000226B">
      <w:pPr>
        <w:pStyle w:val="Myheadc"/>
        <w:spacing w:after="120"/>
      </w:pPr>
      <w:r w:rsidRPr="0028089A">
        <w:t xml:space="preserve">Races </w:t>
      </w:r>
      <w:r w:rsidR="0000226B" w:rsidRPr="0028089A">
        <w:t>r</w:t>
      </w:r>
      <w:r w:rsidRPr="0028089A">
        <w:t>epresented in the Bahá’í World Community</w:t>
      </w:r>
    </w:p>
    <w:tbl>
      <w:tblPr>
        <w:tblW w:w="0" w:type="auto"/>
        <w:jc w:val="center"/>
        <w:tblLayout w:type="fixed"/>
        <w:tblCellMar>
          <w:left w:w="0" w:type="dxa"/>
          <w:right w:w="0" w:type="dxa"/>
        </w:tblCellMar>
        <w:tblLook w:val="0000" w:firstRow="0" w:lastRow="0" w:firstColumn="0" w:lastColumn="0" w:noHBand="0" w:noVBand="0"/>
      </w:tblPr>
      <w:tblGrid>
        <w:gridCol w:w="510"/>
        <w:gridCol w:w="1304"/>
        <w:gridCol w:w="510"/>
        <w:gridCol w:w="1304"/>
        <w:gridCol w:w="510"/>
        <w:gridCol w:w="1304"/>
      </w:tblGrid>
      <w:tr w:rsidR="00950306" w:rsidRPr="0028089A" w:rsidTr="00A87132">
        <w:trPr>
          <w:trHeight w:hRule="exact" w:val="288"/>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Abyssinian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12.</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Finnish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23.</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Persian</w:t>
            </w:r>
          </w:p>
        </w:tc>
      </w:tr>
      <w:tr w:rsidR="00950306" w:rsidRPr="0028089A" w:rsidTr="00A87132">
        <w:trPr>
          <w:trHeight w:hRule="exact" w:val="264"/>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Albanian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13.</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French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24.</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Polish</w:t>
            </w:r>
          </w:p>
        </w:tc>
      </w:tr>
      <w:tr w:rsidR="00950306" w:rsidRPr="0028089A" w:rsidTr="00A87132">
        <w:trPr>
          <w:trHeight w:hRule="exact" w:val="269"/>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Arab</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14.</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German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25.</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Red Indian</w:t>
            </w:r>
          </w:p>
        </w:tc>
      </w:tr>
      <w:tr w:rsidR="00950306" w:rsidRPr="0028089A" w:rsidTr="00A87132">
        <w:trPr>
          <w:trHeight w:hRule="exact" w:val="264"/>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4.</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Armenian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15.</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Hungarian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26.</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Russian</w:t>
            </w:r>
          </w:p>
        </w:tc>
      </w:tr>
      <w:tr w:rsidR="00950306" w:rsidRPr="0028089A" w:rsidTr="00A87132">
        <w:trPr>
          <w:trHeight w:hRule="exact" w:val="264"/>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5.</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British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16.</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Irish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27.</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Scandinavian</w:t>
            </w:r>
          </w:p>
        </w:tc>
      </w:tr>
      <w:tr w:rsidR="00950306" w:rsidRPr="0028089A" w:rsidTr="00A87132">
        <w:trPr>
          <w:trHeight w:hRule="exact" w:val="264"/>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6.</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Bulgarian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17.</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Indian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28.</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Spanish</w:t>
            </w:r>
          </w:p>
        </w:tc>
      </w:tr>
      <w:tr w:rsidR="00950306" w:rsidRPr="0028089A" w:rsidTr="00A87132">
        <w:trPr>
          <w:trHeight w:hRule="exact" w:val="264"/>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7.</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Burmese</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18.</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Italian</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29.</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Sudanese</w:t>
            </w:r>
          </w:p>
        </w:tc>
      </w:tr>
      <w:tr w:rsidR="00950306" w:rsidRPr="0028089A" w:rsidTr="00A87132">
        <w:trPr>
          <w:trHeight w:hRule="exact" w:val="264"/>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8.</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Chinese</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19.</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Japanese</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30.</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Turkish</w:t>
            </w:r>
          </w:p>
        </w:tc>
      </w:tr>
      <w:tr w:rsidR="00950306" w:rsidRPr="0028089A" w:rsidTr="00A87132">
        <w:trPr>
          <w:trHeight w:hRule="exact" w:val="264"/>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9.</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Czech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20.</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Kurdish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31.</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Yugoslavian</w:t>
            </w:r>
          </w:p>
        </w:tc>
      </w:tr>
      <w:tr w:rsidR="00950306" w:rsidRPr="0028089A" w:rsidTr="00A87132">
        <w:trPr>
          <w:trHeight w:hRule="exact" w:val="259"/>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10.</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Dutch</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21.</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Maori</w:t>
            </w:r>
          </w:p>
        </w:tc>
        <w:tc>
          <w:tcPr>
            <w:tcW w:w="510" w:type="dxa"/>
            <w:tcBorders>
              <w:top w:val="nil"/>
              <w:left w:val="nil"/>
              <w:bottom w:val="nil"/>
              <w:right w:val="nil"/>
            </w:tcBorders>
          </w:tcPr>
          <w:p w:rsidR="00950306" w:rsidRPr="0028089A" w:rsidRDefault="00950306" w:rsidP="00950306">
            <w:pPr>
              <w:rPr>
                <w:sz w:val="18"/>
                <w:szCs w:val="18"/>
              </w:rPr>
            </w:pPr>
          </w:p>
        </w:tc>
        <w:tc>
          <w:tcPr>
            <w:tcW w:w="1304" w:type="dxa"/>
            <w:tcBorders>
              <w:top w:val="nil"/>
              <w:left w:val="nil"/>
              <w:bottom w:val="nil"/>
              <w:right w:val="nil"/>
            </w:tcBorders>
          </w:tcPr>
          <w:p w:rsidR="00950306" w:rsidRPr="0028089A" w:rsidRDefault="00950306" w:rsidP="00950306">
            <w:pPr>
              <w:rPr>
                <w:sz w:val="18"/>
                <w:szCs w:val="18"/>
              </w:rPr>
            </w:pPr>
          </w:p>
        </w:tc>
      </w:tr>
      <w:tr w:rsidR="00950306" w:rsidRPr="0028089A" w:rsidTr="00A87132">
        <w:trPr>
          <w:trHeight w:hRule="exact" w:val="307"/>
          <w:jc w:val="center"/>
        </w:trPr>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11.</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Eskimo</w:t>
            </w:r>
          </w:p>
        </w:tc>
        <w:tc>
          <w:tcPr>
            <w:tcW w:w="510"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22.</w:t>
            </w:r>
          </w:p>
        </w:tc>
        <w:tc>
          <w:tcPr>
            <w:tcW w:w="1304" w:type="dxa"/>
            <w:tcBorders>
              <w:top w:val="nil"/>
              <w:left w:val="nil"/>
              <w:bottom w:val="nil"/>
              <w:right w:val="nil"/>
            </w:tcBorders>
            <w:vAlign w:val="center"/>
          </w:tcPr>
          <w:p w:rsidR="00950306" w:rsidRPr="0028089A" w:rsidRDefault="00950306" w:rsidP="00950306">
            <w:pPr>
              <w:rPr>
                <w:sz w:val="18"/>
                <w:szCs w:val="18"/>
              </w:rPr>
            </w:pPr>
            <w:r w:rsidRPr="0028089A">
              <w:rPr>
                <w:sz w:val="18"/>
                <w:szCs w:val="18"/>
              </w:rPr>
              <w:t>Negro</w:t>
            </w:r>
          </w:p>
        </w:tc>
        <w:tc>
          <w:tcPr>
            <w:tcW w:w="510" w:type="dxa"/>
            <w:tcBorders>
              <w:top w:val="nil"/>
              <w:left w:val="nil"/>
              <w:bottom w:val="nil"/>
              <w:right w:val="nil"/>
            </w:tcBorders>
          </w:tcPr>
          <w:p w:rsidR="00950306" w:rsidRPr="0028089A" w:rsidRDefault="00950306" w:rsidP="00950306">
            <w:pPr>
              <w:rPr>
                <w:sz w:val="18"/>
                <w:szCs w:val="18"/>
              </w:rPr>
            </w:pPr>
          </w:p>
        </w:tc>
        <w:tc>
          <w:tcPr>
            <w:tcW w:w="1304" w:type="dxa"/>
            <w:tcBorders>
              <w:top w:val="nil"/>
              <w:left w:val="nil"/>
              <w:bottom w:val="nil"/>
              <w:right w:val="nil"/>
            </w:tcBorders>
          </w:tcPr>
          <w:p w:rsidR="00950306" w:rsidRPr="0028089A" w:rsidRDefault="00950306" w:rsidP="00950306">
            <w:pPr>
              <w:rPr>
                <w:sz w:val="18"/>
                <w:szCs w:val="18"/>
              </w:rPr>
            </w:pPr>
          </w:p>
        </w:tc>
      </w:tr>
    </w:tbl>
    <w:p w:rsidR="00950306" w:rsidRPr="0028089A" w:rsidRDefault="00A87132" w:rsidP="00A87132">
      <w:r w:rsidRPr="0028089A">
        <w:rPr>
          <w:sz w:val="12"/>
          <w:szCs w:val="12"/>
        </w:rPr>
        <w:fldChar w:fldCharType="begin"/>
      </w:r>
      <w:r w:rsidRPr="0028089A">
        <w:rPr>
          <w:sz w:val="12"/>
          <w:szCs w:val="12"/>
        </w:rPr>
        <w:instrText xml:space="preserve"> TC  “</w:instrText>
      </w:r>
      <w:bookmarkStart w:id="17" w:name="_Toc174953526"/>
      <w:r w:rsidRPr="0028089A">
        <w:rPr>
          <w:sz w:val="12"/>
          <w:szCs w:val="12"/>
        </w:rPr>
        <w:tab/>
        <w:instrText>Minority groups and races with which contact has been</w:instrText>
      </w:r>
      <w:r w:rsidRPr="0028089A">
        <w:rPr>
          <w:sz w:val="12"/>
          <w:szCs w:val="12"/>
        </w:rPr>
        <w:br/>
        <w:instrText>established by Bahá’ís</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17"/>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950306" w:rsidRPr="0028089A" w:rsidRDefault="00950306" w:rsidP="00A87132">
      <w:pPr>
        <w:pStyle w:val="Myheadc"/>
        <w:spacing w:after="120"/>
      </w:pPr>
      <w:r w:rsidRPr="0028089A">
        <w:t>Minori</w:t>
      </w:r>
      <w:r w:rsidR="00A87132" w:rsidRPr="0028089A">
        <w:t>ty groups and races with which</w:t>
      </w:r>
      <w:r w:rsidR="00A87132" w:rsidRPr="0028089A">
        <w:br/>
        <w:t xml:space="preserve">contact has been established </w:t>
      </w:r>
      <w:r w:rsidRPr="0028089A">
        <w:t>by Bahá’ís</w:t>
      </w:r>
    </w:p>
    <w:p w:rsidR="00950306" w:rsidRPr="00EB2472" w:rsidRDefault="00950306" w:rsidP="00A87132">
      <w:pPr>
        <w:ind w:left="1701"/>
        <w:rPr>
          <w:sz w:val="18"/>
          <w:szCs w:val="18"/>
        </w:rPr>
      </w:pPr>
      <w:r w:rsidRPr="00EB2472">
        <w:rPr>
          <w:sz w:val="18"/>
          <w:szCs w:val="18"/>
        </w:rPr>
        <w:t>Cherokee Indians in North Carolina</w:t>
      </w:r>
    </w:p>
    <w:p w:rsidR="00950306" w:rsidRPr="00EB2472" w:rsidRDefault="00950306" w:rsidP="00A87132">
      <w:pPr>
        <w:ind w:left="1701"/>
        <w:rPr>
          <w:sz w:val="18"/>
          <w:szCs w:val="18"/>
        </w:rPr>
      </w:pPr>
      <w:r w:rsidRPr="00EB2472">
        <w:rPr>
          <w:sz w:val="18"/>
          <w:szCs w:val="18"/>
        </w:rPr>
        <w:t>Eskimos in Alaska</w:t>
      </w:r>
    </w:p>
    <w:p w:rsidR="00950306" w:rsidRPr="00EB2472" w:rsidRDefault="00950306" w:rsidP="00A87132">
      <w:pPr>
        <w:ind w:left="1701"/>
        <w:rPr>
          <w:sz w:val="18"/>
          <w:szCs w:val="18"/>
        </w:rPr>
      </w:pPr>
      <w:r w:rsidRPr="00EB2472">
        <w:rPr>
          <w:sz w:val="18"/>
          <w:szCs w:val="18"/>
        </w:rPr>
        <w:t>Inca Indians in Peru</w:t>
      </w:r>
    </w:p>
    <w:p w:rsidR="00950306" w:rsidRPr="00EB2472" w:rsidRDefault="00950306" w:rsidP="00A87132">
      <w:pPr>
        <w:ind w:left="1701"/>
        <w:rPr>
          <w:sz w:val="18"/>
          <w:szCs w:val="18"/>
        </w:rPr>
      </w:pPr>
      <w:r w:rsidRPr="00EB2472">
        <w:rPr>
          <w:sz w:val="18"/>
          <w:szCs w:val="18"/>
        </w:rPr>
        <w:t>Laps in Scandinavia</w:t>
      </w:r>
    </w:p>
    <w:p w:rsidR="00950306" w:rsidRPr="00EB2472" w:rsidRDefault="00950306" w:rsidP="00A87132">
      <w:pPr>
        <w:ind w:left="1701"/>
        <w:rPr>
          <w:sz w:val="18"/>
          <w:szCs w:val="18"/>
        </w:rPr>
      </w:pPr>
      <w:r w:rsidRPr="00EB2472">
        <w:rPr>
          <w:sz w:val="18"/>
          <w:szCs w:val="18"/>
        </w:rPr>
        <w:t>Maoris in New Zealand</w:t>
      </w:r>
    </w:p>
    <w:p w:rsidR="00950306" w:rsidRPr="00EB2472" w:rsidRDefault="00950306" w:rsidP="00A87132">
      <w:pPr>
        <w:ind w:left="1701"/>
        <w:rPr>
          <w:sz w:val="18"/>
          <w:szCs w:val="18"/>
        </w:rPr>
      </w:pPr>
      <w:r w:rsidRPr="00EB2472">
        <w:rPr>
          <w:sz w:val="18"/>
          <w:szCs w:val="18"/>
        </w:rPr>
        <w:t>Mayans in Yucatan</w:t>
      </w:r>
    </w:p>
    <w:p w:rsidR="00950306" w:rsidRPr="00EB2472" w:rsidRDefault="00950306" w:rsidP="00A87132">
      <w:pPr>
        <w:ind w:left="1701"/>
        <w:rPr>
          <w:sz w:val="18"/>
          <w:szCs w:val="18"/>
        </w:rPr>
      </w:pPr>
      <w:r w:rsidRPr="00EB2472">
        <w:rPr>
          <w:sz w:val="18"/>
          <w:szCs w:val="18"/>
        </w:rPr>
        <w:t>Mexican Indians in Mexico</w:t>
      </w:r>
    </w:p>
    <w:p w:rsidR="00950306" w:rsidRPr="00EB2472" w:rsidRDefault="00950306" w:rsidP="00A87132">
      <w:pPr>
        <w:ind w:left="1701"/>
        <w:rPr>
          <w:sz w:val="18"/>
          <w:szCs w:val="18"/>
        </w:rPr>
      </w:pPr>
      <w:r w:rsidRPr="00EB2472">
        <w:rPr>
          <w:sz w:val="18"/>
          <w:szCs w:val="18"/>
        </w:rPr>
        <w:t>Oneida Indians in Wisconsin</w:t>
      </w:r>
    </w:p>
    <w:p w:rsidR="00950306" w:rsidRPr="00EB2472" w:rsidRDefault="00950306" w:rsidP="00A87132">
      <w:pPr>
        <w:ind w:left="1701"/>
        <w:rPr>
          <w:sz w:val="18"/>
          <w:szCs w:val="18"/>
        </w:rPr>
      </w:pPr>
      <w:r w:rsidRPr="00EB2472">
        <w:rPr>
          <w:sz w:val="18"/>
          <w:szCs w:val="18"/>
        </w:rPr>
        <w:t>Patagonian Indians in Argentina</w:t>
      </w:r>
    </w:p>
    <w:p w:rsidR="00950306" w:rsidRPr="0028089A" w:rsidRDefault="00950306" w:rsidP="00950306">
      <w:r w:rsidRPr="0028089A">
        <w:br w:type="page"/>
      </w:r>
    </w:p>
    <w:p w:rsidR="00A87132" w:rsidRPr="0028089A" w:rsidRDefault="00A87132" w:rsidP="004E0B0A">
      <w:r w:rsidRPr="0028089A">
        <w:rPr>
          <w:sz w:val="12"/>
          <w:szCs w:val="12"/>
        </w:rPr>
        <w:fldChar w:fldCharType="begin"/>
      </w:r>
      <w:r w:rsidRPr="0028089A">
        <w:rPr>
          <w:sz w:val="12"/>
          <w:szCs w:val="12"/>
        </w:rPr>
        <w:instrText xml:space="preserve"> TC  “</w:instrText>
      </w:r>
      <w:bookmarkStart w:id="18" w:name="_Toc174953527"/>
      <w:r w:rsidRPr="0028089A">
        <w:rPr>
          <w:sz w:val="12"/>
          <w:szCs w:val="12"/>
        </w:rPr>
        <w:tab/>
        <w:instrText>Data concerning National and International Bahá’í</w:instrText>
      </w:r>
      <w:r w:rsidR="004E0B0A" w:rsidRPr="0028089A">
        <w:rPr>
          <w:sz w:val="12"/>
          <w:szCs w:val="12"/>
        </w:rPr>
        <w:instrText xml:space="preserve"> </w:instrText>
      </w:r>
      <w:r w:rsidRPr="0028089A">
        <w:rPr>
          <w:sz w:val="12"/>
          <w:szCs w:val="12"/>
        </w:rPr>
        <w:instrText>endowments</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18"/>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950306" w:rsidRPr="0028089A" w:rsidRDefault="00950306" w:rsidP="00A87132">
      <w:pPr>
        <w:pStyle w:val="Myheadc"/>
        <w:spacing w:after="120"/>
      </w:pPr>
      <w:r w:rsidRPr="0028089A">
        <w:t xml:space="preserve">Data </w:t>
      </w:r>
      <w:r w:rsidR="00A87132" w:rsidRPr="0028089A">
        <w:t>conce</w:t>
      </w:r>
      <w:r w:rsidRPr="0028089A">
        <w:t>rning National and</w:t>
      </w:r>
      <w:r w:rsidR="00A87132" w:rsidRPr="0028089A">
        <w:br/>
      </w:r>
      <w:r w:rsidRPr="0028089A">
        <w:t>International</w:t>
      </w:r>
      <w:r w:rsidR="00A87132" w:rsidRPr="0028089A">
        <w:t xml:space="preserve"> </w:t>
      </w:r>
      <w:r w:rsidRPr="0028089A">
        <w:t xml:space="preserve">Bahá’í </w:t>
      </w:r>
      <w:r w:rsidR="00A87132" w:rsidRPr="0028089A">
        <w:t>e</w:t>
      </w:r>
      <w:r w:rsidRPr="0028089A">
        <w:t>ndowments</w:t>
      </w:r>
    </w:p>
    <w:tbl>
      <w:tblPr>
        <w:tblStyle w:val="TableGrid"/>
        <w:tblW w:w="0" w:type="auto"/>
        <w:tblLook w:val="04A0" w:firstRow="1" w:lastRow="0" w:firstColumn="1" w:lastColumn="0" w:noHBand="0" w:noVBand="1"/>
      </w:tblPr>
      <w:tblGrid>
        <w:gridCol w:w="5783"/>
        <w:gridCol w:w="1190"/>
      </w:tblGrid>
      <w:tr w:rsidR="008C5377" w:rsidRPr="0028089A" w:rsidTr="008C5377">
        <w:tc>
          <w:tcPr>
            <w:tcW w:w="5783" w:type="dxa"/>
          </w:tcPr>
          <w:p w:rsidR="008C5377" w:rsidRPr="0028089A" w:rsidRDefault="008C5377" w:rsidP="008C5377">
            <w:pPr>
              <w:rPr>
                <w:sz w:val="18"/>
                <w:szCs w:val="18"/>
                <w:lang w:val="en-GB"/>
              </w:rPr>
            </w:pPr>
            <w:r w:rsidRPr="0028089A">
              <w:rPr>
                <w:sz w:val="18"/>
                <w:szCs w:val="18"/>
                <w:lang w:val="en-GB"/>
              </w:rPr>
              <w:t>Estimated value of Bahá’í national endowments in the United States of America</w:t>
            </w:r>
          </w:p>
        </w:tc>
        <w:tc>
          <w:tcPr>
            <w:tcW w:w="1134" w:type="dxa"/>
          </w:tcPr>
          <w:p w:rsidR="008C5377" w:rsidRPr="0028089A" w:rsidRDefault="008C5377" w:rsidP="00F447D4">
            <w:pPr>
              <w:rPr>
                <w:sz w:val="18"/>
                <w:szCs w:val="18"/>
                <w:lang w:val="en-GB"/>
              </w:rPr>
            </w:pPr>
            <w:r w:rsidRPr="0028089A">
              <w:rPr>
                <w:sz w:val="18"/>
                <w:szCs w:val="18"/>
                <w:lang w:val="en-GB"/>
              </w:rPr>
              <w:t>$1,768,539.33</w:t>
            </w:r>
          </w:p>
        </w:tc>
      </w:tr>
      <w:tr w:rsidR="008C5377" w:rsidRPr="0028089A" w:rsidTr="008C5377">
        <w:tc>
          <w:tcPr>
            <w:tcW w:w="5783" w:type="dxa"/>
          </w:tcPr>
          <w:p w:rsidR="008C5377" w:rsidRPr="0028089A" w:rsidRDefault="008C5377" w:rsidP="00F447D4">
            <w:pPr>
              <w:rPr>
                <w:sz w:val="18"/>
                <w:szCs w:val="18"/>
                <w:lang w:val="en-GB"/>
              </w:rPr>
            </w:pPr>
            <w:r w:rsidRPr="0028089A">
              <w:rPr>
                <w:sz w:val="18"/>
                <w:szCs w:val="18"/>
                <w:lang w:val="en-GB"/>
              </w:rPr>
              <w:t xml:space="preserve">Area of land purchased as the site of the first </w:t>
            </w:r>
            <w:r w:rsidR="00E00465" w:rsidRPr="0028089A">
              <w:rPr>
                <w:lang w:val="en-GB"/>
              </w:rPr>
              <w:t>Ma</w:t>
            </w:r>
            <w:r w:rsidR="00E00465" w:rsidRPr="0028089A">
              <w:rPr>
                <w:u w:val="single"/>
                <w:lang w:val="en-GB"/>
              </w:rPr>
              <w:t>sh</w:t>
            </w:r>
            <w:r w:rsidR="00E00465" w:rsidRPr="0028089A">
              <w:rPr>
                <w:lang w:val="en-GB"/>
              </w:rPr>
              <w:t>riqu’l-A</w:t>
            </w:r>
            <w:r w:rsidR="00E00465" w:rsidRPr="0028089A">
              <w:rPr>
                <w:u w:val="single"/>
                <w:lang w:val="en-GB"/>
              </w:rPr>
              <w:t>dh</w:t>
            </w:r>
            <w:r w:rsidR="00E00465" w:rsidRPr="0028089A">
              <w:rPr>
                <w:lang w:val="en-GB"/>
              </w:rPr>
              <w:t>kár</w:t>
            </w:r>
            <w:r w:rsidRPr="0028089A">
              <w:rPr>
                <w:sz w:val="18"/>
                <w:szCs w:val="18"/>
                <w:lang w:val="en-GB"/>
              </w:rPr>
              <w:t xml:space="preserve"> of Persia</w:t>
            </w:r>
          </w:p>
        </w:tc>
        <w:tc>
          <w:tcPr>
            <w:tcW w:w="1134" w:type="dxa"/>
          </w:tcPr>
          <w:p w:rsidR="008C5377" w:rsidRPr="0028089A" w:rsidRDefault="008C5377" w:rsidP="00F447D4">
            <w:pPr>
              <w:rPr>
                <w:sz w:val="18"/>
                <w:szCs w:val="18"/>
                <w:lang w:val="en-GB"/>
              </w:rPr>
            </w:pPr>
            <w:r w:rsidRPr="0028089A">
              <w:rPr>
                <w:sz w:val="18"/>
                <w:szCs w:val="18"/>
                <w:lang w:val="en-GB"/>
              </w:rPr>
              <w:t xml:space="preserve">3,589,000 </w:t>
            </w:r>
            <w:proofErr w:type="spellStart"/>
            <w:r w:rsidRPr="0028089A">
              <w:rPr>
                <w:sz w:val="18"/>
                <w:szCs w:val="18"/>
                <w:lang w:val="en-GB"/>
              </w:rPr>
              <w:t>m</w:t>
            </w:r>
            <w:r w:rsidRPr="0028089A">
              <w:rPr>
                <w:sz w:val="18"/>
                <w:szCs w:val="18"/>
                <w:vertAlign w:val="superscript"/>
                <w:lang w:val="en-GB"/>
              </w:rPr>
              <w:t>2</w:t>
            </w:r>
            <w:proofErr w:type="spellEnd"/>
          </w:p>
        </w:tc>
      </w:tr>
      <w:tr w:rsidR="008C5377" w:rsidRPr="0028089A" w:rsidTr="008C5377">
        <w:tc>
          <w:tcPr>
            <w:tcW w:w="5783" w:type="dxa"/>
          </w:tcPr>
          <w:p w:rsidR="008C5377" w:rsidRPr="0028089A" w:rsidRDefault="008C5377" w:rsidP="00F447D4">
            <w:pPr>
              <w:rPr>
                <w:sz w:val="18"/>
                <w:szCs w:val="18"/>
                <w:lang w:val="en-GB"/>
              </w:rPr>
            </w:pPr>
            <w:r w:rsidRPr="0028089A">
              <w:rPr>
                <w:sz w:val="18"/>
                <w:szCs w:val="18"/>
                <w:lang w:val="en-GB"/>
              </w:rPr>
              <w:t>Area of land surrounding and dedicated to the Shrine of the Báb on Mt. Carmel</w:t>
            </w:r>
          </w:p>
        </w:tc>
        <w:tc>
          <w:tcPr>
            <w:tcW w:w="1134" w:type="dxa"/>
          </w:tcPr>
          <w:p w:rsidR="008C5377" w:rsidRPr="0028089A" w:rsidRDefault="008C5377" w:rsidP="00F447D4">
            <w:pPr>
              <w:rPr>
                <w:sz w:val="18"/>
                <w:szCs w:val="18"/>
                <w:lang w:val="en-GB"/>
              </w:rPr>
            </w:pPr>
            <w:r w:rsidRPr="0028089A">
              <w:rPr>
                <w:sz w:val="18"/>
                <w:szCs w:val="18"/>
                <w:lang w:val="en-GB"/>
              </w:rPr>
              <w:t xml:space="preserve">140,600 </w:t>
            </w:r>
            <w:proofErr w:type="spellStart"/>
            <w:r w:rsidRPr="0028089A">
              <w:rPr>
                <w:sz w:val="18"/>
                <w:szCs w:val="18"/>
                <w:lang w:val="en-GB"/>
              </w:rPr>
              <w:t>m</w:t>
            </w:r>
            <w:r w:rsidRPr="0028089A">
              <w:rPr>
                <w:sz w:val="18"/>
                <w:szCs w:val="18"/>
                <w:vertAlign w:val="superscript"/>
                <w:lang w:val="en-GB"/>
              </w:rPr>
              <w:t>2</w:t>
            </w:r>
            <w:proofErr w:type="spellEnd"/>
          </w:p>
        </w:tc>
      </w:tr>
      <w:tr w:rsidR="008C5377" w:rsidRPr="0028089A" w:rsidTr="008C5377">
        <w:tc>
          <w:tcPr>
            <w:tcW w:w="5783" w:type="dxa"/>
          </w:tcPr>
          <w:p w:rsidR="008C5377" w:rsidRPr="0028089A" w:rsidRDefault="008C5377" w:rsidP="00F447D4">
            <w:pPr>
              <w:rPr>
                <w:sz w:val="18"/>
                <w:szCs w:val="18"/>
                <w:lang w:val="en-GB"/>
              </w:rPr>
            </w:pPr>
            <w:r w:rsidRPr="0028089A">
              <w:rPr>
                <w:sz w:val="18"/>
                <w:szCs w:val="18"/>
                <w:lang w:val="en-GB"/>
              </w:rPr>
              <w:t>Area of land dedicated to the Shrine of Bahá’u’lláh in ‘Akká</w:t>
            </w:r>
          </w:p>
        </w:tc>
        <w:tc>
          <w:tcPr>
            <w:tcW w:w="1134" w:type="dxa"/>
          </w:tcPr>
          <w:p w:rsidR="008C5377" w:rsidRPr="0028089A" w:rsidRDefault="008C5377" w:rsidP="00F447D4">
            <w:pPr>
              <w:rPr>
                <w:sz w:val="18"/>
                <w:szCs w:val="18"/>
                <w:lang w:val="en-GB"/>
              </w:rPr>
            </w:pPr>
            <w:r w:rsidRPr="0028089A">
              <w:rPr>
                <w:sz w:val="18"/>
                <w:szCs w:val="18"/>
                <w:lang w:val="en-GB"/>
              </w:rPr>
              <w:t xml:space="preserve">1,000 </w:t>
            </w:r>
            <w:proofErr w:type="spellStart"/>
            <w:r w:rsidRPr="0028089A">
              <w:rPr>
                <w:sz w:val="18"/>
                <w:szCs w:val="18"/>
                <w:lang w:val="en-GB"/>
              </w:rPr>
              <w:t>m</w:t>
            </w:r>
            <w:r w:rsidRPr="0028089A">
              <w:rPr>
                <w:sz w:val="18"/>
                <w:szCs w:val="18"/>
                <w:vertAlign w:val="superscript"/>
                <w:lang w:val="en-GB"/>
              </w:rPr>
              <w:t>2</w:t>
            </w:r>
            <w:proofErr w:type="spellEnd"/>
          </w:p>
        </w:tc>
      </w:tr>
      <w:tr w:rsidR="008C5377" w:rsidRPr="0028089A" w:rsidTr="008C5377">
        <w:tc>
          <w:tcPr>
            <w:tcW w:w="5783" w:type="dxa"/>
          </w:tcPr>
          <w:p w:rsidR="008C5377" w:rsidRPr="0028089A" w:rsidRDefault="008C5377" w:rsidP="00F447D4">
            <w:pPr>
              <w:rPr>
                <w:sz w:val="18"/>
                <w:szCs w:val="18"/>
                <w:lang w:val="en-GB"/>
              </w:rPr>
            </w:pPr>
            <w:r w:rsidRPr="0028089A">
              <w:rPr>
                <w:sz w:val="18"/>
                <w:szCs w:val="18"/>
                <w:lang w:val="en-GB"/>
              </w:rPr>
              <w:t>Area of land dedicated to the Shrine of Bahá’u’lláh in the district of Gaza, Palestine</w:t>
            </w:r>
          </w:p>
        </w:tc>
        <w:tc>
          <w:tcPr>
            <w:tcW w:w="1134" w:type="dxa"/>
          </w:tcPr>
          <w:p w:rsidR="008C5377" w:rsidRPr="0028089A" w:rsidRDefault="008C5377" w:rsidP="00F447D4">
            <w:pPr>
              <w:rPr>
                <w:sz w:val="18"/>
                <w:szCs w:val="18"/>
                <w:lang w:val="en-GB"/>
              </w:rPr>
            </w:pPr>
            <w:r w:rsidRPr="0028089A">
              <w:rPr>
                <w:sz w:val="18"/>
                <w:szCs w:val="18"/>
                <w:lang w:val="en-GB"/>
              </w:rPr>
              <w:t xml:space="preserve">10,530 </w:t>
            </w:r>
            <w:proofErr w:type="spellStart"/>
            <w:r w:rsidRPr="0028089A">
              <w:rPr>
                <w:sz w:val="18"/>
                <w:szCs w:val="18"/>
                <w:lang w:val="en-GB"/>
              </w:rPr>
              <w:t>m</w:t>
            </w:r>
            <w:r w:rsidRPr="0028089A">
              <w:rPr>
                <w:sz w:val="18"/>
                <w:szCs w:val="18"/>
                <w:vertAlign w:val="superscript"/>
                <w:lang w:val="en-GB"/>
              </w:rPr>
              <w:t>2</w:t>
            </w:r>
            <w:proofErr w:type="spellEnd"/>
          </w:p>
        </w:tc>
      </w:tr>
      <w:tr w:rsidR="008C5377" w:rsidRPr="0028089A" w:rsidTr="008C5377">
        <w:tc>
          <w:tcPr>
            <w:tcW w:w="5783" w:type="dxa"/>
          </w:tcPr>
          <w:p w:rsidR="008C5377" w:rsidRPr="0028089A" w:rsidRDefault="008C5377" w:rsidP="00F447D4">
            <w:pPr>
              <w:rPr>
                <w:sz w:val="18"/>
                <w:szCs w:val="18"/>
                <w:lang w:val="en-GB"/>
              </w:rPr>
            </w:pPr>
            <w:r w:rsidRPr="0028089A">
              <w:rPr>
                <w:sz w:val="18"/>
                <w:szCs w:val="18"/>
                <w:lang w:val="en-GB"/>
              </w:rPr>
              <w:t>Area of land dedicated to the Shrines of Bahá’u’lláh and the Báb in the Jordan Valley</w:t>
            </w:r>
          </w:p>
        </w:tc>
        <w:tc>
          <w:tcPr>
            <w:tcW w:w="1134" w:type="dxa"/>
          </w:tcPr>
          <w:p w:rsidR="008C5377" w:rsidRPr="0028089A" w:rsidRDefault="008C5377" w:rsidP="00F447D4">
            <w:pPr>
              <w:rPr>
                <w:sz w:val="18"/>
                <w:szCs w:val="18"/>
                <w:lang w:val="en-GB"/>
              </w:rPr>
            </w:pPr>
            <w:r w:rsidRPr="0028089A">
              <w:rPr>
                <w:sz w:val="18"/>
                <w:szCs w:val="18"/>
                <w:lang w:val="en-GB"/>
              </w:rPr>
              <w:t xml:space="preserve">2,354.108 </w:t>
            </w:r>
            <w:proofErr w:type="spellStart"/>
            <w:r w:rsidRPr="0028089A">
              <w:rPr>
                <w:sz w:val="18"/>
                <w:szCs w:val="18"/>
                <w:lang w:val="en-GB"/>
              </w:rPr>
              <w:t>m</w:t>
            </w:r>
            <w:r w:rsidRPr="0028089A">
              <w:rPr>
                <w:sz w:val="18"/>
                <w:szCs w:val="18"/>
                <w:vertAlign w:val="superscript"/>
                <w:lang w:val="en-GB"/>
              </w:rPr>
              <w:t>2</w:t>
            </w:r>
            <w:proofErr w:type="spellEnd"/>
          </w:p>
        </w:tc>
      </w:tr>
      <w:tr w:rsidR="008C5377" w:rsidRPr="0028089A" w:rsidTr="008C5377">
        <w:tc>
          <w:tcPr>
            <w:tcW w:w="5783" w:type="dxa"/>
          </w:tcPr>
          <w:p w:rsidR="008C5377" w:rsidRPr="0028089A" w:rsidRDefault="008C5377" w:rsidP="00F447D4">
            <w:pPr>
              <w:rPr>
                <w:sz w:val="18"/>
                <w:szCs w:val="18"/>
                <w:lang w:val="en-GB"/>
              </w:rPr>
            </w:pPr>
            <w:r w:rsidRPr="0028089A">
              <w:rPr>
                <w:sz w:val="18"/>
                <w:szCs w:val="18"/>
                <w:lang w:val="en-GB"/>
              </w:rPr>
              <w:t>Area of land dedicated to the Shrines of Bahá’u’lláh and the Báb in Palestine and registered in the name of the Palestine Branch of the National Spiritual Assembly of the Bahá’ís of the United States of America and Canada</w:t>
            </w:r>
          </w:p>
        </w:tc>
        <w:tc>
          <w:tcPr>
            <w:tcW w:w="1134" w:type="dxa"/>
          </w:tcPr>
          <w:p w:rsidR="008C5377" w:rsidRPr="0028089A" w:rsidRDefault="008C5377" w:rsidP="00F447D4">
            <w:pPr>
              <w:rPr>
                <w:sz w:val="18"/>
                <w:szCs w:val="18"/>
                <w:lang w:val="en-GB"/>
              </w:rPr>
            </w:pPr>
            <w:r w:rsidRPr="0028089A">
              <w:rPr>
                <w:sz w:val="18"/>
                <w:szCs w:val="18"/>
                <w:lang w:val="en-GB"/>
              </w:rPr>
              <w:t xml:space="preserve">50,000 </w:t>
            </w:r>
            <w:proofErr w:type="spellStart"/>
            <w:r w:rsidRPr="0028089A">
              <w:rPr>
                <w:sz w:val="18"/>
                <w:szCs w:val="18"/>
                <w:lang w:val="en-GB"/>
              </w:rPr>
              <w:t>m</w:t>
            </w:r>
            <w:r w:rsidRPr="0028089A">
              <w:rPr>
                <w:sz w:val="18"/>
                <w:szCs w:val="18"/>
                <w:vertAlign w:val="superscript"/>
                <w:lang w:val="en-GB"/>
              </w:rPr>
              <w:t>2</w:t>
            </w:r>
            <w:proofErr w:type="spellEnd"/>
          </w:p>
        </w:tc>
      </w:tr>
      <w:tr w:rsidR="008C5377" w:rsidRPr="0028089A" w:rsidTr="008C5377">
        <w:tc>
          <w:tcPr>
            <w:tcW w:w="5783" w:type="dxa"/>
          </w:tcPr>
          <w:p w:rsidR="008C5377" w:rsidRPr="0028089A" w:rsidRDefault="008C5377" w:rsidP="00F447D4">
            <w:pPr>
              <w:rPr>
                <w:sz w:val="18"/>
                <w:szCs w:val="18"/>
                <w:lang w:val="en-GB"/>
              </w:rPr>
            </w:pPr>
            <w:r w:rsidRPr="0028089A">
              <w:rPr>
                <w:sz w:val="18"/>
                <w:szCs w:val="18"/>
                <w:lang w:val="en-GB"/>
              </w:rPr>
              <w:t xml:space="preserve">Total cost of the structure of the </w:t>
            </w:r>
            <w:r w:rsidR="00E00465" w:rsidRPr="0028089A">
              <w:rPr>
                <w:lang w:val="en-GB"/>
              </w:rPr>
              <w:t>Ma</w:t>
            </w:r>
            <w:r w:rsidR="00E00465" w:rsidRPr="0028089A">
              <w:rPr>
                <w:u w:val="single"/>
                <w:lang w:val="en-GB"/>
              </w:rPr>
              <w:t>sh</w:t>
            </w:r>
            <w:r w:rsidR="00E00465" w:rsidRPr="0028089A">
              <w:rPr>
                <w:lang w:val="en-GB"/>
              </w:rPr>
              <w:t>riqu’l-A</w:t>
            </w:r>
            <w:r w:rsidR="00E00465" w:rsidRPr="0028089A">
              <w:rPr>
                <w:u w:val="single"/>
                <w:lang w:val="en-GB"/>
              </w:rPr>
              <w:t>dh</w:t>
            </w:r>
            <w:r w:rsidR="00E00465" w:rsidRPr="0028089A">
              <w:rPr>
                <w:lang w:val="en-GB"/>
              </w:rPr>
              <w:t>kár</w:t>
            </w:r>
            <w:r w:rsidRPr="0028089A">
              <w:rPr>
                <w:sz w:val="18"/>
                <w:szCs w:val="18"/>
                <w:lang w:val="en-GB"/>
              </w:rPr>
              <w:t xml:space="preserve"> in Wilmette, Ill. (1921–1943)</w:t>
            </w:r>
          </w:p>
        </w:tc>
        <w:tc>
          <w:tcPr>
            <w:tcW w:w="1134" w:type="dxa"/>
          </w:tcPr>
          <w:p w:rsidR="008C5377" w:rsidRPr="0028089A" w:rsidRDefault="008C5377" w:rsidP="00F447D4">
            <w:pPr>
              <w:rPr>
                <w:sz w:val="18"/>
                <w:szCs w:val="18"/>
                <w:lang w:val="en-GB"/>
              </w:rPr>
            </w:pPr>
            <w:r w:rsidRPr="0028089A">
              <w:rPr>
                <w:sz w:val="18"/>
                <w:szCs w:val="18"/>
                <w:lang w:val="en-GB"/>
              </w:rPr>
              <w:t>$1,342.813</w:t>
            </w:r>
          </w:p>
        </w:tc>
      </w:tr>
    </w:tbl>
    <w:p w:rsidR="008C5377" w:rsidRPr="0028089A" w:rsidRDefault="00950306" w:rsidP="00EB2472">
      <w:pPr>
        <w:spacing w:before="120" w:after="120"/>
        <w:jc w:val="center"/>
        <w:rPr>
          <w:b/>
          <w:bCs/>
        </w:rPr>
      </w:pPr>
      <w:r w:rsidRPr="0028089A">
        <w:rPr>
          <w:b/>
          <w:bCs/>
        </w:rPr>
        <w:t xml:space="preserve">American Bahá’í </w:t>
      </w:r>
      <w:r w:rsidR="00A87132" w:rsidRPr="0028089A">
        <w:rPr>
          <w:b/>
          <w:bCs/>
        </w:rPr>
        <w:t>properties held in trust</w:t>
      </w:r>
    </w:p>
    <w:p w:rsidR="008C5377" w:rsidRPr="0028089A" w:rsidRDefault="00E00465" w:rsidP="008C5377">
      <w:r w:rsidRPr="0028089A">
        <w:t>Ma</w:t>
      </w:r>
      <w:r w:rsidRPr="0028089A">
        <w:rPr>
          <w:u w:val="single"/>
        </w:rPr>
        <w:t>sh</w:t>
      </w:r>
      <w:r w:rsidRPr="0028089A">
        <w:t>riqu’l-A</w:t>
      </w:r>
      <w:r w:rsidRPr="0028089A">
        <w:rPr>
          <w:u w:val="single"/>
        </w:rPr>
        <w:t>dh</w:t>
      </w:r>
      <w:r w:rsidRPr="0028089A">
        <w:t>kár</w:t>
      </w:r>
      <w:r w:rsidR="00950306" w:rsidRPr="0028089A">
        <w:rPr>
          <w:i/>
          <w:iCs/>
        </w:rPr>
        <w:t>, Wilmette, Illinois</w:t>
      </w:r>
    </w:p>
    <w:p w:rsidR="00950306" w:rsidRPr="0028089A" w:rsidRDefault="008C5377" w:rsidP="008C5377">
      <w:r w:rsidRPr="0028089A">
        <w:tab/>
      </w:r>
      <w:r w:rsidR="00950306" w:rsidRPr="0028089A">
        <w:t>Temple</w:t>
      </w:r>
    </w:p>
    <w:p w:rsidR="00950306" w:rsidRPr="0028089A" w:rsidRDefault="008C5377" w:rsidP="00950306">
      <w:r w:rsidRPr="0028089A">
        <w:tab/>
      </w:r>
      <w:r w:rsidR="00950306" w:rsidRPr="0028089A">
        <w:t>Caretaker’s Cottage</w:t>
      </w:r>
    </w:p>
    <w:p w:rsidR="00950306" w:rsidRPr="0028089A" w:rsidRDefault="008C5377" w:rsidP="00950306">
      <w:r w:rsidRPr="0028089A">
        <w:tab/>
      </w:r>
      <w:r w:rsidR="00950306" w:rsidRPr="0028089A">
        <w:t>Land</w:t>
      </w:r>
    </w:p>
    <w:p w:rsidR="00950306" w:rsidRPr="0028089A" w:rsidRDefault="00950306" w:rsidP="00950306">
      <w:pPr>
        <w:rPr>
          <w:i/>
          <w:iCs/>
        </w:rPr>
      </w:pPr>
      <w:r w:rsidRPr="0028089A">
        <w:rPr>
          <w:i/>
          <w:iCs/>
        </w:rPr>
        <w:t>Ḥaẓíratu’l-Quds, Wilmette, Illinois</w:t>
      </w:r>
    </w:p>
    <w:p w:rsidR="00950306" w:rsidRPr="0028089A" w:rsidRDefault="008C5377" w:rsidP="00950306">
      <w:r w:rsidRPr="0028089A">
        <w:tab/>
      </w:r>
      <w:r w:rsidR="00950306" w:rsidRPr="0028089A">
        <w:t>National Bahá’í Office</w:t>
      </w:r>
    </w:p>
    <w:p w:rsidR="00950306" w:rsidRPr="0028089A" w:rsidRDefault="008C5377" w:rsidP="00950306">
      <w:r w:rsidRPr="0028089A">
        <w:tab/>
      </w:r>
      <w:r w:rsidR="00950306" w:rsidRPr="0028089A">
        <w:t>Supplementary Administrative Office</w:t>
      </w:r>
      <w:r w:rsidR="00950306" w:rsidRPr="0028089A">
        <w:br/>
      </w:r>
      <w:r w:rsidRPr="0028089A">
        <w:tab/>
      </w:r>
      <w:r w:rsidR="00950306" w:rsidRPr="0028089A">
        <w:t>Bahá’í Publishing Committee Office</w:t>
      </w:r>
    </w:p>
    <w:p w:rsidR="00950306" w:rsidRPr="0028089A" w:rsidRDefault="00950306" w:rsidP="00950306">
      <w:pPr>
        <w:rPr>
          <w:i/>
          <w:iCs/>
        </w:rPr>
      </w:pPr>
      <w:r w:rsidRPr="0028089A">
        <w:rPr>
          <w:i/>
          <w:iCs/>
        </w:rPr>
        <w:t>Green Acre Bahá’í School, Eliot, Maine</w:t>
      </w:r>
    </w:p>
    <w:p w:rsidR="00950306" w:rsidRPr="0028089A" w:rsidRDefault="008C5377" w:rsidP="00950306">
      <w:r w:rsidRPr="0028089A">
        <w:tab/>
      </w:r>
      <w:r w:rsidR="00950306" w:rsidRPr="0028089A">
        <w:t>Bahá’í Hall</w:t>
      </w:r>
    </w:p>
    <w:p w:rsidR="00950306" w:rsidRPr="0028089A" w:rsidRDefault="008C5377" w:rsidP="00950306">
      <w:r w:rsidRPr="0028089A">
        <w:tab/>
      </w:r>
      <w:r w:rsidR="00950306" w:rsidRPr="0028089A">
        <w:t>Dormitory and Dining Room</w:t>
      </w:r>
    </w:p>
    <w:p w:rsidR="00950306" w:rsidRPr="0028089A" w:rsidRDefault="008C5377" w:rsidP="00950306">
      <w:r w:rsidRPr="0028089A">
        <w:tab/>
      </w:r>
      <w:r w:rsidR="00950306" w:rsidRPr="0028089A">
        <w:t>Studio</w:t>
      </w:r>
    </w:p>
    <w:p w:rsidR="00950306" w:rsidRPr="0028089A" w:rsidRDefault="008C5377" w:rsidP="00950306">
      <w:r w:rsidRPr="0028089A">
        <w:tab/>
      </w:r>
      <w:r w:rsidR="00950306" w:rsidRPr="0028089A">
        <w:t>Three Cottages, Supplementary Dormitories</w:t>
      </w:r>
    </w:p>
    <w:p w:rsidR="00950306" w:rsidRPr="0028089A" w:rsidRDefault="008C5377" w:rsidP="00950306">
      <w:r w:rsidRPr="0028089A">
        <w:tab/>
      </w:r>
      <w:r w:rsidR="00950306" w:rsidRPr="0028089A">
        <w:t>Arts and Crafts Studio</w:t>
      </w:r>
    </w:p>
    <w:p w:rsidR="00950306" w:rsidRPr="0028089A" w:rsidRDefault="008C5377" w:rsidP="00950306">
      <w:r w:rsidRPr="0028089A">
        <w:tab/>
      </w:r>
      <w:proofErr w:type="spellStart"/>
      <w:r w:rsidR="00950306" w:rsidRPr="0028089A">
        <w:t>Schopflocher</w:t>
      </w:r>
      <w:proofErr w:type="spellEnd"/>
      <w:r w:rsidR="00950306" w:rsidRPr="0028089A">
        <w:t xml:space="preserve"> Cottage</w:t>
      </w:r>
    </w:p>
    <w:p w:rsidR="00950306" w:rsidRPr="0028089A" w:rsidRDefault="00950306" w:rsidP="00950306">
      <w:r w:rsidRPr="0028089A">
        <w:br w:type="page"/>
      </w:r>
    </w:p>
    <w:p w:rsidR="00950306" w:rsidRPr="0028089A" w:rsidRDefault="00F447D4" w:rsidP="00950306">
      <w:r w:rsidRPr="0028089A">
        <w:tab/>
      </w:r>
      <w:r w:rsidR="00950306" w:rsidRPr="0028089A">
        <w:t>Rogers Cottage</w:t>
      </w:r>
    </w:p>
    <w:p w:rsidR="00950306" w:rsidRPr="0028089A" w:rsidRDefault="00F447D4" w:rsidP="00950306">
      <w:r w:rsidRPr="0028089A">
        <w:tab/>
      </w:r>
      <w:r w:rsidR="00950306" w:rsidRPr="0028089A">
        <w:t>Lucas Studio</w:t>
      </w:r>
    </w:p>
    <w:p w:rsidR="00950306" w:rsidRPr="0028089A" w:rsidRDefault="00F447D4" w:rsidP="00950306">
      <w:r w:rsidRPr="0028089A">
        <w:tab/>
      </w:r>
      <w:r w:rsidR="00950306" w:rsidRPr="0028089A">
        <w:t>Fellowship House</w:t>
      </w:r>
    </w:p>
    <w:p w:rsidR="00950306" w:rsidRPr="0028089A" w:rsidRDefault="00F447D4" w:rsidP="00950306">
      <w:r w:rsidRPr="0028089A">
        <w:tab/>
      </w:r>
      <w:r w:rsidR="00950306" w:rsidRPr="0028089A">
        <w:t>Reeves Camp</w:t>
      </w:r>
    </w:p>
    <w:p w:rsidR="00950306" w:rsidRPr="0028089A" w:rsidRDefault="00950306" w:rsidP="00F447D4">
      <w:pPr>
        <w:ind w:left="709" w:hanging="283"/>
      </w:pPr>
      <w:r w:rsidRPr="0028089A">
        <w:t xml:space="preserve">Nine Gables, </w:t>
      </w:r>
      <w:proofErr w:type="spellStart"/>
      <w:r w:rsidRPr="0028089A">
        <w:t>Schopflocher</w:t>
      </w:r>
      <w:proofErr w:type="spellEnd"/>
      <w:r w:rsidRPr="0028089A">
        <w:t xml:space="preserve"> Estate; House, Studio, Farm Buildings</w:t>
      </w:r>
      <w:r w:rsidR="00F447D4" w:rsidRPr="0028089A">
        <w:t xml:space="preserve"> </w:t>
      </w:r>
      <w:r w:rsidRPr="0028089A">
        <w:t xml:space="preserve">138 acres of land, including area on </w:t>
      </w:r>
      <w:proofErr w:type="spellStart"/>
      <w:r w:rsidRPr="0028089A">
        <w:t>Monsalvat</w:t>
      </w:r>
      <w:proofErr w:type="spellEnd"/>
    </w:p>
    <w:p w:rsidR="00950306" w:rsidRPr="0028089A" w:rsidRDefault="00950306" w:rsidP="00950306">
      <w:pPr>
        <w:rPr>
          <w:i/>
          <w:iCs/>
        </w:rPr>
      </w:pPr>
      <w:r w:rsidRPr="0028089A">
        <w:rPr>
          <w:i/>
          <w:iCs/>
        </w:rPr>
        <w:t>Wilhelm Property, West Englewood, New Jersey</w:t>
      </w:r>
    </w:p>
    <w:p w:rsidR="00950306" w:rsidRPr="0028089A" w:rsidRDefault="00F447D4" w:rsidP="00950306">
      <w:r w:rsidRPr="0028089A">
        <w:tab/>
      </w:r>
      <w:r w:rsidR="00950306" w:rsidRPr="0028089A">
        <w:t>Wilhelm House</w:t>
      </w:r>
    </w:p>
    <w:p w:rsidR="00950306" w:rsidRPr="0028089A" w:rsidRDefault="00F447D4" w:rsidP="00950306">
      <w:r w:rsidRPr="0028089A">
        <w:tab/>
      </w:r>
      <w:r w:rsidR="00950306" w:rsidRPr="0028089A">
        <w:t>Evergreen Cabin</w:t>
      </w:r>
    </w:p>
    <w:p w:rsidR="00950306" w:rsidRPr="0028089A" w:rsidRDefault="00F447D4" w:rsidP="00950306">
      <w:r w:rsidRPr="0028089A">
        <w:tab/>
      </w:r>
      <w:r w:rsidR="00950306" w:rsidRPr="0028089A">
        <w:t>Cottage, Garage</w:t>
      </w:r>
    </w:p>
    <w:p w:rsidR="00950306" w:rsidRPr="0028089A" w:rsidRDefault="00F447D4" w:rsidP="00F447D4">
      <w:r w:rsidRPr="0028089A">
        <w:tab/>
      </w:r>
      <w:r w:rsidR="00950306" w:rsidRPr="0028089A">
        <w:t xml:space="preserve">Land, including pine grove where </w:t>
      </w:r>
      <w:r w:rsidRPr="0028089A">
        <w:t>‘</w:t>
      </w:r>
      <w:r w:rsidR="00950306" w:rsidRPr="0028089A">
        <w:t>Abdu’l-Bahá gave the unity feast</w:t>
      </w:r>
      <w:r w:rsidRPr="0028089A">
        <w:t xml:space="preserve"> </w:t>
      </w:r>
      <w:r w:rsidR="00950306" w:rsidRPr="0028089A">
        <w:t>in 1912</w:t>
      </w:r>
    </w:p>
    <w:p w:rsidR="00950306" w:rsidRPr="0028089A" w:rsidRDefault="00950306" w:rsidP="00950306">
      <w:pPr>
        <w:rPr>
          <w:i/>
          <w:iCs/>
        </w:rPr>
      </w:pPr>
      <w:proofErr w:type="spellStart"/>
      <w:r w:rsidRPr="0028089A">
        <w:rPr>
          <w:i/>
          <w:iCs/>
        </w:rPr>
        <w:t>Geyserville</w:t>
      </w:r>
      <w:proofErr w:type="spellEnd"/>
      <w:r w:rsidRPr="0028089A">
        <w:rPr>
          <w:i/>
          <w:iCs/>
        </w:rPr>
        <w:t xml:space="preserve"> Bahá’í School, </w:t>
      </w:r>
      <w:proofErr w:type="spellStart"/>
      <w:r w:rsidRPr="0028089A">
        <w:rPr>
          <w:i/>
          <w:iCs/>
        </w:rPr>
        <w:t>Geyserville</w:t>
      </w:r>
      <w:proofErr w:type="spellEnd"/>
      <w:r w:rsidRPr="0028089A">
        <w:rPr>
          <w:i/>
          <w:iCs/>
        </w:rPr>
        <w:t>, California</w:t>
      </w:r>
    </w:p>
    <w:p w:rsidR="00F447D4" w:rsidRPr="0028089A" w:rsidRDefault="00F447D4" w:rsidP="00950306">
      <w:r w:rsidRPr="0028089A">
        <w:tab/>
      </w:r>
      <w:r w:rsidR="00950306" w:rsidRPr="0028089A">
        <w:t>Bosch House</w:t>
      </w:r>
    </w:p>
    <w:p w:rsidR="00F447D4" w:rsidRPr="0028089A" w:rsidRDefault="00F447D4" w:rsidP="00950306">
      <w:r w:rsidRPr="0028089A">
        <w:tab/>
      </w:r>
      <w:r w:rsidR="00950306" w:rsidRPr="0028089A">
        <w:t>Bahá’í Hall</w:t>
      </w:r>
    </w:p>
    <w:p w:rsidR="00F447D4" w:rsidRPr="0028089A" w:rsidRDefault="00F447D4" w:rsidP="00950306">
      <w:r w:rsidRPr="0028089A">
        <w:tab/>
      </w:r>
      <w:r w:rsidR="00950306" w:rsidRPr="0028089A">
        <w:t>Dormitory</w:t>
      </w:r>
    </w:p>
    <w:p w:rsidR="00950306" w:rsidRPr="0028089A" w:rsidRDefault="00F447D4" w:rsidP="00F447D4">
      <w:r w:rsidRPr="0028089A">
        <w:tab/>
      </w:r>
      <w:r w:rsidR="00950306" w:rsidRPr="0028089A">
        <w:t xml:space="preserve">Ranch </w:t>
      </w:r>
      <w:r w:rsidRPr="0028089A">
        <w:t>b</w:t>
      </w:r>
      <w:r w:rsidR="00950306" w:rsidRPr="0028089A">
        <w:t>uildings</w:t>
      </w:r>
    </w:p>
    <w:p w:rsidR="00950306" w:rsidRPr="0028089A" w:rsidRDefault="00F447D4" w:rsidP="00950306">
      <w:r w:rsidRPr="0028089A">
        <w:tab/>
      </w:r>
      <w:r w:rsidR="00950306" w:rsidRPr="0028089A">
        <w:t>Land</w:t>
      </w:r>
    </w:p>
    <w:p w:rsidR="00950306" w:rsidRPr="0028089A" w:rsidRDefault="00950306" w:rsidP="00950306">
      <w:pPr>
        <w:rPr>
          <w:i/>
          <w:iCs/>
        </w:rPr>
      </w:pPr>
      <w:r w:rsidRPr="0028089A">
        <w:rPr>
          <w:i/>
          <w:iCs/>
        </w:rPr>
        <w:t>International Bahá’í School, Pine Valley, Colorado</w:t>
      </w:r>
    </w:p>
    <w:p w:rsidR="00950306" w:rsidRPr="0028089A" w:rsidRDefault="00F447D4" w:rsidP="00950306">
      <w:r w:rsidRPr="0028089A">
        <w:tab/>
      </w:r>
      <w:r w:rsidR="00950306" w:rsidRPr="0028089A">
        <w:t>Mathews House</w:t>
      </w:r>
      <w:r w:rsidR="00950306" w:rsidRPr="0028089A">
        <w:br/>
      </w:r>
      <w:r w:rsidRPr="0028089A">
        <w:tab/>
      </w:r>
      <w:r w:rsidR="00950306" w:rsidRPr="0028089A">
        <w:t>Ranch Buildings</w:t>
      </w:r>
      <w:r w:rsidR="00950306" w:rsidRPr="0028089A">
        <w:br/>
      </w:r>
      <w:r w:rsidRPr="0028089A">
        <w:tab/>
      </w:r>
      <w:r w:rsidR="00950306" w:rsidRPr="0028089A">
        <w:t>20 acres of land</w:t>
      </w:r>
    </w:p>
    <w:p w:rsidR="00950306" w:rsidRPr="0028089A" w:rsidRDefault="00950306" w:rsidP="00950306">
      <w:pPr>
        <w:rPr>
          <w:i/>
          <w:iCs/>
        </w:rPr>
      </w:pPr>
      <w:r w:rsidRPr="0028089A">
        <w:rPr>
          <w:i/>
          <w:iCs/>
        </w:rPr>
        <w:t>Wilson Property, Malden, Massachusetts</w:t>
      </w:r>
    </w:p>
    <w:p w:rsidR="00F447D4" w:rsidRPr="0028089A" w:rsidRDefault="00F447D4" w:rsidP="00F447D4">
      <w:r w:rsidRPr="0028089A">
        <w:tab/>
      </w:r>
      <w:r w:rsidR="00950306" w:rsidRPr="0028089A">
        <w:t xml:space="preserve">Wilson House, where </w:t>
      </w:r>
      <w:r w:rsidRPr="0028089A">
        <w:t>‘</w:t>
      </w:r>
      <w:r w:rsidR="00950306" w:rsidRPr="0028089A">
        <w:t>Abdu’l-Bahá rested in 1912</w:t>
      </w:r>
    </w:p>
    <w:p w:rsidR="00950306" w:rsidRPr="0028089A" w:rsidRDefault="00F447D4" w:rsidP="00F447D4">
      <w:r w:rsidRPr="0028089A">
        <w:tab/>
      </w:r>
      <w:r w:rsidR="00950306" w:rsidRPr="0028089A">
        <w:t>Land</w:t>
      </w:r>
    </w:p>
    <w:p w:rsidR="00F447D4" w:rsidRPr="0028089A" w:rsidRDefault="00F447D4" w:rsidP="00950306">
      <w:r w:rsidRPr="0028089A">
        <w:rPr>
          <w:i/>
          <w:iCs/>
        </w:rPr>
        <w:t>Muskegon, Michigan</w:t>
      </w:r>
    </w:p>
    <w:p w:rsidR="00F447D4" w:rsidRPr="0028089A" w:rsidRDefault="00F447D4" w:rsidP="00950306">
      <w:r w:rsidRPr="0028089A">
        <w:tab/>
        <w:t>Land</w:t>
      </w:r>
    </w:p>
    <w:p w:rsidR="00F447D4" w:rsidRPr="0028089A" w:rsidRDefault="00F447D4" w:rsidP="00F447D4">
      <w:r w:rsidRPr="0028089A">
        <w:rPr>
          <w:sz w:val="12"/>
          <w:szCs w:val="12"/>
        </w:rPr>
        <w:fldChar w:fldCharType="begin"/>
      </w:r>
      <w:r w:rsidRPr="0028089A">
        <w:rPr>
          <w:sz w:val="12"/>
          <w:szCs w:val="12"/>
        </w:rPr>
        <w:instrText xml:space="preserve"> TC  “</w:instrText>
      </w:r>
      <w:bookmarkStart w:id="19" w:name="_Toc174953528"/>
      <w:r w:rsidRPr="0028089A">
        <w:rPr>
          <w:sz w:val="12"/>
          <w:szCs w:val="12"/>
        </w:rPr>
        <w:tab/>
        <w:instrText>Estimated value of American Bahá’í properties</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19"/>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F447D4" w:rsidRPr="0028089A" w:rsidRDefault="00F447D4" w:rsidP="00F447D4">
      <w:pPr>
        <w:pStyle w:val="Myheadc"/>
        <w:spacing w:after="120"/>
      </w:pPr>
      <w:r w:rsidRPr="0028089A">
        <w:t>Estimated value of American Bahá’í properties</w:t>
      </w:r>
    </w:p>
    <w:tbl>
      <w:tblPr>
        <w:tblStyle w:val="TableGrid"/>
        <w:tblW w:w="0" w:type="auto"/>
        <w:tblInd w:w="1134" w:type="dxa"/>
        <w:tblLook w:val="04A0" w:firstRow="1" w:lastRow="0" w:firstColumn="1" w:lastColumn="0" w:noHBand="0" w:noVBand="1"/>
      </w:tblPr>
      <w:tblGrid>
        <w:gridCol w:w="3402"/>
        <w:gridCol w:w="1304"/>
      </w:tblGrid>
      <w:tr w:rsidR="00924D17" w:rsidRPr="0028089A" w:rsidTr="00924D17">
        <w:tc>
          <w:tcPr>
            <w:tcW w:w="3402" w:type="dxa"/>
          </w:tcPr>
          <w:p w:rsidR="00924D17" w:rsidRPr="0028089A" w:rsidRDefault="00E00465" w:rsidP="00F20E80">
            <w:pPr>
              <w:rPr>
                <w:lang w:val="en-GB"/>
              </w:rPr>
            </w:pPr>
            <w:r w:rsidRPr="0028089A">
              <w:rPr>
                <w:lang w:val="en-GB"/>
              </w:rPr>
              <w:t>Ma</w:t>
            </w:r>
            <w:r w:rsidRPr="0028089A">
              <w:rPr>
                <w:u w:val="single"/>
                <w:lang w:val="en-GB"/>
              </w:rPr>
              <w:t>sh</w:t>
            </w:r>
            <w:r w:rsidRPr="0028089A">
              <w:rPr>
                <w:lang w:val="en-GB"/>
              </w:rPr>
              <w:t>riqu’l-A</w:t>
            </w:r>
            <w:r w:rsidRPr="0028089A">
              <w:rPr>
                <w:u w:val="single"/>
                <w:lang w:val="en-GB"/>
              </w:rPr>
              <w:t>dh</w:t>
            </w:r>
            <w:r w:rsidRPr="0028089A">
              <w:rPr>
                <w:lang w:val="en-GB"/>
              </w:rPr>
              <w:t>kár</w:t>
            </w:r>
          </w:p>
        </w:tc>
        <w:tc>
          <w:tcPr>
            <w:tcW w:w="1304" w:type="dxa"/>
          </w:tcPr>
          <w:p w:rsidR="00924D17" w:rsidRPr="0028089A" w:rsidRDefault="00924D17" w:rsidP="00924D17">
            <w:pPr>
              <w:jc w:val="right"/>
              <w:rPr>
                <w:lang w:val="en-GB"/>
              </w:rPr>
            </w:pPr>
            <w:r w:rsidRPr="0028089A">
              <w:rPr>
                <w:lang w:val="en-GB"/>
              </w:rPr>
              <w:t>$1,482,012.91</w:t>
            </w:r>
          </w:p>
        </w:tc>
      </w:tr>
      <w:tr w:rsidR="00924D17" w:rsidRPr="0028089A" w:rsidTr="00924D17">
        <w:tc>
          <w:tcPr>
            <w:tcW w:w="3402" w:type="dxa"/>
          </w:tcPr>
          <w:p w:rsidR="00924D17" w:rsidRPr="0028089A" w:rsidRDefault="00924D17" w:rsidP="00F20E80">
            <w:pPr>
              <w:rPr>
                <w:lang w:val="en-GB"/>
              </w:rPr>
            </w:pPr>
            <w:r w:rsidRPr="0028089A">
              <w:rPr>
                <w:lang w:val="en-GB"/>
              </w:rPr>
              <w:t>Ḥaẓíratu’l-Quds</w:t>
            </w:r>
          </w:p>
        </w:tc>
        <w:tc>
          <w:tcPr>
            <w:tcW w:w="1304" w:type="dxa"/>
          </w:tcPr>
          <w:p w:rsidR="00924D17" w:rsidRPr="0028089A" w:rsidRDefault="00924D17" w:rsidP="00924D17">
            <w:pPr>
              <w:jc w:val="right"/>
              <w:rPr>
                <w:lang w:val="en-GB"/>
              </w:rPr>
            </w:pPr>
            <w:r w:rsidRPr="0028089A">
              <w:rPr>
                <w:lang w:val="en-GB"/>
              </w:rPr>
              <w:t>$21,526.42</w:t>
            </w:r>
          </w:p>
        </w:tc>
      </w:tr>
      <w:tr w:rsidR="00924D17" w:rsidRPr="0028089A" w:rsidTr="00924D17">
        <w:tc>
          <w:tcPr>
            <w:tcW w:w="3402" w:type="dxa"/>
          </w:tcPr>
          <w:p w:rsidR="00924D17" w:rsidRPr="0028089A" w:rsidRDefault="00924D17" w:rsidP="00F20E80">
            <w:pPr>
              <w:rPr>
                <w:lang w:val="en-GB"/>
              </w:rPr>
            </w:pPr>
            <w:r w:rsidRPr="0028089A">
              <w:rPr>
                <w:lang w:val="en-GB"/>
              </w:rPr>
              <w:t>Green Acre</w:t>
            </w:r>
          </w:p>
        </w:tc>
        <w:tc>
          <w:tcPr>
            <w:tcW w:w="1304" w:type="dxa"/>
          </w:tcPr>
          <w:p w:rsidR="00924D17" w:rsidRPr="0028089A" w:rsidRDefault="00924D17" w:rsidP="00924D17">
            <w:pPr>
              <w:jc w:val="right"/>
              <w:rPr>
                <w:lang w:val="en-GB"/>
              </w:rPr>
            </w:pPr>
            <w:r w:rsidRPr="0028089A">
              <w:rPr>
                <w:lang w:val="en-GB"/>
              </w:rPr>
              <w:t>$89,000</w:t>
            </w:r>
          </w:p>
        </w:tc>
      </w:tr>
      <w:tr w:rsidR="00924D17" w:rsidRPr="0028089A" w:rsidTr="00924D17">
        <w:tc>
          <w:tcPr>
            <w:tcW w:w="3402" w:type="dxa"/>
          </w:tcPr>
          <w:p w:rsidR="00924D17" w:rsidRPr="0028089A" w:rsidRDefault="00924D17" w:rsidP="00F20E80">
            <w:pPr>
              <w:rPr>
                <w:lang w:val="en-GB"/>
              </w:rPr>
            </w:pPr>
            <w:r w:rsidRPr="0028089A">
              <w:rPr>
                <w:lang w:val="en-GB"/>
              </w:rPr>
              <w:t>Wilhelm property</w:t>
            </w:r>
          </w:p>
        </w:tc>
        <w:tc>
          <w:tcPr>
            <w:tcW w:w="1304" w:type="dxa"/>
          </w:tcPr>
          <w:p w:rsidR="00924D17" w:rsidRPr="0028089A" w:rsidRDefault="00924D17" w:rsidP="00924D17">
            <w:pPr>
              <w:jc w:val="right"/>
              <w:rPr>
                <w:lang w:val="en-GB"/>
              </w:rPr>
            </w:pPr>
            <w:r w:rsidRPr="0028089A">
              <w:rPr>
                <w:lang w:val="en-GB"/>
              </w:rPr>
              <w:t>$75,000</w:t>
            </w:r>
          </w:p>
        </w:tc>
      </w:tr>
      <w:tr w:rsidR="00924D17" w:rsidRPr="0028089A" w:rsidTr="00924D17">
        <w:tc>
          <w:tcPr>
            <w:tcW w:w="3402" w:type="dxa"/>
          </w:tcPr>
          <w:p w:rsidR="00924D17" w:rsidRPr="0028089A" w:rsidRDefault="00924D17" w:rsidP="00F20E80">
            <w:pPr>
              <w:rPr>
                <w:lang w:val="en-GB"/>
              </w:rPr>
            </w:pPr>
            <w:proofErr w:type="spellStart"/>
            <w:r w:rsidRPr="0028089A">
              <w:rPr>
                <w:lang w:val="en-GB"/>
              </w:rPr>
              <w:t>Geyserville</w:t>
            </w:r>
            <w:proofErr w:type="spellEnd"/>
            <w:r w:rsidRPr="0028089A">
              <w:rPr>
                <w:lang w:val="en-GB"/>
              </w:rPr>
              <w:t xml:space="preserve"> School</w:t>
            </w:r>
          </w:p>
        </w:tc>
        <w:tc>
          <w:tcPr>
            <w:tcW w:w="1304" w:type="dxa"/>
          </w:tcPr>
          <w:p w:rsidR="00924D17" w:rsidRPr="0028089A" w:rsidRDefault="00924D17" w:rsidP="00924D17">
            <w:pPr>
              <w:jc w:val="right"/>
              <w:rPr>
                <w:lang w:val="en-GB"/>
              </w:rPr>
            </w:pPr>
            <w:r w:rsidRPr="0028089A">
              <w:rPr>
                <w:lang w:val="en-GB"/>
              </w:rPr>
              <w:t>$42,000</w:t>
            </w:r>
          </w:p>
        </w:tc>
      </w:tr>
      <w:tr w:rsidR="00924D17" w:rsidRPr="0028089A" w:rsidTr="00924D17">
        <w:tc>
          <w:tcPr>
            <w:tcW w:w="3402" w:type="dxa"/>
          </w:tcPr>
          <w:p w:rsidR="00924D17" w:rsidRPr="0028089A" w:rsidRDefault="00924D17" w:rsidP="00F20E80">
            <w:pPr>
              <w:rPr>
                <w:lang w:val="en-GB"/>
              </w:rPr>
            </w:pPr>
            <w:r w:rsidRPr="0028089A">
              <w:rPr>
                <w:lang w:val="en-GB"/>
              </w:rPr>
              <w:t>International School</w:t>
            </w:r>
          </w:p>
        </w:tc>
        <w:tc>
          <w:tcPr>
            <w:tcW w:w="1304" w:type="dxa"/>
          </w:tcPr>
          <w:p w:rsidR="00924D17" w:rsidRPr="0028089A" w:rsidRDefault="00924D17" w:rsidP="00924D17">
            <w:pPr>
              <w:jc w:val="right"/>
              <w:rPr>
                <w:lang w:val="en-GB"/>
              </w:rPr>
            </w:pPr>
            <w:r w:rsidRPr="0028089A">
              <w:rPr>
                <w:lang w:val="en-GB"/>
              </w:rPr>
              <w:t>$51,500</w:t>
            </w:r>
          </w:p>
        </w:tc>
      </w:tr>
      <w:tr w:rsidR="00924D17" w:rsidRPr="0028089A" w:rsidTr="00924D17">
        <w:tc>
          <w:tcPr>
            <w:tcW w:w="3402" w:type="dxa"/>
          </w:tcPr>
          <w:p w:rsidR="00924D17" w:rsidRPr="0028089A" w:rsidRDefault="00924D17" w:rsidP="00F20E80">
            <w:pPr>
              <w:rPr>
                <w:lang w:val="en-GB"/>
              </w:rPr>
            </w:pPr>
            <w:r w:rsidRPr="0028089A">
              <w:rPr>
                <w:lang w:val="en-GB"/>
              </w:rPr>
              <w:t>Wilson property</w:t>
            </w:r>
          </w:p>
        </w:tc>
        <w:tc>
          <w:tcPr>
            <w:tcW w:w="1304" w:type="dxa"/>
          </w:tcPr>
          <w:p w:rsidR="00924D17" w:rsidRPr="0028089A" w:rsidRDefault="00924D17" w:rsidP="00924D17">
            <w:pPr>
              <w:jc w:val="right"/>
              <w:rPr>
                <w:lang w:val="en-GB"/>
              </w:rPr>
            </w:pPr>
            <w:r w:rsidRPr="0028089A">
              <w:rPr>
                <w:lang w:val="en-GB"/>
              </w:rPr>
              <w:t>$7,000</w:t>
            </w:r>
          </w:p>
        </w:tc>
      </w:tr>
      <w:tr w:rsidR="00924D17" w:rsidRPr="0028089A" w:rsidTr="00924D17">
        <w:tc>
          <w:tcPr>
            <w:tcW w:w="3402" w:type="dxa"/>
          </w:tcPr>
          <w:p w:rsidR="00924D17" w:rsidRPr="0028089A" w:rsidRDefault="00924D17" w:rsidP="00F20E80">
            <w:pPr>
              <w:rPr>
                <w:lang w:val="en-GB"/>
              </w:rPr>
            </w:pPr>
            <w:r w:rsidRPr="0028089A">
              <w:rPr>
                <w:lang w:val="en-GB"/>
              </w:rPr>
              <w:t>Muskegon land</w:t>
            </w:r>
          </w:p>
        </w:tc>
        <w:tc>
          <w:tcPr>
            <w:tcW w:w="1304" w:type="dxa"/>
            <w:tcBorders>
              <w:bottom w:val="single" w:sz="4" w:space="0" w:color="auto"/>
            </w:tcBorders>
          </w:tcPr>
          <w:p w:rsidR="00924D17" w:rsidRPr="0028089A" w:rsidRDefault="00924D17" w:rsidP="00924D17">
            <w:pPr>
              <w:jc w:val="right"/>
              <w:rPr>
                <w:lang w:val="en-GB"/>
              </w:rPr>
            </w:pPr>
            <w:r w:rsidRPr="0028089A">
              <w:rPr>
                <w:lang w:val="en-GB"/>
              </w:rPr>
              <w:t>$500</w:t>
            </w:r>
          </w:p>
        </w:tc>
      </w:tr>
      <w:tr w:rsidR="00924D17" w:rsidRPr="0028089A" w:rsidTr="00924D17">
        <w:tc>
          <w:tcPr>
            <w:tcW w:w="3402" w:type="dxa"/>
          </w:tcPr>
          <w:p w:rsidR="00924D17" w:rsidRPr="0028089A" w:rsidRDefault="00924D17" w:rsidP="00F20E80">
            <w:pPr>
              <w:rPr>
                <w:lang w:val="en-GB"/>
              </w:rPr>
            </w:pPr>
            <w:r w:rsidRPr="0028089A">
              <w:rPr>
                <w:lang w:val="en-GB"/>
              </w:rPr>
              <w:t>Total</w:t>
            </w:r>
          </w:p>
        </w:tc>
        <w:tc>
          <w:tcPr>
            <w:tcW w:w="1304" w:type="dxa"/>
            <w:tcBorders>
              <w:top w:val="single" w:sz="4" w:space="0" w:color="auto"/>
            </w:tcBorders>
          </w:tcPr>
          <w:p w:rsidR="00924D17" w:rsidRPr="0028089A" w:rsidRDefault="00924D17" w:rsidP="00924D17">
            <w:pPr>
              <w:jc w:val="right"/>
              <w:rPr>
                <w:lang w:val="en-GB"/>
              </w:rPr>
            </w:pPr>
            <w:r w:rsidRPr="0028089A">
              <w:rPr>
                <w:lang w:val="en-GB"/>
              </w:rPr>
              <w:t>$1,768,539.33</w:t>
            </w:r>
          </w:p>
        </w:tc>
      </w:tr>
    </w:tbl>
    <w:p w:rsidR="00950306" w:rsidRPr="0028089A" w:rsidRDefault="00950306" w:rsidP="00950306">
      <w:r w:rsidRPr="0028089A">
        <w:br w:type="page"/>
      </w:r>
    </w:p>
    <w:p w:rsidR="000B7C4B" w:rsidRPr="0028089A" w:rsidRDefault="000B7C4B" w:rsidP="000B7C4B">
      <w:pPr>
        <w:rPr>
          <w:sz w:val="12"/>
          <w:szCs w:val="12"/>
        </w:rPr>
      </w:pPr>
      <w:r w:rsidRPr="0028089A">
        <w:rPr>
          <w:sz w:val="12"/>
          <w:szCs w:val="12"/>
        </w:rPr>
        <w:fldChar w:fldCharType="begin"/>
      </w:r>
      <w:r w:rsidRPr="0028089A">
        <w:rPr>
          <w:sz w:val="12"/>
          <w:szCs w:val="12"/>
        </w:rPr>
        <w:instrText xml:space="preserve"> </w:instrText>
      </w:r>
      <w:proofErr w:type="gramStart"/>
      <w:r w:rsidRPr="0028089A">
        <w:rPr>
          <w:sz w:val="12"/>
          <w:szCs w:val="12"/>
        </w:rPr>
        <w:instrText>TC  “</w:instrText>
      </w:r>
      <w:bookmarkStart w:id="20" w:name="_Toc174953529"/>
      <w:proofErr w:type="gramEnd"/>
      <w:r w:rsidRPr="0028089A">
        <w:rPr>
          <w:sz w:val="12"/>
          <w:szCs w:val="12"/>
        </w:rPr>
        <w:tab/>
        <w:instrText>Data regarding the Bahá’í Temple in Wilmette, Ill.</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20"/>
      <w:r w:rsidRPr="0028089A">
        <w:rPr>
          <w:sz w:val="12"/>
          <w:szCs w:val="12"/>
        </w:rPr>
        <w:instrText xml:space="preserve">” \l 3 </w:instrText>
      </w:r>
      <w:r w:rsidRPr="0028089A">
        <w:rPr>
          <w:sz w:val="12"/>
          <w:szCs w:val="12"/>
        </w:rPr>
        <w:fldChar w:fldCharType="end"/>
      </w:r>
    </w:p>
    <w:p w:rsidR="00950306" w:rsidRPr="0028089A" w:rsidRDefault="00950306" w:rsidP="00E00465">
      <w:pPr>
        <w:pStyle w:val="Myheadc"/>
        <w:spacing w:after="120"/>
      </w:pPr>
      <w:proofErr w:type="gramStart"/>
      <w:r w:rsidRPr="0028089A">
        <w:t xml:space="preserve">Data </w:t>
      </w:r>
      <w:r w:rsidR="000B7C4B" w:rsidRPr="0028089A">
        <w:t>r</w:t>
      </w:r>
      <w:r w:rsidRPr="0028089A">
        <w:t>egarding the Bahá’í Temple in Wilmette, Ill.</w:t>
      </w:r>
      <w:proofErr w:type="gramEnd"/>
    </w:p>
    <w:tbl>
      <w:tblPr>
        <w:tblStyle w:val="TableGrid"/>
        <w:tblW w:w="0" w:type="auto"/>
        <w:tblLook w:val="04A0" w:firstRow="1" w:lastRow="0" w:firstColumn="1" w:lastColumn="0" w:noHBand="0" w:noVBand="1"/>
      </w:tblPr>
      <w:tblGrid>
        <w:gridCol w:w="5783"/>
        <w:gridCol w:w="1134"/>
      </w:tblGrid>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Cost of Temple property</w:t>
            </w:r>
          </w:p>
        </w:tc>
        <w:tc>
          <w:tcPr>
            <w:tcW w:w="1134" w:type="dxa"/>
            <w:vAlign w:val="bottom"/>
          </w:tcPr>
          <w:p w:rsidR="00F20E80" w:rsidRPr="0028089A" w:rsidRDefault="00F20E80" w:rsidP="00F20E80">
            <w:pPr>
              <w:rPr>
                <w:sz w:val="18"/>
                <w:szCs w:val="18"/>
                <w:lang w:val="en-GB"/>
              </w:rPr>
            </w:pPr>
            <w:r w:rsidRPr="0028089A">
              <w:rPr>
                <w:sz w:val="18"/>
                <w:szCs w:val="18"/>
                <w:lang w:val="en-GB"/>
              </w:rPr>
              <w:t>$51,500</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Area of Temple property</w:t>
            </w:r>
          </w:p>
        </w:tc>
        <w:tc>
          <w:tcPr>
            <w:tcW w:w="1134" w:type="dxa"/>
            <w:vAlign w:val="bottom"/>
          </w:tcPr>
          <w:p w:rsidR="00F20E80" w:rsidRPr="0028089A" w:rsidRDefault="00F20E80" w:rsidP="00F20E80">
            <w:pPr>
              <w:rPr>
                <w:sz w:val="18"/>
                <w:szCs w:val="18"/>
                <w:lang w:val="en-GB"/>
              </w:rPr>
            </w:pPr>
            <w:r w:rsidRPr="0028089A">
              <w:rPr>
                <w:sz w:val="18"/>
                <w:szCs w:val="18"/>
                <w:lang w:val="en-GB"/>
              </w:rPr>
              <w:t>6.97 acres</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Materials used in ornamentation: crystalline quartz, opaque quartz and white Portland cement</w:t>
            </w:r>
          </w:p>
        </w:tc>
        <w:tc>
          <w:tcPr>
            <w:tcW w:w="1134" w:type="dxa"/>
            <w:vAlign w:val="bottom"/>
          </w:tcPr>
          <w:p w:rsidR="00F20E80" w:rsidRPr="0028089A" w:rsidRDefault="00F20E80" w:rsidP="00F20E80">
            <w:pPr>
              <w:rPr>
                <w:sz w:val="18"/>
                <w:szCs w:val="18"/>
                <w:lang w:val="en-GB"/>
              </w:rPr>
            </w:pP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Total cost of the structure of the Ma</w:t>
            </w:r>
            <w:r w:rsidRPr="0028089A">
              <w:rPr>
                <w:sz w:val="18"/>
                <w:szCs w:val="18"/>
                <w:u w:val="single"/>
                <w:lang w:val="en-GB"/>
              </w:rPr>
              <w:t>sh</w:t>
            </w:r>
            <w:r w:rsidRPr="0028089A">
              <w:rPr>
                <w:sz w:val="18"/>
                <w:szCs w:val="18"/>
                <w:lang w:val="en-GB"/>
              </w:rPr>
              <w:t>riqu’l-A</w:t>
            </w:r>
            <w:r w:rsidRPr="0028089A">
              <w:rPr>
                <w:sz w:val="18"/>
                <w:szCs w:val="18"/>
                <w:u w:val="single"/>
                <w:lang w:val="en-GB"/>
              </w:rPr>
              <w:t>dh</w:t>
            </w:r>
            <w:r w:rsidRPr="0028089A">
              <w:rPr>
                <w:sz w:val="18"/>
                <w:szCs w:val="18"/>
                <w:lang w:val="en-GB"/>
              </w:rPr>
              <w:t>kár in Wilmette, III.  (1921–1943)</w:t>
            </w:r>
          </w:p>
        </w:tc>
        <w:tc>
          <w:tcPr>
            <w:tcW w:w="1134" w:type="dxa"/>
            <w:vAlign w:val="bottom"/>
          </w:tcPr>
          <w:p w:rsidR="00F20E80" w:rsidRPr="0028089A" w:rsidRDefault="00F20E80" w:rsidP="00F20E80">
            <w:pPr>
              <w:rPr>
                <w:sz w:val="18"/>
                <w:szCs w:val="18"/>
                <w:lang w:val="en-GB"/>
              </w:rPr>
            </w:pPr>
            <w:r w:rsidRPr="0028089A">
              <w:rPr>
                <w:sz w:val="18"/>
                <w:szCs w:val="18"/>
                <w:lang w:val="en-GB"/>
              </w:rPr>
              <w:t>$1,342,813</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Height from floor of basement to culmination of the dome ribs</w:t>
            </w:r>
          </w:p>
        </w:tc>
        <w:tc>
          <w:tcPr>
            <w:tcW w:w="1134" w:type="dxa"/>
            <w:vAlign w:val="bottom"/>
          </w:tcPr>
          <w:p w:rsidR="00F20E80" w:rsidRPr="0028089A" w:rsidRDefault="00F20E80" w:rsidP="00F20E80">
            <w:pPr>
              <w:rPr>
                <w:sz w:val="18"/>
                <w:szCs w:val="18"/>
                <w:lang w:val="en-GB"/>
              </w:rPr>
            </w:pPr>
            <w:r w:rsidRPr="0028089A">
              <w:rPr>
                <w:sz w:val="18"/>
                <w:szCs w:val="18"/>
                <w:lang w:val="en-GB"/>
              </w:rPr>
              <w:t>191 feet</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Depths of caissons</w:t>
            </w:r>
          </w:p>
        </w:tc>
        <w:tc>
          <w:tcPr>
            <w:tcW w:w="1134" w:type="dxa"/>
            <w:vAlign w:val="bottom"/>
          </w:tcPr>
          <w:p w:rsidR="00F20E80" w:rsidRPr="0028089A" w:rsidRDefault="00F20E80" w:rsidP="00F20E80">
            <w:pPr>
              <w:rPr>
                <w:sz w:val="18"/>
                <w:szCs w:val="18"/>
                <w:lang w:val="en-GB"/>
              </w:rPr>
            </w:pPr>
            <w:r w:rsidRPr="0028089A">
              <w:rPr>
                <w:sz w:val="18"/>
                <w:szCs w:val="18"/>
                <w:lang w:val="en-GB"/>
              </w:rPr>
              <w:t>120 feet</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Diameter at the foundation floor</w:t>
            </w:r>
          </w:p>
        </w:tc>
        <w:tc>
          <w:tcPr>
            <w:tcW w:w="1134" w:type="dxa"/>
            <w:vAlign w:val="bottom"/>
          </w:tcPr>
          <w:p w:rsidR="00F20E80" w:rsidRPr="0028089A" w:rsidRDefault="00F20E80" w:rsidP="00F20E80">
            <w:pPr>
              <w:rPr>
                <w:sz w:val="18"/>
                <w:szCs w:val="18"/>
                <w:lang w:val="en-GB"/>
              </w:rPr>
            </w:pPr>
            <w:r w:rsidRPr="0028089A">
              <w:rPr>
                <w:sz w:val="18"/>
                <w:szCs w:val="18"/>
                <w:lang w:val="en-GB"/>
              </w:rPr>
              <w:t>204 feet</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Height of dome</w:t>
            </w:r>
          </w:p>
        </w:tc>
        <w:tc>
          <w:tcPr>
            <w:tcW w:w="1134" w:type="dxa"/>
            <w:vAlign w:val="bottom"/>
          </w:tcPr>
          <w:p w:rsidR="00F20E80" w:rsidRPr="0028089A" w:rsidRDefault="00F20E80" w:rsidP="00F20E80">
            <w:pPr>
              <w:rPr>
                <w:sz w:val="18"/>
                <w:szCs w:val="18"/>
                <w:lang w:val="en-GB"/>
              </w:rPr>
            </w:pPr>
            <w:r w:rsidRPr="0028089A">
              <w:rPr>
                <w:sz w:val="18"/>
                <w:szCs w:val="18"/>
                <w:lang w:val="en-GB"/>
              </w:rPr>
              <w:t>49 feet</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Outside diameter of dome</w:t>
            </w:r>
          </w:p>
        </w:tc>
        <w:tc>
          <w:tcPr>
            <w:tcW w:w="1134" w:type="dxa"/>
            <w:vAlign w:val="bottom"/>
          </w:tcPr>
          <w:p w:rsidR="00F20E80" w:rsidRPr="0028089A" w:rsidRDefault="00F20E80" w:rsidP="00F20E80">
            <w:pPr>
              <w:rPr>
                <w:sz w:val="18"/>
                <w:szCs w:val="18"/>
                <w:lang w:val="en-GB"/>
              </w:rPr>
            </w:pPr>
            <w:r w:rsidRPr="0028089A">
              <w:rPr>
                <w:sz w:val="18"/>
                <w:szCs w:val="18"/>
                <w:lang w:val="en-GB"/>
              </w:rPr>
              <w:t>90 feet</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Inside diameter of dome</w:t>
            </w:r>
          </w:p>
        </w:tc>
        <w:tc>
          <w:tcPr>
            <w:tcW w:w="1134" w:type="dxa"/>
            <w:vAlign w:val="bottom"/>
          </w:tcPr>
          <w:p w:rsidR="00F20E80" w:rsidRPr="0028089A" w:rsidRDefault="00F20E80" w:rsidP="00F20E80">
            <w:pPr>
              <w:rPr>
                <w:sz w:val="18"/>
                <w:szCs w:val="18"/>
                <w:lang w:val="en-GB"/>
              </w:rPr>
            </w:pPr>
            <w:r w:rsidRPr="0028089A">
              <w:rPr>
                <w:sz w:val="18"/>
                <w:szCs w:val="18"/>
                <w:lang w:val="en-GB"/>
              </w:rPr>
              <w:t>72 feet</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Number of sections of ornamentation, comprising the dome and ribs</w:t>
            </w:r>
          </w:p>
        </w:tc>
        <w:tc>
          <w:tcPr>
            <w:tcW w:w="1134" w:type="dxa"/>
            <w:vAlign w:val="bottom"/>
          </w:tcPr>
          <w:p w:rsidR="00F20E80" w:rsidRPr="0028089A" w:rsidRDefault="00F20E80" w:rsidP="00F20E80">
            <w:pPr>
              <w:rPr>
                <w:sz w:val="18"/>
                <w:szCs w:val="18"/>
                <w:lang w:val="en-GB"/>
              </w:rPr>
            </w:pPr>
            <w:r w:rsidRPr="0028089A">
              <w:rPr>
                <w:sz w:val="18"/>
                <w:szCs w:val="18"/>
                <w:lang w:val="en-GB"/>
              </w:rPr>
              <w:t>387</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Perforation of dome surface</w:t>
            </w:r>
          </w:p>
        </w:tc>
        <w:tc>
          <w:tcPr>
            <w:tcW w:w="1134" w:type="dxa"/>
            <w:vAlign w:val="bottom"/>
          </w:tcPr>
          <w:p w:rsidR="00F20E80" w:rsidRPr="0028089A" w:rsidRDefault="00F20E80" w:rsidP="00F20E80">
            <w:pPr>
              <w:rPr>
                <w:sz w:val="18"/>
                <w:szCs w:val="18"/>
                <w:lang w:val="en-GB"/>
              </w:rPr>
            </w:pPr>
            <w:r w:rsidRPr="0028089A">
              <w:rPr>
                <w:sz w:val="18"/>
                <w:szCs w:val="18"/>
                <w:lang w:val="en-GB"/>
              </w:rPr>
              <w:t>30%</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Height of main story pylons</w:t>
            </w:r>
          </w:p>
        </w:tc>
        <w:tc>
          <w:tcPr>
            <w:tcW w:w="1134" w:type="dxa"/>
            <w:vAlign w:val="bottom"/>
          </w:tcPr>
          <w:p w:rsidR="00F20E80" w:rsidRPr="0028089A" w:rsidRDefault="00F20E80" w:rsidP="00F20E80">
            <w:pPr>
              <w:rPr>
                <w:sz w:val="18"/>
                <w:szCs w:val="18"/>
                <w:lang w:val="en-GB"/>
              </w:rPr>
            </w:pPr>
            <w:r w:rsidRPr="0028089A">
              <w:rPr>
                <w:sz w:val="18"/>
                <w:szCs w:val="18"/>
                <w:lang w:val="en-GB"/>
              </w:rPr>
              <w:t>45 feet</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Seating capacity of Auditorium</w:t>
            </w:r>
          </w:p>
        </w:tc>
        <w:tc>
          <w:tcPr>
            <w:tcW w:w="1134" w:type="dxa"/>
            <w:vAlign w:val="bottom"/>
          </w:tcPr>
          <w:p w:rsidR="00F20E80" w:rsidRPr="0028089A" w:rsidRDefault="00F20E80" w:rsidP="00F20E80">
            <w:pPr>
              <w:rPr>
                <w:sz w:val="18"/>
                <w:szCs w:val="18"/>
                <w:lang w:val="en-GB"/>
              </w:rPr>
            </w:pPr>
            <w:r w:rsidRPr="0028089A">
              <w:rPr>
                <w:sz w:val="18"/>
                <w:szCs w:val="18"/>
                <w:lang w:val="en-GB"/>
              </w:rPr>
              <w:t>1,600</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Number of Temple visitors from June 1932–October 1941</w:t>
            </w:r>
          </w:p>
        </w:tc>
        <w:tc>
          <w:tcPr>
            <w:tcW w:w="1134" w:type="dxa"/>
            <w:vAlign w:val="bottom"/>
          </w:tcPr>
          <w:p w:rsidR="00F20E80" w:rsidRPr="0028089A" w:rsidRDefault="00F20E80" w:rsidP="00F20E80">
            <w:pPr>
              <w:rPr>
                <w:sz w:val="18"/>
                <w:szCs w:val="18"/>
                <w:lang w:val="en-GB"/>
              </w:rPr>
            </w:pPr>
            <w:r w:rsidRPr="0028089A">
              <w:rPr>
                <w:sz w:val="18"/>
                <w:szCs w:val="18"/>
                <w:lang w:val="en-GB"/>
              </w:rPr>
              <w:t>130,000</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Letter addressed by Bahá’ís of ‘Ishqábád to the Bahá’ís of Chicago</w:t>
            </w:r>
          </w:p>
        </w:tc>
        <w:tc>
          <w:tcPr>
            <w:tcW w:w="1134" w:type="dxa"/>
            <w:vAlign w:val="bottom"/>
          </w:tcPr>
          <w:p w:rsidR="00F20E80" w:rsidRPr="0028089A" w:rsidRDefault="00F20E80" w:rsidP="00F20E80">
            <w:pPr>
              <w:jc w:val="center"/>
              <w:rPr>
                <w:sz w:val="18"/>
                <w:szCs w:val="18"/>
                <w:lang w:val="en-GB"/>
              </w:rPr>
            </w:pPr>
            <w:r w:rsidRPr="0028089A">
              <w:rPr>
                <w:sz w:val="18"/>
                <w:szCs w:val="18"/>
                <w:lang w:val="en-GB"/>
              </w:rPr>
              <w:t>1902</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Petition addressed to ‘Abdu’l-Bahá by the “House of Spirituality” of the Bahá’ís of Chicago, appealing for permission to construct a Bahá’í Temple in America</w:t>
            </w:r>
          </w:p>
        </w:tc>
        <w:tc>
          <w:tcPr>
            <w:tcW w:w="1134" w:type="dxa"/>
            <w:vAlign w:val="bottom"/>
          </w:tcPr>
          <w:p w:rsidR="00F20E80" w:rsidRPr="0028089A" w:rsidRDefault="00F20E80" w:rsidP="00F20E80">
            <w:pPr>
              <w:rPr>
                <w:sz w:val="18"/>
                <w:szCs w:val="18"/>
                <w:lang w:val="en-GB"/>
              </w:rPr>
            </w:pPr>
            <w:r w:rsidRPr="0028089A">
              <w:rPr>
                <w:sz w:val="18"/>
                <w:szCs w:val="18"/>
                <w:lang w:val="en-GB"/>
              </w:rPr>
              <w:t>March 1903</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‘Abdu’l-Bahá gives His approval through a Tablet dated</w:t>
            </w:r>
          </w:p>
        </w:tc>
        <w:tc>
          <w:tcPr>
            <w:tcW w:w="1134" w:type="dxa"/>
            <w:vAlign w:val="bottom"/>
          </w:tcPr>
          <w:p w:rsidR="00F20E80" w:rsidRPr="0028089A" w:rsidRDefault="00F20E80" w:rsidP="00F20E80">
            <w:pPr>
              <w:rPr>
                <w:sz w:val="18"/>
                <w:szCs w:val="18"/>
                <w:lang w:val="en-GB"/>
              </w:rPr>
            </w:pPr>
            <w:r w:rsidRPr="0028089A">
              <w:rPr>
                <w:sz w:val="18"/>
                <w:szCs w:val="18"/>
                <w:lang w:val="en-GB"/>
              </w:rPr>
              <w:t>June 1903</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Delegates of various American Bahá’í Assemblies meet in Chicago and choose a site for the Temple</w:t>
            </w:r>
          </w:p>
        </w:tc>
        <w:tc>
          <w:tcPr>
            <w:tcW w:w="1134" w:type="dxa"/>
            <w:vAlign w:val="bottom"/>
          </w:tcPr>
          <w:p w:rsidR="00F20E80" w:rsidRPr="0028089A" w:rsidRDefault="00F20E80" w:rsidP="00F20E80">
            <w:pPr>
              <w:rPr>
                <w:sz w:val="18"/>
                <w:szCs w:val="18"/>
                <w:lang w:val="en-GB"/>
              </w:rPr>
            </w:pPr>
            <w:r w:rsidRPr="0028089A">
              <w:rPr>
                <w:sz w:val="18"/>
                <w:szCs w:val="18"/>
                <w:lang w:val="en-GB"/>
              </w:rPr>
              <w:t>Nov. 1907</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First two building lots purchased</w:t>
            </w:r>
          </w:p>
        </w:tc>
        <w:tc>
          <w:tcPr>
            <w:tcW w:w="1134" w:type="dxa"/>
            <w:vAlign w:val="bottom"/>
          </w:tcPr>
          <w:p w:rsidR="00F20E80" w:rsidRPr="0028089A" w:rsidRDefault="00F20E80" w:rsidP="00F20E80">
            <w:pPr>
              <w:rPr>
                <w:sz w:val="18"/>
                <w:szCs w:val="18"/>
                <w:lang w:val="en-GB"/>
              </w:rPr>
            </w:pPr>
            <w:r w:rsidRPr="0028089A">
              <w:rPr>
                <w:sz w:val="18"/>
                <w:szCs w:val="18"/>
                <w:lang w:val="en-GB"/>
              </w:rPr>
              <w:t>April 1908</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First American Bahá’í Convention establishes “Bahá’í Temple Unity”</w:t>
            </w:r>
          </w:p>
        </w:tc>
        <w:tc>
          <w:tcPr>
            <w:tcW w:w="1134" w:type="dxa"/>
            <w:vAlign w:val="bottom"/>
          </w:tcPr>
          <w:p w:rsidR="00F20E80" w:rsidRPr="0028089A" w:rsidRDefault="00F20E80" w:rsidP="00F20E80">
            <w:pPr>
              <w:rPr>
                <w:sz w:val="18"/>
                <w:szCs w:val="18"/>
                <w:lang w:val="en-GB"/>
              </w:rPr>
            </w:pPr>
            <w:r w:rsidRPr="0028089A">
              <w:rPr>
                <w:sz w:val="18"/>
                <w:szCs w:val="18"/>
                <w:lang w:val="en-GB"/>
              </w:rPr>
              <w:t>March 1909</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‘Abdul-Bahá lays dedication stone of the Temple</w:t>
            </w:r>
          </w:p>
        </w:tc>
        <w:tc>
          <w:tcPr>
            <w:tcW w:w="1134" w:type="dxa"/>
            <w:vAlign w:val="bottom"/>
          </w:tcPr>
          <w:p w:rsidR="00F20E80" w:rsidRPr="0028089A" w:rsidRDefault="00F20E80" w:rsidP="00F20E80">
            <w:pPr>
              <w:rPr>
                <w:sz w:val="18"/>
                <w:szCs w:val="18"/>
                <w:lang w:val="en-GB"/>
              </w:rPr>
            </w:pPr>
            <w:r w:rsidRPr="0028089A">
              <w:rPr>
                <w:sz w:val="18"/>
                <w:szCs w:val="18"/>
                <w:lang w:val="en-GB"/>
              </w:rPr>
              <w:t>May 1912</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 xml:space="preserve">Purchase of Temple property completed </w:t>
            </w:r>
          </w:p>
        </w:tc>
        <w:tc>
          <w:tcPr>
            <w:tcW w:w="1134" w:type="dxa"/>
            <w:vAlign w:val="bottom"/>
          </w:tcPr>
          <w:p w:rsidR="00F20E80" w:rsidRPr="0028089A" w:rsidRDefault="00F20E80" w:rsidP="00F20E80">
            <w:pPr>
              <w:jc w:val="center"/>
              <w:rPr>
                <w:sz w:val="18"/>
                <w:szCs w:val="18"/>
                <w:lang w:val="en-GB"/>
              </w:rPr>
            </w:pPr>
            <w:r w:rsidRPr="0028089A">
              <w:rPr>
                <w:sz w:val="18"/>
                <w:szCs w:val="18"/>
                <w:lang w:val="en-GB"/>
              </w:rPr>
              <w:t>1914</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Bahá’í Convention selects design of L. J. Bourgeois</w:t>
            </w:r>
          </w:p>
        </w:tc>
        <w:tc>
          <w:tcPr>
            <w:tcW w:w="1134" w:type="dxa"/>
            <w:vAlign w:val="bottom"/>
          </w:tcPr>
          <w:p w:rsidR="00F20E80" w:rsidRPr="0028089A" w:rsidRDefault="00F20E80" w:rsidP="00F20E80">
            <w:pPr>
              <w:rPr>
                <w:sz w:val="18"/>
                <w:szCs w:val="18"/>
                <w:lang w:val="en-GB"/>
              </w:rPr>
            </w:pPr>
            <w:r w:rsidRPr="0028089A">
              <w:rPr>
                <w:sz w:val="18"/>
                <w:szCs w:val="18"/>
                <w:lang w:val="en-GB"/>
              </w:rPr>
              <w:t>April 1920</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Contract awarded for the sinking of nine caissons (completed 1921)</w:t>
            </w:r>
          </w:p>
        </w:tc>
        <w:tc>
          <w:tcPr>
            <w:tcW w:w="1134" w:type="dxa"/>
            <w:vAlign w:val="bottom"/>
          </w:tcPr>
          <w:p w:rsidR="00F20E80" w:rsidRPr="0028089A" w:rsidRDefault="00F20E80" w:rsidP="00F20E80">
            <w:pPr>
              <w:rPr>
                <w:sz w:val="18"/>
                <w:szCs w:val="18"/>
                <w:lang w:val="en-GB"/>
              </w:rPr>
            </w:pPr>
            <w:r w:rsidRPr="0028089A">
              <w:rPr>
                <w:sz w:val="18"/>
                <w:szCs w:val="18"/>
                <w:lang w:val="en-GB"/>
              </w:rPr>
              <w:t>Dec. 1920</w:t>
            </w:r>
          </w:p>
        </w:tc>
      </w:tr>
    </w:tbl>
    <w:p w:rsidR="00950306" w:rsidRPr="0028089A" w:rsidRDefault="00950306" w:rsidP="00950306">
      <w:r w:rsidRPr="0028089A">
        <w:br w:type="page"/>
      </w:r>
    </w:p>
    <w:tbl>
      <w:tblPr>
        <w:tblStyle w:val="TableGrid"/>
        <w:tblW w:w="0" w:type="auto"/>
        <w:tblLook w:val="04A0" w:firstRow="1" w:lastRow="0" w:firstColumn="1" w:lastColumn="0" w:noHBand="0" w:noVBand="1"/>
      </w:tblPr>
      <w:tblGrid>
        <w:gridCol w:w="5783"/>
        <w:gridCol w:w="1134"/>
      </w:tblGrid>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Contract awarded for the construction of the basement structure (completed 1922)</w:t>
            </w:r>
          </w:p>
        </w:tc>
        <w:tc>
          <w:tcPr>
            <w:tcW w:w="1134" w:type="dxa"/>
          </w:tcPr>
          <w:p w:rsidR="00F20E80" w:rsidRPr="0028089A" w:rsidRDefault="00F20E80" w:rsidP="00F20E80">
            <w:pPr>
              <w:rPr>
                <w:sz w:val="18"/>
                <w:szCs w:val="18"/>
                <w:lang w:val="en-GB"/>
              </w:rPr>
            </w:pPr>
            <w:r w:rsidRPr="0028089A">
              <w:rPr>
                <w:sz w:val="18"/>
                <w:szCs w:val="18"/>
                <w:lang w:val="en-GB"/>
              </w:rPr>
              <w:t>Aug. 1921</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Contract awarded for the erection of the super-structure (completed May 19311</w:t>
            </w:r>
          </w:p>
        </w:tc>
        <w:tc>
          <w:tcPr>
            <w:tcW w:w="1134" w:type="dxa"/>
          </w:tcPr>
          <w:p w:rsidR="00F20E80" w:rsidRPr="0028089A" w:rsidRDefault="00F20E80" w:rsidP="00F20E80">
            <w:pPr>
              <w:rPr>
                <w:sz w:val="18"/>
                <w:szCs w:val="18"/>
                <w:lang w:val="en-GB"/>
              </w:rPr>
            </w:pPr>
            <w:r w:rsidRPr="0028089A">
              <w:rPr>
                <w:sz w:val="18"/>
                <w:szCs w:val="18"/>
                <w:lang w:val="en-GB"/>
              </w:rPr>
              <w:t>Aug. 1930</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Contract awarded for the ornamentation of the dome (completed January 1934)</w:t>
            </w:r>
          </w:p>
        </w:tc>
        <w:tc>
          <w:tcPr>
            <w:tcW w:w="1134" w:type="dxa"/>
          </w:tcPr>
          <w:p w:rsidR="00F20E80" w:rsidRPr="0028089A" w:rsidRDefault="00F20E80" w:rsidP="00F20E80">
            <w:pPr>
              <w:rPr>
                <w:sz w:val="18"/>
                <w:szCs w:val="18"/>
                <w:lang w:val="en-GB"/>
              </w:rPr>
            </w:pPr>
            <w:r w:rsidRPr="0028089A">
              <w:rPr>
                <w:sz w:val="18"/>
                <w:szCs w:val="18"/>
                <w:lang w:val="en-GB"/>
              </w:rPr>
              <w:t>June 1932</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Ornamentation of the clerestory completed</w:t>
            </w:r>
          </w:p>
        </w:tc>
        <w:tc>
          <w:tcPr>
            <w:tcW w:w="1134" w:type="dxa"/>
          </w:tcPr>
          <w:p w:rsidR="00F20E80" w:rsidRPr="0028089A" w:rsidRDefault="00F20E80" w:rsidP="00F20E80">
            <w:pPr>
              <w:rPr>
                <w:sz w:val="18"/>
                <w:szCs w:val="18"/>
                <w:lang w:val="en-GB"/>
              </w:rPr>
            </w:pPr>
            <w:r w:rsidRPr="0028089A">
              <w:rPr>
                <w:sz w:val="18"/>
                <w:szCs w:val="18"/>
                <w:lang w:val="en-GB"/>
              </w:rPr>
              <w:t>July 1935</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Ornamentation of the gallery unit completed</w:t>
            </w:r>
          </w:p>
        </w:tc>
        <w:tc>
          <w:tcPr>
            <w:tcW w:w="1134" w:type="dxa"/>
          </w:tcPr>
          <w:p w:rsidR="00F20E80" w:rsidRPr="0028089A" w:rsidRDefault="00F20E80" w:rsidP="00F20E80">
            <w:pPr>
              <w:rPr>
                <w:sz w:val="18"/>
                <w:szCs w:val="18"/>
                <w:lang w:val="en-GB"/>
              </w:rPr>
            </w:pPr>
            <w:r w:rsidRPr="0028089A">
              <w:rPr>
                <w:sz w:val="18"/>
                <w:szCs w:val="18"/>
                <w:lang w:val="en-GB"/>
              </w:rPr>
              <w:t>Nov. 1938</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Ornamentation of the main story begun</w:t>
            </w:r>
          </w:p>
        </w:tc>
        <w:tc>
          <w:tcPr>
            <w:tcW w:w="1134" w:type="dxa"/>
          </w:tcPr>
          <w:p w:rsidR="00F20E80" w:rsidRPr="0028089A" w:rsidRDefault="00F20E80" w:rsidP="00F20E80">
            <w:pPr>
              <w:rPr>
                <w:sz w:val="18"/>
                <w:szCs w:val="18"/>
                <w:lang w:val="en-GB"/>
              </w:rPr>
            </w:pPr>
            <w:r w:rsidRPr="0028089A">
              <w:rPr>
                <w:sz w:val="18"/>
                <w:szCs w:val="18"/>
                <w:lang w:val="en-GB"/>
              </w:rPr>
              <w:t>April 1940</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Ornamentation of the main story completed</w:t>
            </w:r>
          </w:p>
        </w:tc>
        <w:tc>
          <w:tcPr>
            <w:tcW w:w="1134" w:type="dxa"/>
          </w:tcPr>
          <w:p w:rsidR="00F20E80" w:rsidRPr="0028089A" w:rsidRDefault="00F20E80" w:rsidP="00F20E80">
            <w:pPr>
              <w:rPr>
                <w:sz w:val="18"/>
                <w:szCs w:val="18"/>
                <w:lang w:val="en-GB"/>
              </w:rPr>
            </w:pPr>
            <w:r w:rsidRPr="0028089A">
              <w:rPr>
                <w:sz w:val="18"/>
                <w:szCs w:val="18"/>
                <w:lang w:val="en-GB"/>
              </w:rPr>
              <w:t>July 1942</w:t>
            </w:r>
          </w:p>
        </w:tc>
      </w:tr>
      <w:tr w:rsidR="00F20E80" w:rsidRPr="0028089A" w:rsidTr="00F20E80">
        <w:tc>
          <w:tcPr>
            <w:tcW w:w="5783" w:type="dxa"/>
          </w:tcPr>
          <w:p w:rsidR="00F20E80" w:rsidRPr="0028089A" w:rsidRDefault="00F20E80" w:rsidP="00F20E80">
            <w:pPr>
              <w:ind w:left="397" w:hanging="397"/>
              <w:rPr>
                <w:sz w:val="18"/>
                <w:szCs w:val="18"/>
                <w:lang w:val="en-GB"/>
              </w:rPr>
            </w:pPr>
            <w:r w:rsidRPr="0028089A">
              <w:rPr>
                <w:sz w:val="18"/>
                <w:szCs w:val="18"/>
                <w:lang w:val="en-GB"/>
              </w:rPr>
              <w:t>Steps placed in position</w:t>
            </w:r>
          </w:p>
        </w:tc>
        <w:tc>
          <w:tcPr>
            <w:tcW w:w="1134" w:type="dxa"/>
          </w:tcPr>
          <w:p w:rsidR="00F20E80" w:rsidRPr="0028089A" w:rsidRDefault="00F20E80" w:rsidP="00F20E80">
            <w:pPr>
              <w:rPr>
                <w:sz w:val="18"/>
                <w:szCs w:val="18"/>
                <w:lang w:val="en-GB"/>
              </w:rPr>
            </w:pPr>
            <w:r w:rsidRPr="0028089A">
              <w:rPr>
                <w:sz w:val="18"/>
                <w:szCs w:val="18"/>
                <w:lang w:val="en-GB"/>
              </w:rPr>
              <w:t>Dec. 1942</w:t>
            </w:r>
          </w:p>
        </w:tc>
      </w:tr>
    </w:tbl>
    <w:p w:rsidR="00950306" w:rsidRPr="0028089A" w:rsidRDefault="00950306" w:rsidP="00F20E80">
      <w:pPr>
        <w:spacing w:before="120"/>
        <w:jc w:val="center"/>
        <w:rPr>
          <w:b/>
          <w:bCs/>
        </w:rPr>
      </w:pPr>
      <w:r w:rsidRPr="0028089A">
        <w:rPr>
          <w:b/>
          <w:bCs/>
        </w:rPr>
        <w:t xml:space="preserve">Passages </w:t>
      </w:r>
      <w:r w:rsidR="00C45E60" w:rsidRPr="0028089A">
        <w:rPr>
          <w:b/>
          <w:bCs/>
        </w:rPr>
        <w:t xml:space="preserve">inscribed over the nine entrances of the </w:t>
      </w:r>
      <w:r w:rsidRPr="0028089A">
        <w:rPr>
          <w:b/>
          <w:bCs/>
        </w:rPr>
        <w:t>Temple</w:t>
      </w:r>
    </w:p>
    <w:p w:rsidR="00950306" w:rsidRPr="0028089A" w:rsidRDefault="00C45E60" w:rsidP="00C45E60">
      <w:pPr>
        <w:pStyle w:val="BulletText"/>
      </w:pPr>
      <w:r w:rsidRPr="0028089A">
        <w:t>1.</w:t>
      </w:r>
      <w:r w:rsidRPr="0028089A">
        <w:tab/>
      </w:r>
      <w:r w:rsidR="00950306" w:rsidRPr="0028089A">
        <w:rPr>
          <w:i/>
          <w:iCs/>
        </w:rPr>
        <w:t>The earth is but one country; and mankind its citizens</w:t>
      </w:r>
      <w:r w:rsidR="00950306" w:rsidRPr="0028089A">
        <w:t>.</w:t>
      </w:r>
    </w:p>
    <w:p w:rsidR="00950306" w:rsidRPr="0028089A" w:rsidRDefault="00C45E60" w:rsidP="00C45E60">
      <w:pPr>
        <w:pStyle w:val="Bullettextcont"/>
      </w:pPr>
      <w:r w:rsidRPr="0028089A">
        <w:t>2.</w:t>
      </w:r>
      <w:r w:rsidRPr="0028089A">
        <w:tab/>
      </w:r>
      <w:r w:rsidR="00950306" w:rsidRPr="0028089A">
        <w:rPr>
          <w:i/>
          <w:iCs/>
        </w:rPr>
        <w:t xml:space="preserve">The best beloved of all things in </w:t>
      </w:r>
      <w:proofErr w:type="gramStart"/>
      <w:r w:rsidR="00950306" w:rsidRPr="0028089A">
        <w:rPr>
          <w:i/>
          <w:iCs/>
        </w:rPr>
        <w:t>My</w:t>
      </w:r>
      <w:proofErr w:type="gramEnd"/>
      <w:r w:rsidR="00950306" w:rsidRPr="0028089A">
        <w:rPr>
          <w:i/>
          <w:iCs/>
        </w:rPr>
        <w:t xml:space="preserve"> sight is Justice; turn not away therefrom</w:t>
      </w:r>
      <w:r w:rsidR="00B953F2" w:rsidRPr="0028089A">
        <w:rPr>
          <w:i/>
          <w:iCs/>
        </w:rPr>
        <w:t xml:space="preserve">.  </w:t>
      </w:r>
      <w:proofErr w:type="gramStart"/>
      <w:r w:rsidR="00950306" w:rsidRPr="0028089A">
        <w:rPr>
          <w:i/>
          <w:iCs/>
        </w:rPr>
        <w:t>if</w:t>
      </w:r>
      <w:proofErr w:type="gramEnd"/>
      <w:r w:rsidR="00950306" w:rsidRPr="0028089A">
        <w:rPr>
          <w:i/>
          <w:iCs/>
        </w:rPr>
        <w:t xml:space="preserve"> thou </w:t>
      </w:r>
      <w:proofErr w:type="spellStart"/>
      <w:r w:rsidR="00950306" w:rsidRPr="0028089A">
        <w:rPr>
          <w:i/>
          <w:iCs/>
        </w:rPr>
        <w:t>desires</w:t>
      </w:r>
      <w:r w:rsidRPr="0028089A">
        <w:rPr>
          <w:i/>
          <w:iCs/>
        </w:rPr>
        <w:t>t</w:t>
      </w:r>
      <w:proofErr w:type="spellEnd"/>
      <w:r w:rsidR="00950306" w:rsidRPr="0028089A">
        <w:rPr>
          <w:i/>
          <w:iCs/>
        </w:rPr>
        <w:t xml:space="preserve"> Me</w:t>
      </w:r>
      <w:r w:rsidR="00950306" w:rsidRPr="0028089A">
        <w:t>.</w:t>
      </w:r>
    </w:p>
    <w:p w:rsidR="00950306" w:rsidRPr="0028089A" w:rsidRDefault="00C45E60" w:rsidP="00C45E60">
      <w:pPr>
        <w:pStyle w:val="Bullettextcont"/>
      </w:pPr>
      <w:r w:rsidRPr="0028089A">
        <w:t>3.</w:t>
      </w:r>
      <w:r w:rsidRPr="0028089A">
        <w:tab/>
      </w:r>
      <w:r w:rsidR="00950306" w:rsidRPr="0028089A">
        <w:rPr>
          <w:i/>
          <w:iCs/>
        </w:rPr>
        <w:t xml:space="preserve">My love is </w:t>
      </w:r>
      <w:proofErr w:type="gramStart"/>
      <w:r w:rsidR="00950306" w:rsidRPr="0028089A">
        <w:rPr>
          <w:i/>
          <w:iCs/>
        </w:rPr>
        <w:t>My</w:t>
      </w:r>
      <w:proofErr w:type="gramEnd"/>
      <w:r w:rsidR="00950306" w:rsidRPr="0028089A">
        <w:rPr>
          <w:i/>
          <w:iCs/>
        </w:rPr>
        <w:t xml:space="preserve"> stronghold; he that </w:t>
      </w:r>
      <w:proofErr w:type="spellStart"/>
      <w:r w:rsidR="00950306" w:rsidRPr="0028089A">
        <w:rPr>
          <w:i/>
          <w:iCs/>
        </w:rPr>
        <w:t>entereth</w:t>
      </w:r>
      <w:proofErr w:type="spellEnd"/>
      <w:r w:rsidR="00950306" w:rsidRPr="0028089A">
        <w:rPr>
          <w:i/>
          <w:iCs/>
        </w:rPr>
        <w:t xml:space="preserve"> therein is safe and secure</w:t>
      </w:r>
      <w:r w:rsidR="00950306" w:rsidRPr="0028089A">
        <w:t>.</w:t>
      </w:r>
    </w:p>
    <w:p w:rsidR="00950306" w:rsidRPr="0028089A" w:rsidRDefault="00C45E60" w:rsidP="00C45E60">
      <w:pPr>
        <w:pStyle w:val="Bullettextcont"/>
      </w:pPr>
      <w:r w:rsidRPr="0028089A">
        <w:t>4.</w:t>
      </w:r>
      <w:r w:rsidRPr="0028089A">
        <w:tab/>
      </w:r>
      <w:r w:rsidR="00950306" w:rsidRPr="0028089A">
        <w:rPr>
          <w:i/>
          <w:iCs/>
        </w:rPr>
        <w:t>Breathe not the sins of others so long as thou art thyself a sinner</w:t>
      </w:r>
      <w:r w:rsidR="00950306" w:rsidRPr="0028089A">
        <w:t>.</w:t>
      </w:r>
    </w:p>
    <w:p w:rsidR="00950306" w:rsidRPr="0028089A" w:rsidRDefault="00C45E60" w:rsidP="00C45E60">
      <w:pPr>
        <w:pStyle w:val="Bullettextcont"/>
      </w:pPr>
      <w:r w:rsidRPr="0028089A">
        <w:t>5.</w:t>
      </w:r>
      <w:r w:rsidRPr="0028089A">
        <w:tab/>
      </w:r>
      <w:r w:rsidR="00950306" w:rsidRPr="0028089A">
        <w:rPr>
          <w:i/>
          <w:iCs/>
        </w:rPr>
        <w:t xml:space="preserve">Thy heart is </w:t>
      </w:r>
      <w:proofErr w:type="gramStart"/>
      <w:r w:rsidR="00950306" w:rsidRPr="0028089A">
        <w:rPr>
          <w:i/>
          <w:iCs/>
        </w:rPr>
        <w:t>My</w:t>
      </w:r>
      <w:proofErr w:type="gramEnd"/>
      <w:r w:rsidR="00950306" w:rsidRPr="0028089A">
        <w:rPr>
          <w:i/>
          <w:iCs/>
        </w:rPr>
        <w:t xml:space="preserve"> home; sanctify it for My descent</w:t>
      </w:r>
      <w:r w:rsidR="00950306" w:rsidRPr="0028089A">
        <w:t>.</w:t>
      </w:r>
    </w:p>
    <w:p w:rsidR="00950306" w:rsidRPr="0028089A" w:rsidRDefault="00C45E60" w:rsidP="00C45E60">
      <w:pPr>
        <w:pStyle w:val="Bullettextcont"/>
      </w:pPr>
      <w:r w:rsidRPr="0028089A">
        <w:t>6.</w:t>
      </w:r>
      <w:r w:rsidRPr="0028089A">
        <w:tab/>
      </w:r>
      <w:r w:rsidR="00950306" w:rsidRPr="0028089A">
        <w:rPr>
          <w:i/>
          <w:iCs/>
        </w:rPr>
        <w:t>I have made death a messenger of joy to thee; wherefore dost thou grieve?</w:t>
      </w:r>
    </w:p>
    <w:p w:rsidR="00950306" w:rsidRPr="0028089A" w:rsidRDefault="00C45E60" w:rsidP="00C45E60">
      <w:pPr>
        <w:pStyle w:val="Bullettextcont"/>
      </w:pPr>
      <w:r w:rsidRPr="0028089A">
        <w:t>7.</w:t>
      </w:r>
      <w:r w:rsidRPr="0028089A">
        <w:tab/>
      </w:r>
      <w:r w:rsidR="00950306" w:rsidRPr="0028089A">
        <w:rPr>
          <w:i/>
          <w:iCs/>
        </w:rPr>
        <w:t xml:space="preserve">Make mention of Me on My earth that in </w:t>
      </w:r>
      <w:proofErr w:type="gramStart"/>
      <w:r w:rsidR="00950306" w:rsidRPr="0028089A">
        <w:rPr>
          <w:i/>
          <w:iCs/>
        </w:rPr>
        <w:t>My</w:t>
      </w:r>
      <w:proofErr w:type="gramEnd"/>
      <w:r w:rsidR="00950306" w:rsidRPr="0028089A">
        <w:rPr>
          <w:i/>
          <w:iCs/>
        </w:rPr>
        <w:t xml:space="preserve"> heaven I may remember thee</w:t>
      </w:r>
      <w:r w:rsidR="00950306" w:rsidRPr="0028089A">
        <w:t>.</w:t>
      </w:r>
    </w:p>
    <w:p w:rsidR="00950306" w:rsidRPr="0028089A" w:rsidRDefault="00C45E60" w:rsidP="00C45E60">
      <w:pPr>
        <w:pStyle w:val="Bullettextcont"/>
      </w:pPr>
      <w:r w:rsidRPr="0028089A">
        <w:t>8.</w:t>
      </w:r>
      <w:r w:rsidRPr="0028089A">
        <w:tab/>
      </w:r>
      <w:r w:rsidRPr="0028089A">
        <w:rPr>
          <w:i/>
          <w:iCs/>
        </w:rPr>
        <w:t>O</w:t>
      </w:r>
      <w:r w:rsidR="00950306" w:rsidRPr="0028089A">
        <w:rPr>
          <w:i/>
          <w:iCs/>
        </w:rPr>
        <w:t xml:space="preserve"> rich ones on earth!</w:t>
      </w:r>
      <w:r w:rsidRPr="0028089A">
        <w:rPr>
          <w:i/>
          <w:iCs/>
        </w:rPr>
        <w:t xml:space="preserve"> </w:t>
      </w:r>
      <w:r w:rsidR="00950306" w:rsidRPr="0028089A">
        <w:rPr>
          <w:i/>
          <w:iCs/>
        </w:rPr>
        <w:t xml:space="preserve"> The poor in your midst are </w:t>
      </w:r>
      <w:proofErr w:type="gramStart"/>
      <w:r w:rsidR="00950306" w:rsidRPr="0028089A">
        <w:rPr>
          <w:i/>
          <w:iCs/>
        </w:rPr>
        <w:t>My</w:t>
      </w:r>
      <w:proofErr w:type="gramEnd"/>
      <w:r w:rsidR="00950306" w:rsidRPr="0028089A">
        <w:rPr>
          <w:i/>
          <w:iCs/>
        </w:rPr>
        <w:t xml:space="preserve"> trust; guard ye My trust</w:t>
      </w:r>
      <w:r w:rsidR="00950306" w:rsidRPr="0028089A">
        <w:t>.</w:t>
      </w:r>
    </w:p>
    <w:p w:rsidR="00C45E60" w:rsidRPr="0028089A" w:rsidRDefault="00C45E60" w:rsidP="00C45E60">
      <w:pPr>
        <w:pStyle w:val="Bullettextcont"/>
      </w:pPr>
      <w:r w:rsidRPr="0028089A">
        <w:t>9.</w:t>
      </w:r>
      <w:r w:rsidRPr="0028089A">
        <w:tab/>
      </w:r>
      <w:r w:rsidR="00950306" w:rsidRPr="0028089A">
        <w:rPr>
          <w:i/>
          <w:iCs/>
        </w:rPr>
        <w:t xml:space="preserve">The source of all learning is the knowledge of God, exalted </w:t>
      </w:r>
      <w:proofErr w:type="gramStart"/>
      <w:r w:rsidR="00950306" w:rsidRPr="0028089A">
        <w:rPr>
          <w:i/>
          <w:iCs/>
        </w:rPr>
        <w:t>be</w:t>
      </w:r>
      <w:proofErr w:type="gramEnd"/>
      <w:r w:rsidR="00950306" w:rsidRPr="0028089A">
        <w:rPr>
          <w:i/>
          <w:iCs/>
        </w:rPr>
        <w:t xml:space="preserve"> His glory</w:t>
      </w:r>
      <w:r w:rsidR="00B953F2" w:rsidRPr="0028089A">
        <w:t>.</w:t>
      </w:r>
    </w:p>
    <w:p w:rsidR="00950306" w:rsidRPr="0028089A" w:rsidRDefault="00950306" w:rsidP="00C45E60">
      <w:pPr>
        <w:spacing w:before="120" w:after="120"/>
        <w:jc w:val="center"/>
        <w:rPr>
          <w:b/>
          <w:bCs/>
        </w:rPr>
      </w:pPr>
      <w:r w:rsidRPr="0028089A">
        <w:rPr>
          <w:b/>
          <w:bCs/>
        </w:rPr>
        <w:t xml:space="preserve">Comparative </w:t>
      </w:r>
      <w:r w:rsidR="00C45E60" w:rsidRPr="0028089A">
        <w:rPr>
          <w:b/>
          <w:bCs/>
        </w:rPr>
        <w:t>measurements of famous domed structure</w:t>
      </w:r>
      <w:r w:rsidRPr="0028089A">
        <w:rPr>
          <w:b/>
          <w:bCs/>
        </w:rPr>
        <w:t>s</w:t>
      </w:r>
    </w:p>
    <w:tbl>
      <w:tblPr>
        <w:tblStyle w:val="TableGrid"/>
        <w:tblW w:w="0" w:type="auto"/>
        <w:jc w:val="center"/>
        <w:tblLook w:val="04A0" w:firstRow="1" w:lastRow="0" w:firstColumn="1" w:lastColumn="0" w:noHBand="0" w:noVBand="1"/>
      </w:tblPr>
      <w:tblGrid>
        <w:gridCol w:w="2608"/>
        <w:gridCol w:w="399"/>
        <w:gridCol w:w="3345"/>
      </w:tblGrid>
      <w:tr w:rsidR="00C309DB" w:rsidRPr="0028089A" w:rsidTr="00C309DB">
        <w:trPr>
          <w:jc w:val="center"/>
        </w:trPr>
        <w:tc>
          <w:tcPr>
            <w:tcW w:w="2608" w:type="dxa"/>
          </w:tcPr>
          <w:p w:rsidR="00C309DB" w:rsidRPr="0028089A" w:rsidRDefault="00C309DB" w:rsidP="000D27ED">
            <w:pPr>
              <w:rPr>
                <w:sz w:val="18"/>
                <w:szCs w:val="18"/>
                <w:lang w:val="en-GB"/>
              </w:rPr>
            </w:pPr>
            <w:r w:rsidRPr="0028089A">
              <w:rPr>
                <w:sz w:val="18"/>
                <w:szCs w:val="18"/>
                <w:lang w:val="en-GB"/>
              </w:rPr>
              <w:t>St. Peter’s in Rome</w:t>
            </w:r>
          </w:p>
        </w:tc>
        <w:tc>
          <w:tcPr>
            <w:tcW w:w="397" w:type="dxa"/>
          </w:tcPr>
          <w:p w:rsidR="00C309DB" w:rsidRPr="0028089A" w:rsidRDefault="00C309DB" w:rsidP="00A401CC">
            <w:pPr>
              <w:rPr>
                <w:rFonts w:ascii="Garamond" w:hAnsi="Garamond"/>
                <w:sz w:val="36"/>
                <w:szCs w:val="36"/>
                <w:lang w:val="en-GB"/>
              </w:rPr>
            </w:pPr>
            <w:r w:rsidRPr="0028089A">
              <w:rPr>
                <w:rFonts w:ascii="Garamond" w:hAnsi="Garamond"/>
                <w:sz w:val="36"/>
                <w:szCs w:val="36"/>
                <w:lang w:val="en-GB"/>
              </w:rPr>
              <w:t>{</w:t>
            </w:r>
          </w:p>
        </w:tc>
        <w:tc>
          <w:tcPr>
            <w:tcW w:w="3345" w:type="dxa"/>
          </w:tcPr>
          <w:p w:rsidR="00C309DB" w:rsidRPr="0028089A" w:rsidRDefault="00C309DB" w:rsidP="00C309DB">
            <w:pPr>
              <w:tabs>
                <w:tab w:val="left" w:pos="2380"/>
              </w:tabs>
              <w:rPr>
                <w:sz w:val="18"/>
                <w:szCs w:val="18"/>
                <w:lang w:val="en-GB"/>
                <w14:numSpacing w14:val="tabular"/>
              </w:rPr>
            </w:pPr>
            <w:r w:rsidRPr="0028089A">
              <w:rPr>
                <w:sz w:val="18"/>
                <w:szCs w:val="18"/>
                <w:lang w:val="en-GB"/>
                <w14:numSpacing w14:val="tabular"/>
              </w:rPr>
              <w:t>Total height</w:t>
            </w:r>
            <w:r w:rsidRPr="0028089A">
              <w:rPr>
                <w:sz w:val="18"/>
                <w:szCs w:val="18"/>
                <w:lang w:val="en-GB"/>
                <w14:numSpacing w14:val="tabular"/>
              </w:rPr>
              <w:tab/>
              <w:t>452 feet</w:t>
            </w:r>
          </w:p>
          <w:p w:rsidR="00C309DB" w:rsidRPr="0028089A" w:rsidRDefault="00C309DB" w:rsidP="00C309DB">
            <w:pPr>
              <w:tabs>
                <w:tab w:val="left" w:pos="2380"/>
              </w:tabs>
              <w:rPr>
                <w:sz w:val="18"/>
                <w:szCs w:val="18"/>
                <w:lang w:val="en-GB"/>
                <w14:numSpacing w14:val="tabular"/>
              </w:rPr>
            </w:pPr>
            <w:r w:rsidRPr="0028089A">
              <w:rPr>
                <w:sz w:val="18"/>
                <w:szCs w:val="18"/>
                <w:lang w:val="en-GB"/>
                <w14:numSpacing w14:val="tabular"/>
              </w:rPr>
              <w:t>Inside diameter of dome</w:t>
            </w:r>
            <w:r w:rsidRPr="0028089A">
              <w:rPr>
                <w:sz w:val="18"/>
                <w:szCs w:val="18"/>
                <w:lang w:val="en-GB"/>
                <w14:numSpacing w14:val="tabular"/>
              </w:rPr>
              <w:tab/>
              <w:t>137 feet</w:t>
            </w:r>
          </w:p>
        </w:tc>
      </w:tr>
      <w:tr w:rsidR="00C309DB" w:rsidRPr="0028089A" w:rsidTr="00C309DB">
        <w:trPr>
          <w:jc w:val="center"/>
        </w:trPr>
        <w:tc>
          <w:tcPr>
            <w:tcW w:w="2608" w:type="dxa"/>
          </w:tcPr>
          <w:p w:rsidR="00C309DB" w:rsidRPr="0028089A" w:rsidRDefault="00C309DB" w:rsidP="000D27ED">
            <w:pPr>
              <w:rPr>
                <w:sz w:val="18"/>
                <w:szCs w:val="18"/>
                <w:lang w:val="en-GB"/>
              </w:rPr>
            </w:pPr>
            <w:r w:rsidRPr="0028089A">
              <w:rPr>
                <w:sz w:val="18"/>
                <w:szCs w:val="18"/>
                <w:lang w:val="en-GB"/>
              </w:rPr>
              <w:t>St. Peter’s in Rome</w:t>
            </w:r>
          </w:p>
        </w:tc>
        <w:tc>
          <w:tcPr>
            <w:tcW w:w="397" w:type="dxa"/>
          </w:tcPr>
          <w:p w:rsidR="00C309DB" w:rsidRPr="0028089A" w:rsidRDefault="00C309DB" w:rsidP="00A401CC">
            <w:pPr>
              <w:rPr>
                <w:rFonts w:ascii="Garamond" w:hAnsi="Garamond"/>
                <w:sz w:val="36"/>
                <w:szCs w:val="36"/>
                <w:lang w:val="en-GB"/>
              </w:rPr>
            </w:pPr>
            <w:r w:rsidRPr="0028089A">
              <w:rPr>
                <w:rFonts w:ascii="Garamond" w:hAnsi="Garamond"/>
                <w:sz w:val="36"/>
                <w:szCs w:val="36"/>
                <w:lang w:val="en-GB"/>
              </w:rPr>
              <w:t>{</w:t>
            </w:r>
          </w:p>
        </w:tc>
        <w:tc>
          <w:tcPr>
            <w:tcW w:w="3345" w:type="dxa"/>
          </w:tcPr>
          <w:p w:rsidR="00C309DB" w:rsidRPr="0028089A" w:rsidRDefault="00C309DB" w:rsidP="00C309DB">
            <w:pPr>
              <w:tabs>
                <w:tab w:val="left" w:pos="2380"/>
              </w:tabs>
              <w:rPr>
                <w:sz w:val="18"/>
                <w:szCs w:val="18"/>
                <w:lang w:val="en-GB"/>
                <w14:numSpacing w14:val="tabular"/>
              </w:rPr>
            </w:pPr>
            <w:r w:rsidRPr="0028089A">
              <w:rPr>
                <w:sz w:val="18"/>
                <w:szCs w:val="18"/>
                <w:lang w:val="en-GB"/>
                <w14:numSpacing w14:val="tabular"/>
              </w:rPr>
              <w:t>Total height</w:t>
            </w:r>
            <w:r w:rsidRPr="0028089A">
              <w:rPr>
                <w:sz w:val="18"/>
                <w:szCs w:val="18"/>
                <w:lang w:val="en-GB"/>
                <w14:numSpacing w14:val="tabular"/>
              </w:rPr>
              <w:tab/>
              <w:t>452 feet</w:t>
            </w:r>
          </w:p>
          <w:p w:rsidR="00C309DB" w:rsidRPr="0028089A" w:rsidRDefault="00C309DB" w:rsidP="00C309DB">
            <w:pPr>
              <w:tabs>
                <w:tab w:val="left" w:pos="2380"/>
              </w:tabs>
              <w:rPr>
                <w:sz w:val="18"/>
                <w:szCs w:val="18"/>
                <w:lang w:val="en-GB"/>
                <w14:numSpacing w14:val="tabular"/>
              </w:rPr>
            </w:pPr>
            <w:r w:rsidRPr="0028089A">
              <w:rPr>
                <w:sz w:val="18"/>
                <w:szCs w:val="18"/>
                <w:lang w:val="en-GB"/>
                <w14:numSpacing w14:val="tabular"/>
              </w:rPr>
              <w:t>Inside diameter of dome</w:t>
            </w:r>
            <w:r w:rsidRPr="0028089A">
              <w:rPr>
                <w:sz w:val="18"/>
                <w:szCs w:val="18"/>
                <w:lang w:val="en-GB"/>
                <w14:numSpacing w14:val="tabular"/>
              </w:rPr>
              <w:tab/>
              <w:t>137 feet</w:t>
            </w:r>
          </w:p>
        </w:tc>
      </w:tr>
      <w:tr w:rsidR="00C309DB" w:rsidRPr="0028089A" w:rsidTr="00C309DB">
        <w:trPr>
          <w:jc w:val="center"/>
        </w:trPr>
        <w:tc>
          <w:tcPr>
            <w:tcW w:w="2608" w:type="dxa"/>
          </w:tcPr>
          <w:p w:rsidR="00C309DB" w:rsidRPr="0028089A" w:rsidRDefault="00C309DB" w:rsidP="000D27ED">
            <w:pPr>
              <w:rPr>
                <w:sz w:val="18"/>
                <w:szCs w:val="18"/>
                <w:lang w:val="en-GB"/>
              </w:rPr>
            </w:pPr>
            <w:r w:rsidRPr="0028089A">
              <w:rPr>
                <w:sz w:val="18"/>
                <w:szCs w:val="18"/>
                <w:lang w:val="en-GB"/>
              </w:rPr>
              <w:t>St. Paul’s in London</w:t>
            </w:r>
          </w:p>
        </w:tc>
        <w:tc>
          <w:tcPr>
            <w:tcW w:w="397" w:type="dxa"/>
          </w:tcPr>
          <w:p w:rsidR="00C309DB" w:rsidRPr="0028089A" w:rsidRDefault="00C309DB" w:rsidP="00A401CC">
            <w:pPr>
              <w:rPr>
                <w:rFonts w:ascii="Garamond" w:hAnsi="Garamond"/>
                <w:sz w:val="36"/>
                <w:szCs w:val="36"/>
                <w:lang w:val="en-GB"/>
              </w:rPr>
            </w:pPr>
            <w:r w:rsidRPr="0028089A">
              <w:rPr>
                <w:rFonts w:ascii="Garamond" w:hAnsi="Garamond"/>
                <w:sz w:val="36"/>
                <w:szCs w:val="36"/>
                <w:lang w:val="en-GB"/>
              </w:rPr>
              <w:t>{</w:t>
            </w:r>
          </w:p>
        </w:tc>
        <w:tc>
          <w:tcPr>
            <w:tcW w:w="3345" w:type="dxa"/>
          </w:tcPr>
          <w:p w:rsidR="00C309DB" w:rsidRPr="0028089A" w:rsidRDefault="00C309DB" w:rsidP="00C309DB">
            <w:pPr>
              <w:tabs>
                <w:tab w:val="left" w:pos="2380"/>
              </w:tabs>
              <w:rPr>
                <w:sz w:val="18"/>
                <w:szCs w:val="18"/>
                <w:lang w:val="en-GB"/>
                <w14:numSpacing w14:val="tabular"/>
              </w:rPr>
            </w:pPr>
            <w:r w:rsidRPr="0028089A">
              <w:rPr>
                <w:sz w:val="18"/>
                <w:szCs w:val="18"/>
                <w:lang w:val="en-GB"/>
                <w14:numSpacing w14:val="tabular"/>
              </w:rPr>
              <w:t>Total height</w:t>
            </w:r>
            <w:r w:rsidRPr="0028089A">
              <w:rPr>
                <w:sz w:val="18"/>
                <w:szCs w:val="18"/>
                <w:lang w:val="en-GB"/>
                <w14:numSpacing w14:val="tabular"/>
              </w:rPr>
              <w:tab/>
              <w:t>366 feet</w:t>
            </w:r>
          </w:p>
          <w:p w:rsidR="00C309DB" w:rsidRPr="0028089A" w:rsidRDefault="00C309DB" w:rsidP="00C309DB">
            <w:pPr>
              <w:tabs>
                <w:tab w:val="left" w:pos="2380"/>
              </w:tabs>
              <w:rPr>
                <w:sz w:val="18"/>
                <w:szCs w:val="18"/>
                <w:lang w:val="en-GB"/>
                <w14:numSpacing w14:val="tabular"/>
              </w:rPr>
            </w:pPr>
            <w:r w:rsidRPr="0028089A">
              <w:rPr>
                <w:sz w:val="18"/>
                <w:szCs w:val="18"/>
                <w:lang w:val="en-GB"/>
                <w14:numSpacing w14:val="tabular"/>
              </w:rPr>
              <w:t>Inside diameter of dome</w:t>
            </w:r>
            <w:r w:rsidRPr="0028089A">
              <w:rPr>
                <w:sz w:val="18"/>
                <w:szCs w:val="18"/>
                <w:lang w:val="en-GB"/>
                <w14:numSpacing w14:val="tabular"/>
              </w:rPr>
              <w:tab/>
              <w:t>112 feet</w:t>
            </w:r>
          </w:p>
        </w:tc>
      </w:tr>
      <w:tr w:rsidR="00C309DB" w:rsidRPr="0028089A" w:rsidTr="00C309DB">
        <w:trPr>
          <w:jc w:val="center"/>
        </w:trPr>
        <w:tc>
          <w:tcPr>
            <w:tcW w:w="2608" w:type="dxa"/>
          </w:tcPr>
          <w:p w:rsidR="00C309DB" w:rsidRPr="0028089A" w:rsidRDefault="00C309DB" w:rsidP="000D27ED">
            <w:pPr>
              <w:rPr>
                <w:sz w:val="18"/>
                <w:szCs w:val="18"/>
                <w:lang w:val="en-GB"/>
              </w:rPr>
            </w:pPr>
            <w:r w:rsidRPr="0028089A">
              <w:rPr>
                <w:sz w:val="18"/>
                <w:szCs w:val="18"/>
                <w:lang w:val="en-GB"/>
              </w:rPr>
              <w:t>St. Sophia in Constantinople</w:t>
            </w:r>
          </w:p>
        </w:tc>
        <w:tc>
          <w:tcPr>
            <w:tcW w:w="397" w:type="dxa"/>
          </w:tcPr>
          <w:p w:rsidR="00C309DB" w:rsidRPr="0028089A" w:rsidRDefault="00C309DB" w:rsidP="00A401CC">
            <w:pPr>
              <w:rPr>
                <w:rFonts w:ascii="Garamond" w:hAnsi="Garamond"/>
                <w:sz w:val="36"/>
                <w:szCs w:val="36"/>
                <w:lang w:val="en-GB"/>
              </w:rPr>
            </w:pPr>
            <w:r w:rsidRPr="0028089A">
              <w:rPr>
                <w:rFonts w:ascii="Garamond" w:hAnsi="Garamond"/>
                <w:sz w:val="36"/>
                <w:szCs w:val="36"/>
                <w:lang w:val="en-GB"/>
              </w:rPr>
              <w:t>{</w:t>
            </w:r>
          </w:p>
        </w:tc>
        <w:tc>
          <w:tcPr>
            <w:tcW w:w="3345" w:type="dxa"/>
          </w:tcPr>
          <w:p w:rsidR="00C309DB" w:rsidRPr="0028089A" w:rsidRDefault="00C309DB" w:rsidP="00C309DB">
            <w:pPr>
              <w:tabs>
                <w:tab w:val="left" w:pos="2380"/>
              </w:tabs>
              <w:rPr>
                <w:sz w:val="18"/>
                <w:szCs w:val="18"/>
                <w:lang w:val="en-GB"/>
                <w14:numSpacing w14:val="tabular"/>
              </w:rPr>
            </w:pPr>
            <w:r w:rsidRPr="0028089A">
              <w:rPr>
                <w:sz w:val="18"/>
                <w:szCs w:val="18"/>
                <w:lang w:val="en-GB"/>
                <w14:numSpacing w14:val="tabular"/>
              </w:rPr>
              <w:t>Total height</w:t>
            </w:r>
            <w:r w:rsidRPr="0028089A">
              <w:rPr>
                <w:sz w:val="18"/>
                <w:szCs w:val="18"/>
                <w:lang w:val="en-GB"/>
                <w14:numSpacing w14:val="tabular"/>
              </w:rPr>
              <w:tab/>
              <w:t>180 feet</w:t>
            </w:r>
          </w:p>
          <w:p w:rsidR="00C309DB" w:rsidRPr="0028089A" w:rsidRDefault="00C309DB" w:rsidP="00C309DB">
            <w:pPr>
              <w:tabs>
                <w:tab w:val="left" w:pos="2380"/>
              </w:tabs>
              <w:rPr>
                <w:sz w:val="18"/>
                <w:szCs w:val="18"/>
                <w:lang w:val="en-GB"/>
                <w14:numSpacing w14:val="tabular"/>
              </w:rPr>
            </w:pPr>
            <w:r w:rsidRPr="0028089A">
              <w:rPr>
                <w:sz w:val="18"/>
                <w:szCs w:val="18"/>
                <w:lang w:val="en-GB"/>
                <w14:numSpacing w14:val="tabular"/>
              </w:rPr>
              <w:t>Inside diameter of dome</w:t>
            </w:r>
            <w:r w:rsidRPr="0028089A">
              <w:rPr>
                <w:sz w:val="18"/>
                <w:szCs w:val="18"/>
                <w:lang w:val="en-GB"/>
                <w14:numSpacing w14:val="tabular"/>
              </w:rPr>
              <w:tab/>
              <w:t>107 feet</w:t>
            </w:r>
          </w:p>
        </w:tc>
      </w:tr>
      <w:tr w:rsidR="00C309DB" w:rsidRPr="0028089A" w:rsidTr="00C309DB">
        <w:trPr>
          <w:jc w:val="center"/>
        </w:trPr>
        <w:tc>
          <w:tcPr>
            <w:tcW w:w="2608" w:type="dxa"/>
          </w:tcPr>
          <w:p w:rsidR="00C309DB" w:rsidRPr="0028089A" w:rsidRDefault="00C309DB" w:rsidP="000D27ED">
            <w:pPr>
              <w:rPr>
                <w:sz w:val="18"/>
                <w:szCs w:val="18"/>
                <w:lang w:val="en-GB"/>
              </w:rPr>
            </w:pPr>
            <w:r w:rsidRPr="0028089A">
              <w:rPr>
                <w:sz w:val="18"/>
                <w:szCs w:val="18"/>
                <w:lang w:val="en-GB"/>
              </w:rPr>
              <w:t>Pantheon in Rome</w:t>
            </w:r>
          </w:p>
        </w:tc>
        <w:tc>
          <w:tcPr>
            <w:tcW w:w="397" w:type="dxa"/>
          </w:tcPr>
          <w:p w:rsidR="00C309DB" w:rsidRPr="0028089A" w:rsidRDefault="00C309DB" w:rsidP="00A401CC">
            <w:pPr>
              <w:rPr>
                <w:rFonts w:ascii="Garamond" w:hAnsi="Garamond"/>
                <w:sz w:val="36"/>
                <w:szCs w:val="36"/>
                <w:lang w:val="en-GB"/>
              </w:rPr>
            </w:pPr>
            <w:r w:rsidRPr="0028089A">
              <w:rPr>
                <w:rFonts w:ascii="Garamond" w:hAnsi="Garamond"/>
                <w:sz w:val="36"/>
                <w:szCs w:val="36"/>
                <w:lang w:val="en-GB"/>
              </w:rPr>
              <w:t>{</w:t>
            </w:r>
          </w:p>
        </w:tc>
        <w:tc>
          <w:tcPr>
            <w:tcW w:w="3345" w:type="dxa"/>
          </w:tcPr>
          <w:p w:rsidR="00C309DB" w:rsidRPr="0028089A" w:rsidRDefault="00C309DB" w:rsidP="00C309DB">
            <w:pPr>
              <w:tabs>
                <w:tab w:val="left" w:pos="2380"/>
              </w:tabs>
              <w:rPr>
                <w:sz w:val="18"/>
                <w:szCs w:val="18"/>
                <w:lang w:val="en-GB"/>
                <w14:numSpacing w14:val="tabular"/>
              </w:rPr>
            </w:pPr>
            <w:r w:rsidRPr="0028089A">
              <w:rPr>
                <w:sz w:val="18"/>
                <w:szCs w:val="18"/>
                <w:lang w:val="en-GB"/>
                <w14:numSpacing w14:val="tabular"/>
              </w:rPr>
              <w:t>Inside height</w:t>
            </w:r>
            <w:r w:rsidRPr="0028089A">
              <w:rPr>
                <w:sz w:val="18"/>
                <w:szCs w:val="18"/>
                <w:lang w:val="en-GB"/>
                <w14:numSpacing w14:val="tabular"/>
              </w:rPr>
              <w:tab/>
              <w:t>144 feet</w:t>
            </w:r>
          </w:p>
          <w:p w:rsidR="00C309DB" w:rsidRPr="0028089A" w:rsidRDefault="00C309DB" w:rsidP="00C309DB">
            <w:pPr>
              <w:tabs>
                <w:tab w:val="left" w:pos="2380"/>
              </w:tabs>
              <w:rPr>
                <w:sz w:val="18"/>
                <w:szCs w:val="18"/>
                <w:lang w:val="en-GB"/>
                <w14:numSpacing w14:val="tabular"/>
              </w:rPr>
            </w:pPr>
            <w:r w:rsidRPr="0028089A">
              <w:rPr>
                <w:sz w:val="18"/>
                <w:szCs w:val="18"/>
                <w:lang w:val="en-GB"/>
                <w14:numSpacing w14:val="tabular"/>
              </w:rPr>
              <w:t>Inside diameter of dome</w:t>
            </w:r>
            <w:r w:rsidRPr="0028089A">
              <w:rPr>
                <w:sz w:val="18"/>
                <w:szCs w:val="18"/>
                <w:lang w:val="en-GB"/>
                <w14:numSpacing w14:val="tabular"/>
              </w:rPr>
              <w:tab/>
              <w:t>142 feet</w:t>
            </w:r>
          </w:p>
        </w:tc>
      </w:tr>
    </w:tbl>
    <w:p w:rsidR="00950306" w:rsidRPr="0028089A" w:rsidRDefault="00950306" w:rsidP="00950306">
      <w:r w:rsidRPr="0028089A">
        <w:br w:type="page"/>
      </w:r>
    </w:p>
    <w:p w:rsidR="00A401CC" w:rsidRPr="0028089A" w:rsidRDefault="00A401CC" w:rsidP="00A401CC">
      <w:r w:rsidRPr="0028089A">
        <w:rPr>
          <w:sz w:val="12"/>
          <w:szCs w:val="12"/>
        </w:rPr>
        <w:fldChar w:fldCharType="begin"/>
      </w:r>
      <w:r w:rsidRPr="0028089A">
        <w:rPr>
          <w:sz w:val="12"/>
          <w:szCs w:val="12"/>
        </w:rPr>
        <w:instrText xml:space="preserve"> TC  “</w:instrText>
      </w:r>
      <w:bookmarkStart w:id="21" w:name="_Toc174953530"/>
      <w:r w:rsidRPr="0028089A">
        <w:rPr>
          <w:sz w:val="12"/>
          <w:szCs w:val="12"/>
        </w:rPr>
        <w:tab/>
        <w:instrText>Principal Bahá’í historic sites in Persia owned by the</w:instrText>
      </w:r>
      <w:r w:rsidRPr="0028089A">
        <w:rPr>
          <w:sz w:val="12"/>
          <w:szCs w:val="12"/>
        </w:rPr>
        <w:br/>
        <w:instrText>Bahá’í Community</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21"/>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950306" w:rsidRPr="0028089A" w:rsidRDefault="00950306" w:rsidP="00A401CC">
      <w:pPr>
        <w:pStyle w:val="Myheadc"/>
        <w:spacing w:after="120"/>
      </w:pPr>
      <w:r w:rsidRPr="0028089A">
        <w:t xml:space="preserve">Principal Bahá’í </w:t>
      </w:r>
      <w:r w:rsidR="00A401CC" w:rsidRPr="0028089A">
        <w:t>historic site</w:t>
      </w:r>
      <w:r w:rsidRPr="0028089A">
        <w:t>s</w:t>
      </w:r>
      <w:r w:rsidR="00A401CC" w:rsidRPr="0028089A">
        <w:t xml:space="preserve"> </w:t>
      </w:r>
      <w:r w:rsidRPr="0028089A">
        <w:t>in</w:t>
      </w:r>
      <w:r w:rsidR="00A401CC" w:rsidRPr="0028089A">
        <w:br/>
      </w:r>
      <w:r w:rsidRPr="0028089A">
        <w:t>Persia</w:t>
      </w:r>
      <w:r w:rsidR="00A401CC" w:rsidRPr="0028089A">
        <w:t xml:space="preserve"> o</w:t>
      </w:r>
      <w:r w:rsidRPr="0028089A">
        <w:t>wned by the Bahá’í Community</w:t>
      </w:r>
    </w:p>
    <w:p w:rsidR="00950306" w:rsidRPr="0028089A" w:rsidRDefault="00950306" w:rsidP="004E0B0A">
      <w:pPr>
        <w:ind w:left="425" w:hanging="425"/>
      </w:pPr>
      <w:proofErr w:type="gramStart"/>
      <w:r w:rsidRPr="0028089A">
        <w:t>House of the Báb in Shiraz and several adjoining houses.</w:t>
      </w:r>
      <w:proofErr w:type="gramEnd"/>
    </w:p>
    <w:p w:rsidR="00950306" w:rsidRPr="0028089A" w:rsidRDefault="00950306" w:rsidP="004E0B0A">
      <w:pPr>
        <w:ind w:left="425" w:hanging="425"/>
      </w:pPr>
      <w:proofErr w:type="gramStart"/>
      <w:r w:rsidRPr="0028089A">
        <w:t>Ancestral Home of Bahá’u’lláh in Tákur, Mázindarán.</w:t>
      </w:r>
      <w:proofErr w:type="gramEnd"/>
    </w:p>
    <w:p w:rsidR="00950306" w:rsidRPr="0028089A" w:rsidRDefault="00950306" w:rsidP="004E0B0A">
      <w:pPr>
        <w:ind w:left="425" w:hanging="425"/>
      </w:pPr>
      <w:proofErr w:type="gramStart"/>
      <w:r w:rsidRPr="0028089A">
        <w:t>House of Bahá’u’lláh in Ṭihrán.</w:t>
      </w:r>
      <w:proofErr w:type="gramEnd"/>
    </w:p>
    <w:p w:rsidR="00950306" w:rsidRPr="0028089A" w:rsidRDefault="00950306" w:rsidP="004E0B0A">
      <w:pPr>
        <w:ind w:left="425" w:hanging="425"/>
      </w:pPr>
      <w:r w:rsidRPr="0028089A">
        <w:t>House owned by the Báb’s maternal uncle in Shiraz.</w:t>
      </w:r>
    </w:p>
    <w:p w:rsidR="00950306" w:rsidRPr="0028089A" w:rsidRDefault="00950306" w:rsidP="004E0B0A">
      <w:pPr>
        <w:ind w:left="425" w:hanging="425"/>
      </w:pPr>
      <w:proofErr w:type="gramStart"/>
      <w:r w:rsidRPr="0028089A">
        <w:t>Shop belonging to the Báb in Bú</w:t>
      </w:r>
      <w:r w:rsidRPr="0028089A">
        <w:rPr>
          <w:u w:val="single"/>
        </w:rPr>
        <w:t>sh</w:t>
      </w:r>
      <w:r w:rsidRPr="0028089A">
        <w:t>ihr.</w:t>
      </w:r>
      <w:proofErr w:type="gramEnd"/>
    </w:p>
    <w:p w:rsidR="00950306" w:rsidRPr="0028089A" w:rsidRDefault="00950306" w:rsidP="004E0B0A">
      <w:pPr>
        <w:ind w:left="425" w:hanging="425"/>
      </w:pPr>
      <w:proofErr w:type="gramStart"/>
      <w:r w:rsidRPr="0028089A">
        <w:t xml:space="preserve">A quarter of the village of </w:t>
      </w:r>
      <w:r w:rsidRPr="00EB2472">
        <w:rPr>
          <w:u w:val="single"/>
        </w:rPr>
        <w:t>Ch</w:t>
      </w:r>
      <w:r w:rsidRPr="0028089A">
        <w:t xml:space="preserve">ihríq in </w:t>
      </w:r>
      <w:proofErr w:type="spellStart"/>
      <w:r w:rsidR="00760348" w:rsidRPr="0028089A">
        <w:t>A</w:t>
      </w:r>
      <w:r w:rsidR="00760348" w:rsidRPr="0028089A">
        <w:rPr>
          <w:u w:val="single"/>
        </w:rPr>
        <w:t>dh</w:t>
      </w:r>
      <w:r w:rsidR="00760348" w:rsidRPr="0028089A">
        <w:t>irbáyján</w:t>
      </w:r>
      <w:proofErr w:type="spellEnd"/>
      <w:r w:rsidRPr="0028089A">
        <w:t>.</w:t>
      </w:r>
      <w:proofErr w:type="gramEnd"/>
    </w:p>
    <w:p w:rsidR="00950306" w:rsidRPr="0028089A" w:rsidRDefault="00950306" w:rsidP="004E0B0A">
      <w:pPr>
        <w:ind w:left="425" w:hanging="425"/>
      </w:pPr>
      <w:proofErr w:type="gramStart"/>
      <w:r w:rsidRPr="0028089A">
        <w:t>House of Ḥájí Mírzá Jání in Ká</w:t>
      </w:r>
      <w:r w:rsidRPr="0028089A">
        <w:rPr>
          <w:u w:val="single"/>
        </w:rPr>
        <w:t>sh</w:t>
      </w:r>
      <w:r w:rsidRPr="0028089A">
        <w:t>án, where the Báb stayed on His way to Tabriz.</w:t>
      </w:r>
      <w:proofErr w:type="gramEnd"/>
    </w:p>
    <w:p w:rsidR="00950306" w:rsidRPr="0028089A" w:rsidRDefault="00950306" w:rsidP="004E0B0A">
      <w:pPr>
        <w:ind w:left="425" w:hanging="425"/>
      </w:pPr>
      <w:r w:rsidRPr="0028089A">
        <w:t>Public bath used by the Báb in Shiraz and some adjacent houses.</w:t>
      </w:r>
    </w:p>
    <w:p w:rsidR="00950306" w:rsidRPr="0028089A" w:rsidRDefault="00950306" w:rsidP="004E0B0A">
      <w:pPr>
        <w:ind w:left="425" w:hanging="425"/>
      </w:pPr>
      <w:proofErr w:type="gramStart"/>
      <w:r w:rsidRPr="0028089A">
        <w:t>Half of the house owned by Va</w:t>
      </w:r>
      <w:r w:rsidR="00A401CC" w:rsidRPr="0028089A">
        <w:t>ḥ</w:t>
      </w:r>
      <w:r w:rsidRPr="0028089A">
        <w:t>íd in Nayríz.</w:t>
      </w:r>
      <w:proofErr w:type="gramEnd"/>
    </w:p>
    <w:p w:rsidR="00950306" w:rsidRPr="0028089A" w:rsidRDefault="00950306" w:rsidP="004E0B0A">
      <w:pPr>
        <w:ind w:left="425" w:hanging="425"/>
      </w:pPr>
      <w:proofErr w:type="gramStart"/>
      <w:r w:rsidRPr="0028089A">
        <w:t>Part of the house owned by Ḥujjat in Zanján.</w:t>
      </w:r>
      <w:proofErr w:type="gramEnd"/>
    </w:p>
    <w:p w:rsidR="00950306" w:rsidRPr="0028089A" w:rsidRDefault="00950306" w:rsidP="004E0B0A">
      <w:pPr>
        <w:ind w:left="425" w:hanging="425"/>
      </w:pPr>
      <w:r w:rsidRPr="0028089A">
        <w:t>The three gardens rented by Bahá’u’lláh in Bada</w:t>
      </w:r>
      <w:r w:rsidRPr="0028089A">
        <w:rPr>
          <w:u w:val="single"/>
        </w:rPr>
        <w:t>sh</w:t>
      </w:r>
      <w:r w:rsidRPr="0028089A">
        <w:t>t.</w:t>
      </w:r>
    </w:p>
    <w:p w:rsidR="00950306" w:rsidRPr="0028089A" w:rsidRDefault="00950306" w:rsidP="004E0B0A">
      <w:pPr>
        <w:ind w:left="425" w:hanging="425"/>
      </w:pPr>
      <w:proofErr w:type="gramStart"/>
      <w:r w:rsidRPr="0028089A">
        <w:t>Burial-place of Quddús in Bárfurú</w:t>
      </w:r>
      <w:r w:rsidRPr="0028089A">
        <w:rPr>
          <w:u w:val="single"/>
        </w:rPr>
        <w:t>sh</w:t>
      </w:r>
      <w:r w:rsidRPr="0028089A">
        <w:t>, Mázindarán.</w:t>
      </w:r>
      <w:proofErr w:type="gramEnd"/>
    </w:p>
    <w:p w:rsidR="00950306" w:rsidRPr="0028089A" w:rsidRDefault="00950306" w:rsidP="004E0B0A">
      <w:pPr>
        <w:ind w:left="425" w:hanging="425"/>
      </w:pPr>
      <w:r w:rsidRPr="0028089A">
        <w:t xml:space="preserve">House of Maḥmúd </w:t>
      </w:r>
      <w:r w:rsidRPr="0028089A">
        <w:rPr>
          <w:u w:val="single"/>
        </w:rPr>
        <w:t>Kh</w:t>
      </w:r>
      <w:r w:rsidRPr="0028089A">
        <w:t>án-i-</w:t>
      </w:r>
      <w:r w:rsidR="004E0B0A" w:rsidRPr="0028089A">
        <w:t>Kalántar</w:t>
      </w:r>
      <w:r w:rsidRPr="0028089A">
        <w:t xml:space="preserve"> in Ṭihrán, where Ṭáhirih was confined.</w:t>
      </w:r>
    </w:p>
    <w:p w:rsidR="00950306" w:rsidRPr="0028089A" w:rsidRDefault="00950306" w:rsidP="004E0B0A">
      <w:pPr>
        <w:ind w:left="425" w:hanging="425"/>
      </w:pPr>
      <w:r w:rsidRPr="0028089A">
        <w:t xml:space="preserve">Public bath visited by the Báb when in Urúmíyyih, </w:t>
      </w:r>
      <w:proofErr w:type="spellStart"/>
      <w:r w:rsidR="00760348" w:rsidRPr="0028089A">
        <w:t>A</w:t>
      </w:r>
      <w:r w:rsidR="00760348" w:rsidRPr="0028089A">
        <w:rPr>
          <w:u w:val="single"/>
        </w:rPr>
        <w:t>dh</w:t>
      </w:r>
      <w:r w:rsidR="00760348" w:rsidRPr="0028089A">
        <w:t>irbáyján</w:t>
      </w:r>
      <w:proofErr w:type="spellEnd"/>
      <w:r w:rsidRPr="0028089A">
        <w:t>.</w:t>
      </w:r>
    </w:p>
    <w:p w:rsidR="00950306" w:rsidRPr="0028089A" w:rsidRDefault="00950306" w:rsidP="004E0B0A">
      <w:pPr>
        <w:ind w:left="425" w:hanging="425"/>
      </w:pPr>
      <w:r w:rsidRPr="0028089A">
        <w:t xml:space="preserve">House owned by Mírzá </w:t>
      </w:r>
      <w:r w:rsidR="00A401CC" w:rsidRPr="0028089A">
        <w:t>Ḥ</w:t>
      </w:r>
      <w:r w:rsidRPr="0028089A">
        <w:t>usayn-</w:t>
      </w:r>
      <w:r w:rsidR="00D810A3" w:rsidRPr="0028089A">
        <w:t>‘</w:t>
      </w:r>
      <w:proofErr w:type="spellStart"/>
      <w:r w:rsidRPr="0028089A">
        <w:t>Al</w:t>
      </w:r>
      <w:r w:rsidR="00A401CC" w:rsidRPr="0028089A">
        <w:t>í</w:t>
      </w:r>
      <w:r w:rsidRPr="0028089A">
        <w:t>y</w:t>
      </w:r>
      <w:proofErr w:type="spellEnd"/>
      <w:r w:rsidRPr="0028089A">
        <w:t>-</w:t>
      </w:r>
      <w:proofErr w:type="spellStart"/>
      <w:r w:rsidRPr="0028089A">
        <w:t>i</w:t>
      </w:r>
      <w:proofErr w:type="spellEnd"/>
      <w:r w:rsidRPr="0028089A">
        <w:t>-Núr in Ṭihrán, where the Báb’s remains were concealed.</w:t>
      </w:r>
    </w:p>
    <w:p w:rsidR="00950306" w:rsidRPr="0028089A" w:rsidRDefault="00950306" w:rsidP="004E0B0A">
      <w:pPr>
        <w:ind w:left="425" w:hanging="425"/>
      </w:pPr>
      <w:proofErr w:type="gramStart"/>
      <w:r w:rsidRPr="0028089A">
        <w:t>The Báb</w:t>
      </w:r>
      <w:r w:rsidR="00844F6F" w:rsidRPr="0028089A">
        <w:t>í</w:t>
      </w:r>
      <w:r w:rsidRPr="0028089A">
        <w:t>yyih in Ma</w:t>
      </w:r>
      <w:r w:rsidRPr="0028089A">
        <w:rPr>
          <w:u w:val="single"/>
        </w:rPr>
        <w:t>sh</w:t>
      </w:r>
      <w:r w:rsidRPr="0028089A">
        <w:t xml:space="preserve">had, </w:t>
      </w:r>
      <w:r w:rsidRPr="0028089A">
        <w:rPr>
          <w:u w:val="single"/>
        </w:rPr>
        <w:t>Kh</w:t>
      </w:r>
      <w:r w:rsidRPr="0028089A">
        <w:t>urásán.</w:t>
      </w:r>
      <w:proofErr w:type="gramEnd"/>
    </w:p>
    <w:p w:rsidR="00950306" w:rsidRPr="0028089A" w:rsidRDefault="00950306" w:rsidP="004E0B0A">
      <w:pPr>
        <w:ind w:left="425" w:hanging="425"/>
      </w:pPr>
      <w:r w:rsidRPr="0028089A">
        <w:t xml:space="preserve">The house owned by Mullá </w:t>
      </w:r>
      <w:r w:rsidR="00A401CC" w:rsidRPr="0028089A">
        <w:t>Ḥ</w:t>
      </w:r>
      <w:r w:rsidRPr="0028089A">
        <w:t>usayn in Ma</w:t>
      </w:r>
      <w:r w:rsidRPr="0028089A">
        <w:rPr>
          <w:u w:val="single"/>
        </w:rPr>
        <w:t>sh</w:t>
      </w:r>
      <w:r w:rsidRPr="0028089A">
        <w:t xml:space="preserve">had, </w:t>
      </w:r>
      <w:r w:rsidRPr="0028089A">
        <w:rPr>
          <w:u w:val="single"/>
        </w:rPr>
        <w:t>Kh</w:t>
      </w:r>
      <w:r w:rsidRPr="0028089A">
        <w:t>urásán.</w:t>
      </w:r>
    </w:p>
    <w:p w:rsidR="00950306" w:rsidRPr="0028089A" w:rsidRDefault="00950306" w:rsidP="004E0B0A">
      <w:pPr>
        <w:ind w:left="425" w:hanging="425"/>
      </w:pPr>
      <w:proofErr w:type="gramStart"/>
      <w:r w:rsidRPr="0028089A">
        <w:t>The residence of the Su</w:t>
      </w:r>
      <w:r w:rsidR="00844F6F" w:rsidRPr="0028089A">
        <w:t>l</w:t>
      </w:r>
      <w:r w:rsidRPr="0028089A">
        <w:t>ṭánu’</w:t>
      </w:r>
      <w:r w:rsidRPr="0028089A">
        <w:rPr>
          <w:u w:val="single"/>
        </w:rPr>
        <w:t>sh</w:t>
      </w:r>
      <w:r w:rsidRPr="0028089A">
        <w:t>-</w:t>
      </w:r>
      <w:r w:rsidRPr="0028089A">
        <w:rPr>
          <w:u w:val="single"/>
        </w:rPr>
        <w:t>Sh</w:t>
      </w:r>
      <w:r w:rsidRPr="0028089A">
        <w:t xml:space="preserve">uhadá (King of Martyrs) and of the </w:t>
      </w:r>
      <w:r w:rsidR="00844F6F" w:rsidRPr="0028089A">
        <w:t>Maḥbúbu’</w:t>
      </w:r>
      <w:r w:rsidR="00844F6F" w:rsidRPr="0028089A">
        <w:rPr>
          <w:u w:val="single"/>
        </w:rPr>
        <w:t>sh</w:t>
      </w:r>
      <w:r w:rsidR="00844F6F" w:rsidRPr="0028089A">
        <w:t>-</w:t>
      </w:r>
      <w:r w:rsidR="00844F6F" w:rsidRPr="0028089A">
        <w:rPr>
          <w:u w:val="single"/>
        </w:rPr>
        <w:t>Sh</w:t>
      </w:r>
      <w:r w:rsidR="00844F6F" w:rsidRPr="0028089A">
        <w:t>uhadá’</w:t>
      </w:r>
      <w:r w:rsidRPr="0028089A">
        <w:t xml:space="preserve"> (Beloved of Martyrs) in Iṣfahán.</w:t>
      </w:r>
      <w:proofErr w:type="gramEnd"/>
    </w:p>
    <w:p w:rsidR="00950306" w:rsidRPr="0028089A" w:rsidRDefault="00950306" w:rsidP="004E0B0A">
      <w:pPr>
        <w:ind w:left="425" w:hanging="425"/>
      </w:pPr>
      <w:r w:rsidRPr="0028089A">
        <w:t xml:space="preserve">Apartments occupied by the Báb in Urúmíyyih, </w:t>
      </w:r>
      <w:proofErr w:type="spellStart"/>
      <w:r w:rsidR="00760348" w:rsidRPr="0028089A">
        <w:t>A</w:t>
      </w:r>
      <w:r w:rsidR="00760348" w:rsidRPr="0028089A">
        <w:rPr>
          <w:u w:val="single"/>
        </w:rPr>
        <w:t>dh</w:t>
      </w:r>
      <w:r w:rsidR="00760348" w:rsidRPr="0028089A">
        <w:t>irbáyján</w:t>
      </w:r>
      <w:proofErr w:type="spellEnd"/>
      <w:r w:rsidRPr="0028089A">
        <w:t>.</w:t>
      </w:r>
    </w:p>
    <w:p w:rsidR="00950306" w:rsidRPr="0028089A" w:rsidRDefault="00950306" w:rsidP="004E0B0A">
      <w:pPr>
        <w:ind w:left="425" w:hanging="425"/>
      </w:pPr>
      <w:r w:rsidRPr="0028089A">
        <w:t xml:space="preserve">Spot where the heads of two hundred martyrs were buried in </w:t>
      </w:r>
      <w:r w:rsidR="004E0B0A" w:rsidRPr="0028089A">
        <w:t>Á</w:t>
      </w:r>
      <w:r w:rsidRPr="0028089A">
        <w:t>bádih, Fárs.</w:t>
      </w:r>
    </w:p>
    <w:p w:rsidR="00950306" w:rsidRPr="0028089A" w:rsidRDefault="00950306" w:rsidP="004E0B0A">
      <w:pPr>
        <w:ind w:left="425" w:hanging="425"/>
      </w:pPr>
      <w:proofErr w:type="gramStart"/>
      <w:r w:rsidRPr="0028089A">
        <w:t>House where the Báb’s remains were concealed in Qum.</w:t>
      </w:r>
      <w:proofErr w:type="gramEnd"/>
    </w:p>
    <w:p w:rsidR="00950306" w:rsidRPr="0028089A" w:rsidRDefault="00950306" w:rsidP="00EB2472">
      <w:pPr>
        <w:ind w:left="425" w:hanging="425"/>
      </w:pPr>
      <w:proofErr w:type="gramStart"/>
      <w:r w:rsidRPr="0028089A">
        <w:t xml:space="preserve">Site of martyrdom and burial-place of the “Seven Martyrs” of </w:t>
      </w:r>
      <w:r w:rsidR="00D810A3" w:rsidRPr="0028089A">
        <w:t>‘</w:t>
      </w:r>
      <w:r w:rsidRPr="0028089A">
        <w:t>Ir</w:t>
      </w:r>
      <w:r w:rsidR="00844F6F" w:rsidRPr="0028089A">
        <w:t>á</w:t>
      </w:r>
      <w:r w:rsidRPr="0028089A">
        <w:t>q, in Sul</w:t>
      </w:r>
      <w:r w:rsidR="00A401CC" w:rsidRPr="0028089A">
        <w:t>ṭ</w:t>
      </w:r>
      <w:r w:rsidRPr="0028089A">
        <w:t>án-</w:t>
      </w:r>
      <w:r w:rsidR="004E0B0A" w:rsidRPr="0028089A">
        <w:t>Á</w:t>
      </w:r>
      <w:r w:rsidRPr="0028089A">
        <w:t xml:space="preserve">bád, </w:t>
      </w:r>
      <w:r w:rsidR="00D810A3" w:rsidRPr="0028089A">
        <w:t>‘</w:t>
      </w:r>
      <w:r w:rsidRPr="0028089A">
        <w:t>Ir</w:t>
      </w:r>
      <w:r w:rsidR="00EB2472" w:rsidRPr="00EB2472">
        <w:t>á</w:t>
      </w:r>
      <w:r w:rsidRPr="0028089A">
        <w:t>q.</w:t>
      </w:r>
      <w:proofErr w:type="gramEnd"/>
    </w:p>
    <w:p w:rsidR="00950306" w:rsidRPr="0028089A" w:rsidRDefault="00950306" w:rsidP="004E0B0A">
      <w:pPr>
        <w:ind w:left="425" w:hanging="425"/>
      </w:pPr>
      <w:proofErr w:type="gramStart"/>
      <w:r w:rsidRPr="0028089A">
        <w:t xml:space="preserve">Site of martyrdom and burial-place of the “Four Martyrs” of </w:t>
      </w:r>
      <w:r w:rsidR="00D810A3" w:rsidRPr="0028089A">
        <w:t>‘</w:t>
      </w:r>
      <w:r w:rsidRPr="0028089A">
        <w:t>Iraq, in Sul</w:t>
      </w:r>
      <w:r w:rsidR="004E0B0A" w:rsidRPr="0028089A">
        <w:t>ṭ</w:t>
      </w:r>
      <w:r w:rsidRPr="0028089A">
        <w:t>án-</w:t>
      </w:r>
      <w:r w:rsidR="004E0B0A" w:rsidRPr="0028089A">
        <w:t>Á</w:t>
      </w:r>
      <w:r w:rsidRPr="0028089A">
        <w:t xml:space="preserve">bád, </w:t>
      </w:r>
      <w:r w:rsidR="00D810A3" w:rsidRPr="0028089A">
        <w:t>‘</w:t>
      </w:r>
      <w:r w:rsidRPr="0028089A">
        <w:t>Iráq.</w:t>
      </w:r>
      <w:proofErr w:type="gramEnd"/>
    </w:p>
    <w:p w:rsidR="00950306" w:rsidRPr="0028089A" w:rsidRDefault="004E0B0A" w:rsidP="004E0B0A">
      <w:pPr>
        <w:ind w:left="425" w:hanging="425"/>
      </w:pPr>
      <w:r w:rsidRPr="0028089A">
        <w:t>Caravanserai</w:t>
      </w:r>
      <w:r w:rsidR="00950306" w:rsidRPr="0028089A">
        <w:t xml:space="preserve"> occupied by the Báb in Zanján.</w:t>
      </w:r>
    </w:p>
    <w:p w:rsidR="00950306" w:rsidRPr="0028089A" w:rsidRDefault="00950306" w:rsidP="004E0B0A">
      <w:pPr>
        <w:ind w:left="425" w:hanging="425"/>
      </w:pPr>
      <w:proofErr w:type="gramStart"/>
      <w:r w:rsidRPr="0028089A">
        <w:t>Burial-place of A</w:t>
      </w:r>
      <w:r w:rsidRPr="0028089A">
        <w:rPr>
          <w:u w:val="single"/>
        </w:rPr>
        <w:t>s</w:t>
      </w:r>
      <w:r w:rsidR="004E0B0A" w:rsidRPr="0028089A">
        <w:rPr>
          <w:u w:val="single"/>
        </w:rPr>
        <w:t>h</w:t>
      </w:r>
      <w:r w:rsidRPr="0028089A">
        <w:t>raf and his mother Zanján.</w:t>
      </w:r>
      <w:proofErr w:type="gramEnd"/>
    </w:p>
    <w:p w:rsidR="00950306" w:rsidRPr="0028089A" w:rsidRDefault="00950306" w:rsidP="004E0B0A">
      <w:pPr>
        <w:ind w:left="425" w:hanging="425"/>
      </w:pPr>
      <w:proofErr w:type="gramStart"/>
      <w:r w:rsidRPr="0028089A">
        <w:t>House where the Báb’s remains were concealed in Kirmán</w:t>
      </w:r>
      <w:r w:rsidRPr="0028089A">
        <w:rPr>
          <w:u w:val="single"/>
        </w:rPr>
        <w:t>sh</w:t>
      </w:r>
      <w:r w:rsidRPr="0028089A">
        <w:t>áh.</w:t>
      </w:r>
      <w:proofErr w:type="gramEnd"/>
    </w:p>
    <w:p w:rsidR="00950306" w:rsidRPr="0028089A" w:rsidRDefault="00950306" w:rsidP="004E0B0A">
      <w:pPr>
        <w:ind w:left="425" w:hanging="425"/>
      </w:pPr>
      <w:r w:rsidRPr="0028089A">
        <w:t>Room occupied by Va</w:t>
      </w:r>
      <w:r w:rsidR="004E0B0A" w:rsidRPr="0028089A">
        <w:t>ḥ</w:t>
      </w:r>
      <w:r w:rsidRPr="0028089A">
        <w:t xml:space="preserve">íd and other rooms in the Fort of </w:t>
      </w:r>
      <w:r w:rsidRPr="0028089A">
        <w:rPr>
          <w:u w:val="single"/>
        </w:rPr>
        <w:t>Kh</w:t>
      </w:r>
      <w:r w:rsidRPr="0028089A">
        <w:t>ájih in Nayríz.</w:t>
      </w:r>
    </w:p>
    <w:p w:rsidR="00950306" w:rsidRPr="0028089A" w:rsidRDefault="00950306" w:rsidP="004E0B0A">
      <w:pPr>
        <w:ind w:left="425" w:hanging="425"/>
      </w:pPr>
      <w:proofErr w:type="gramStart"/>
      <w:r w:rsidRPr="0028089A">
        <w:t xml:space="preserve">Land adjoining the Fort of </w:t>
      </w:r>
      <w:r w:rsidRPr="0028089A">
        <w:rPr>
          <w:u w:val="single"/>
        </w:rPr>
        <w:t>Kh</w:t>
      </w:r>
      <w:r w:rsidRPr="0028089A">
        <w:t>ájih, site of the martyrdom of Va</w:t>
      </w:r>
      <w:r w:rsidR="004E0B0A" w:rsidRPr="0028089A">
        <w:t>ḥ</w:t>
      </w:r>
      <w:r w:rsidRPr="0028089A">
        <w:t>íd and some of his companions.</w:t>
      </w:r>
      <w:proofErr w:type="gramEnd"/>
    </w:p>
    <w:p w:rsidR="00950306" w:rsidRPr="0028089A" w:rsidRDefault="00950306" w:rsidP="00950306">
      <w:r w:rsidRPr="0028089A">
        <w:br w:type="page"/>
      </w:r>
    </w:p>
    <w:p w:rsidR="004E0B0A" w:rsidRPr="0028089A" w:rsidRDefault="004E0B0A" w:rsidP="004E0B0A">
      <w:r w:rsidRPr="0028089A">
        <w:rPr>
          <w:sz w:val="12"/>
          <w:szCs w:val="12"/>
        </w:rPr>
        <w:fldChar w:fldCharType="begin"/>
      </w:r>
      <w:r w:rsidRPr="0028089A">
        <w:rPr>
          <w:sz w:val="12"/>
          <w:szCs w:val="12"/>
        </w:rPr>
        <w:instrText xml:space="preserve"> TC  “</w:instrText>
      </w:r>
      <w:bookmarkStart w:id="22" w:name="_Toc174953531"/>
      <w:r w:rsidRPr="0028089A">
        <w:rPr>
          <w:sz w:val="12"/>
          <w:szCs w:val="12"/>
        </w:rPr>
        <w:tab/>
        <w:instrText>Cities visited by ‘Abdul-Bahá in the course of His</w:instrText>
      </w:r>
      <w:r w:rsidRPr="0028089A">
        <w:rPr>
          <w:sz w:val="12"/>
          <w:szCs w:val="12"/>
        </w:rPr>
        <w:br/>
        <w:instrText>three year travels, 1911–1913</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22"/>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950306" w:rsidRPr="0028089A" w:rsidRDefault="00950306" w:rsidP="004E0B0A">
      <w:pPr>
        <w:pStyle w:val="Myheadc"/>
        <w:spacing w:after="120"/>
      </w:pPr>
      <w:r w:rsidRPr="0028089A">
        <w:t xml:space="preserve">Cities </w:t>
      </w:r>
      <w:r w:rsidR="004E0B0A" w:rsidRPr="0028089A">
        <w:t>v</w:t>
      </w:r>
      <w:r w:rsidRPr="0028089A">
        <w:t>isited by ‘Abdul-Bahá in the</w:t>
      </w:r>
      <w:r w:rsidR="004E0B0A" w:rsidRPr="0028089A">
        <w:br/>
        <w:t>c</w:t>
      </w:r>
      <w:r w:rsidRPr="0028089A">
        <w:t>ourse of His</w:t>
      </w:r>
      <w:r w:rsidR="004E0B0A" w:rsidRPr="0028089A">
        <w:t xml:space="preserve"> three year </w:t>
      </w:r>
      <w:proofErr w:type="gramStart"/>
      <w:r w:rsidR="004E0B0A" w:rsidRPr="0028089A">
        <w:t>t</w:t>
      </w:r>
      <w:r w:rsidRPr="0028089A">
        <w:t>ravels,</w:t>
      </w:r>
      <w:proofErr w:type="gramEnd"/>
      <w:r w:rsidRPr="0028089A">
        <w:t xml:space="preserve"> 1911</w:t>
      </w:r>
      <w:r w:rsidR="004E0B0A" w:rsidRPr="0028089A">
        <w:t>–</w:t>
      </w:r>
      <w:r w:rsidRPr="0028089A">
        <w:t>1913</w:t>
      </w:r>
    </w:p>
    <w:p w:rsidR="00950306" w:rsidRPr="0028089A" w:rsidRDefault="004E0B0A" w:rsidP="004E0B0A">
      <w:pPr>
        <w:pStyle w:val="Myhead"/>
      </w:pPr>
      <w:r w:rsidRPr="0028089A">
        <w:t>United States of America and Canada</w:t>
      </w:r>
    </w:p>
    <w:tbl>
      <w:tblPr>
        <w:tblW w:w="0" w:type="auto"/>
        <w:tblLayout w:type="fixed"/>
        <w:tblCellMar>
          <w:left w:w="0" w:type="dxa"/>
          <w:right w:w="0" w:type="dxa"/>
        </w:tblCellMar>
        <w:tblLook w:val="0000" w:firstRow="0" w:lastRow="0" w:firstColumn="0" w:lastColumn="0" w:noHBand="0" w:noVBand="0"/>
      </w:tblPr>
      <w:tblGrid>
        <w:gridCol w:w="586"/>
        <w:gridCol w:w="2381"/>
        <w:gridCol w:w="951"/>
        <w:gridCol w:w="2178"/>
      </w:tblGrid>
      <w:tr w:rsidR="00950306" w:rsidRPr="0028089A" w:rsidTr="004E0B0A">
        <w:trPr>
          <w:trHeight w:hRule="exact" w:val="259"/>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1.</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Baltimore, Md.</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21.</w:t>
            </w:r>
          </w:p>
        </w:tc>
        <w:tc>
          <w:tcPr>
            <w:tcW w:w="2178" w:type="dxa"/>
            <w:tcBorders>
              <w:top w:val="nil"/>
              <w:left w:val="nil"/>
              <w:bottom w:val="nil"/>
              <w:right w:val="nil"/>
            </w:tcBorders>
            <w:vAlign w:val="center"/>
          </w:tcPr>
          <w:p w:rsidR="00950306" w:rsidRPr="0028089A" w:rsidRDefault="00950306" w:rsidP="004E0B0A">
            <w:r w:rsidRPr="0028089A">
              <w:t>Milford, N</w:t>
            </w:r>
            <w:r w:rsidR="00B953F2" w:rsidRPr="0028089A">
              <w:t>.</w:t>
            </w:r>
            <w:r w:rsidRPr="0028089A">
              <w:t>H.</w:t>
            </w:r>
          </w:p>
        </w:tc>
      </w:tr>
      <w:tr w:rsidR="00950306" w:rsidRPr="0028089A" w:rsidTr="004E0B0A">
        <w:trPr>
          <w:trHeight w:hRule="exact" w:val="221"/>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2.</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Berkeley, Calif.</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22.</w:t>
            </w:r>
          </w:p>
        </w:tc>
        <w:tc>
          <w:tcPr>
            <w:tcW w:w="2178" w:type="dxa"/>
            <w:tcBorders>
              <w:top w:val="nil"/>
              <w:left w:val="nil"/>
              <w:bottom w:val="nil"/>
              <w:right w:val="nil"/>
            </w:tcBorders>
            <w:vAlign w:val="center"/>
          </w:tcPr>
          <w:p w:rsidR="00950306" w:rsidRPr="0028089A" w:rsidRDefault="00950306" w:rsidP="00950306">
            <w:r w:rsidRPr="0028089A">
              <w:t>Minneapolis, Minn.</w:t>
            </w:r>
          </w:p>
        </w:tc>
      </w:tr>
      <w:tr w:rsidR="00950306" w:rsidRPr="0028089A" w:rsidTr="004E0B0A">
        <w:trPr>
          <w:trHeight w:hRule="exact" w:val="226"/>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3.</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Boston, Mass.</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23.</w:t>
            </w:r>
          </w:p>
        </w:tc>
        <w:tc>
          <w:tcPr>
            <w:tcW w:w="2178" w:type="dxa"/>
            <w:tcBorders>
              <w:top w:val="nil"/>
              <w:left w:val="nil"/>
              <w:bottom w:val="nil"/>
              <w:right w:val="nil"/>
            </w:tcBorders>
            <w:vAlign w:val="center"/>
          </w:tcPr>
          <w:p w:rsidR="00950306" w:rsidRPr="0028089A" w:rsidRDefault="00950306" w:rsidP="004E0B0A">
            <w:r w:rsidRPr="0028089A">
              <w:t>Montclair</w:t>
            </w:r>
            <w:r w:rsidR="004E0B0A" w:rsidRPr="0028089A">
              <w:t>,</w:t>
            </w:r>
            <w:r w:rsidR="00B953F2" w:rsidRPr="0028089A">
              <w:t xml:space="preserve"> </w:t>
            </w:r>
            <w:r w:rsidRPr="0028089A">
              <w:t>N</w:t>
            </w:r>
            <w:r w:rsidR="00B953F2" w:rsidRPr="0028089A">
              <w:t>.</w:t>
            </w:r>
            <w:r w:rsidRPr="0028089A">
              <w:t>J.</w:t>
            </w:r>
          </w:p>
        </w:tc>
      </w:tr>
      <w:tr w:rsidR="00950306" w:rsidRPr="0028089A" w:rsidTr="004E0B0A">
        <w:trPr>
          <w:trHeight w:hRule="exact" w:val="220"/>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4.</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Brooklyn, N</w:t>
            </w:r>
            <w:r w:rsidR="00B953F2" w:rsidRPr="0028089A">
              <w:rPr>
                <w14:numSpacing w14:val="tabular"/>
              </w:rPr>
              <w:t>.</w:t>
            </w:r>
            <w:r w:rsidRPr="0028089A">
              <w:rPr>
                <w14:numSpacing w14:val="tabular"/>
              </w:rPr>
              <w:t>Y.</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24.</w:t>
            </w:r>
          </w:p>
        </w:tc>
        <w:tc>
          <w:tcPr>
            <w:tcW w:w="2178" w:type="dxa"/>
            <w:tcBorders>
              <w:top w:val="nil"/>
              <w:left w:val="nil"/>
              <w:bottom w:val="nil"/>
              <w:right w:val="nil"/>
            </w:tcBorders>
            <w:vAlign w:val="center"/>
          </w:tcPr>
          <w:p w:rsidR="00950306" w:rsidRPr="0028089A" w:rsidRDefault="00950306" w:rsidP="004E0B0A">
            <w:r w:rsidRPr="0028089A">
              <w:t>Montreal, P</w:t>
            </w:r>
            <w:r w:rsidR="00B953F2" w:rsidRPr="0028089A">
              <w:t>.</w:t>
            </w:r>
            <w:r w:rsidRPr="0028089A">
              <w:t>Q.</w:t>
            </w:r>
          </w:p>
        </w:tc>
      </w:tr>
      <w:tr w:rsidR="00950306" w:rsidRPr="0028089A" w:rsidTr="004E0B0A">
        <w:trPr>
          <w:trHeight w:hRule="exact" w:val="221"/>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5.</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Buffalo, N</w:t>
            </w:r>
            <w:r w:rsidR="00B953F2" w:rsidRPr="0028089A">
              <w:rPr>
                <w14:numSpacing w14:val="tabular"/>
              </w:rPr>
              <w:t>.</w:t>
            </w:r>
            <w:r w:rsidRPr="0028089A">
              <w:rPr>
                <w14:numSpacing w14:val="tabular"/>
              </w:rPr>
              <w:t>Y.</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25.</w:t>
            </w:r>
          </w:p>
        </w:tc>
        <w:tc>
          <w:tcPr>
            <w:tcW w:w="2178" w:type="dxa"/>
            <w:tcBorders>
              <w:top w:val="nil"/>
              <w:left w:val="nil"/>
              <w:bottom w:val="nil"/>
              <w:right w:val="nil"/>
            </w:tcBorders>
            <w:vAlign w:val="center"/>
          </w:tcPr>
          <w:p w:rsidR="00950306" w:rsidRPr="0028089A" w:rsidRDefault="00950306" w:rsidP="004E0B0A">
            <w:r w:rsidRPr="0028089A">
              <w:t>Morristown, N</w:t>
            </w:r>
            <w:r w:rsidR="00B953F2" w:rsidRPr="0028089A">
              <w:t>.</w:t>
            </w:r>
            <w:r w:rsidRPr="0028089A">
              <w:t>J.</w:t>
            </w:r>
          </w:p>
        </w:tc>
      </w:tr>
      <w:tr w:rsidR="00950306" w:rsidRPr="0028089A" w:rsidTr="004E0B0A">
        <w:trPr>
          <w:trHeight w:hRule="exact" w:val="226"/>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6.</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Cambridge, Mass.</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26.</w:t>
            </w:r>
          </w:p>
        </w:tc>
        <w:tc>
          <w:tcPr>
            <w:tcW w:w="2178" w:type="dxa"/>
            <w:tcBorders>
              <w:top w:val="nil"/>
              <w:left w:val="nil"/>
              <w:bottom w:val="nil"/>
              <w:right w:val="nil"/>
            </w:tcBorders>
            <w:vAlign w:val="center"/>
          </w:tcPr>
          <w:p w:rsidR="00950306" w:rsidRPr="0028089A" w:rsidRDefault="00950306" w:rsidP="00950306">
            <w:r w:rsidRPr="0028089A">
              <w:t>New York, N</w:t>
            </w:r>
            <w:r w:rsidR="00B953F2" w:rsidRPr="0028089A">
              <w:t>.</w:t>
            </w:r>
            <w:r w:rsidRPr="0028089A">
              <w:t>Y.</w:t>
            </w:r>
          </w:p>
        </w:tc>
      </w:tr>
      <w:tr w:rsidR="00950306" w:rsidRPr="0028089A" w:rsidTr="004E0B0A">
        <w:trPr>
          <w:trHeight w:hRule="exact" w:val="225"/>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7.</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Chicago, Ill.</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27.</w:t>
            </w:r>
          </w:p>
        </w:tc>
        <w:tc>
          <w:tcPr>
            <w:tcW w:w="2178" w:type="dxa"/>
            <w:tcBorders>
              <w:top w:val="nil"/>
              <w:left w:val="nil"/>
              <w:bottom w:val="nil"/>
              <w:right w:val="nil"/>
            </w:tcBorders>
            <w:vAlign w:val="center"/>
          </w:tcPr>
          <w:p w:rsidR="00950306" w:rsidRPr="0028089A" w:rsidRDefault="00950306" w:rsidP="004E0B0A">
            <w:r w:rsidRPr="0028089A">
              <w:t>Oakland</w:t>
            </w:r>
            <w:r w:rsidR="004E0B0A" w:rsidRPr="0028089A">
              <w:t>,</w:t>
            </w:r>
            <w:r w:rsidR="00B953F2" w:rsidRPr="0028089A">
              <w:t xml:space="preserve"> </w:t>
            </w:r>
            <w:r w:rsidRPr="0028089A">
              <w:t>Calif.</w:t>
            </w:r>
          </w:p>
        </w:tc>
      </w:tr>
      <w:tr w:rsidR="00950306" w:rsidRPr="0028089A" w:rsidTr="004E0B0A">
        <w:trPr>
          <w:trHeight w:hRule="exact" w:val="226"/>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8.</w:t>
            </w:r>
          </w:p>
        </w:tc>
        <w:tc>
          <w:tcPr>
            <w:tcW w:w="2381" w:type="dxa"/>
            <w:tcBorders>
              <w:top w:val="nil"/>
              <w:left w:val="nil"/>
              <w:bottom w:val="nil"/>
              <w:right w:val="nil"/>
            </w:tcBorders>
            <w:vAlign w:val="center"/>
          </w:tcPr>
          <w:p w:rsidR="00950306" w:rsidRPr="0028089A" w:rsidRDefault="00950306" w:rsidP="004E0B0A">
            <w:pPr>
              <w:rPr>
                <w14:numSpacing w14:val="tabular"/>
              </w:rPr>
            </w:pPr>
            <w:r w:rsidRPr="0028089A">
              <w:rPr>
                <w14:numSpacing w14:val="tabular"/>
              </w:rPr>
              <w:t xml:space="preserve">Cincinnati, </w:t>
            </w:r>
            <w:r w:rsidR="004E0B0A" w:rsidRPr="0028089A">
              <w:rPr>
                <w14:numSpacing w14:val="tabular"/>
              </w:rPr>
              <w:t>O</w:t>
            </w:r>
            <w:r w:rsidRPr="0028089A">
              <w:rPr>
                <w14:numSpacing w14:val="tabular"/>
              </w:rPr>
              <w:t>.</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28.</w:t>
            </w:r>
          </w:p>
        </w:tc>
        <w:tc>
          <w:tcPr>
            <w:tcW w:w="2178" w:type="dxa"/>
            <w:tcBorders>
              <w:top w:val="nil"/>
              <w:left w:val="nil"/>
              <w:bottom w:val="nil"/>
              <w:right w:val="nil"/>
            </w:tcBorders>
            <w:vAlign w:val="center"/>
          </w:tcPr>
          <w:p w:rsidR="00950306" w:rsidRPr="0028089A" w:rsidRDefault="00950306" w:rsidP="00950306">
            <w:r w:rsidRPr="0028089A">
              <w:t>Omaha, Neb.</w:t>
            </w:r>
          </w:p>
        </w:tc>
      </w:tr>
      <w:tr w:rsidR="00950306" w:rsidRPr="0028089A" w:rsidTr="004E0B0A">
        <w:trPr>
          <w:trHeight w:hRule="exact" w:val="221"/>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9.</w:t>
            </w:r>
          </w:p>
        </w:tc>
        <w:tc>
          <w:tcPr>
            <w:tcW w:w="2381" w:type="dxa"/>
            <w:tcBorders>
              <w:top w:val="nil"/>
              <w:left w:val="nil"/>
              <w:bottom w:val="nil"/>
              <w:right w:val="nil"/>
            </w:tcBorders>
            <w:vAlign w:val="center"/>
          </w:tcPr>
          <w:p w:rsidR="00950306" w:rsidRPr="0028089A" w:rsidRDefault="00950306" w:rsidP="004E0B0A">
            <w:pPr>
              <w:rPr>
                <w14:numSpacing w14:val="tabular"/>
              </w:rPr>
            </w:pPr>
            <w:r w:rsidRPr="0028089A">
              <w:rPr>
                <w14:numSpacing w14:val="tabular"/>
              </w:rPr>
              <w:t xml:space="preserve">Cleveland, </w:t>
            </w:r>
            <w:r w:rsidR="004E0B0A" w:rsidRPr="0028089A">
              <w:rPr>
                <w14:numSpacing w14:val="tabular"/>
              </w:rPr>
              <w:t>O</w:t>
            </w:r>
            <w:r w:rsidRPr="0028089A">
              <w:rPr>
                <w14:numSpacing w14:val="tabular"/>
              </w:rPr>
              <w:t>.</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29.</w:t>
            </w:r>
          </w:p>
        </w:tc>
        <w:tc>
          <w:tcPr>
            <w:tcW w:w="2178" w:type="dxa"/>
            <w:tcBorders>
              <w:top w:val="nil"/>
              <w:left w:val="nil"/>
              <w:bottom w:val="nil"/>
              <w:right w:val="nil"/>
            </w:tcBorders>
            <w:vAlign w:val="center"/>
          </w:tcPr>
          <w:p w:rsidR="00950306" w:rsidRPr="0028089A" w:rsidRDefault="00950306" w:rsidP="00950306">
            <w:r w:rsidRPr="0028089A">
              <w:t>Palo Alto, Calif.</w:t>
            </w:r>
          </w:p>
        </w:tc>
      </w:tr>
      <w:tr w:rsidR="00950306" w:rsidRPr="0028089A" w:rsidTr="004E0B0A">
        <w:trPr>
          <w:trHeight w:hRule="exact" w:val="225"/>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10.</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Denver, Colo.</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30.</w:t>
            </w:r>
          </w:p>
        </w:tc>
        <w:tc>
          <w:tcPr>
            <w:tcW w:w="2178" w:type="dxa"/>
            <w:tcBorders>
              <w:top w:val="nil"/>
              <w:left w:val="nil"/>
              <w:bottom w:val="nil"/>
              <w:right w:val="nil"/>
            </w:tcBorders>
            <w:vAlign w:val="center"/>
          </w:tcPr>
          <w:p w:rsidR="00950306" w:rsidRPr="0028089A" w:rsidRDefault="00950306" w:rsidP="00950306">
            <w:r w:rsidRPr="0028089A">
              <w:t>Pasadena, Calif.</w:t>
            </w:r>
          </w:p>
        </w:tc>
      </w:tr>
      <w:tr w:rsidR="00950306" w:rsidRPr="0028089A" w:rsidTr="004E0B0A">
        <w:trPr>
          <w:trHeight w:hRule="exact" w:val="226"/>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11.</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Dublin, N</w:t>
            </w:r>
            <w:r w:rsidR="00B953F2" w:rsidRPr="0028089A">
              <w:rPr>
                <w14:numSpacing w14:val="tabular"/>
              </w:rPr>
              <w:t>.</w:t>
            </w:r>
            <w:r w:rsidRPr="0028089A">
              <w:rPr>
                <w14:numSpacing w14:val="tabular"/>
              </w:rPr>
              <w:t>H.</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31.</w:t>
            </w:r>
          </w:p>
        </w:tc>
        <w:tc>
          <w:tcPr>
            <w:tcW w:w="2178" w:type="dxa"/>
            <w:tcBorders>
              <w:top w:val="nil"/>
              <w:left w:val="nil"/>
              <w:bottom w:val="nil"/>
              <w:right w:val="nil"/>
            </w:tcBorders>
            <w:vAlign w:val="center"/>
          </w:tcPr>
          <w:p w:rsidR="00950306" w:rsidRPr="0028089A" w:rsidRDefault="00950306" w:rsidP="00950306">
            <w:r w:rsidRPr="0028089A">
              <w:t>Philadelphia, Pa.</w:t>
            </w:r>
          </w:p>
        </w:tc>
      </w:tr>
      <w:tr w:rsidR="00950306" w:rsidRPr="0028089A" w:rsidTr="004E0B0A">
        <w:trPr>
          <w:trHeight w:hRule="exact" w:val="221"/>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12.</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Eliot, Me.</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32.</w:t>
            </w:r>
          </w:p>
        </w:tc>
        <w:tc>
          <w:tcPr>
            <w:tcW w:w="2178" w:type="dxa"/>
            <w:tcBorders>
              <w:top w:val="nil"/>
              <w:left w:val="nil"/>
              <w:bottom w:val="nil"/>
              <w:right w:val="nil"/>
            </w:tcBorders>
            <w:vAlign w:val="center"/>
          </w:tcPr>
          <w:p w:rsidR="00950306" w:rsidRPr="0028089A" w:rsidRDefault="00950306" w:rsidP="00950306">
            <w:r w:rsidRPr="0028089A">
              <w:t>Pittsburgh, Pa.</w:t>
            </w:r>
          </w:p>
        </w:tc>
      </w:tr>
      <w:tr w:rsidR="00950306" w:rsidRPr="0028089A" w:rsidTr="004E0B0A">
        <w:trPr>
          <w:trHeight w:hRule="exact" w:val="221"/>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13.</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Fanwood, N</w:t>
            </w:r>
            <w:r w:rsidR="00B953F2" w:rsidRPr="0028089A">
              <w:rPr>
                <w14:numSpacing w14:val="tabular"/>
              </w:rPr>
              <w:t>.</w:t>
            </w:r>
            <w:r w:rsidRPr="0028089A">
              <w:rPr>
                <w14:numSpacing w14:val="tabular"/>
              </w:rPr>
              <w:t>J.</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33.</w:t>
            </w:r>
          </w:p>
        </w:tc>
        <w:tc>
          <w:tcPr>
            <w:tcW w:w="2178" w:type="dxa"/>
            <w:tcBorders>
              <w:top w:val="nil"/>
              <w:left w:val="nil"/>
              <w:bottom w:val="nil"/>
              <w:right w:val="nil"/>
            </w:tcBorders>
            <w:vAlign w:val="center"/>
          </w:tcPr>
          <w:p w:rsidR="00950306" w:rsidRPr="0028089A" w:rsidRDefault="00950306" w:rsidP="00950306">
            <w:r w:rsidRPr="0028089A">
              <w:t>Sacramento, Calif.</w:t>
            </w:r>
          </w:p>
        </w:tc>
      </w:tr>
      <w:tr w:rsidR="00950306" w:rsidRPr="0028089A" w:rsidTr="004E0B0A">
        <w:trPr>
          <w:trHeight w:hRule="exact" w:val="220"/>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14.</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Glenwood Springs, Colo.</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34.</w:t>
            </w:r>
          </w:p>
        </w:tc>
        <w:tc>
          <w:tcPr>
            <w:tcW w:w="2178" w:type="dxa"/>
            <w:tcBorders>
              <w:top w:val="nil"/>
              <w:left w:val="nil"/>
              <w:bottom w:val="nil"/>
              <w:right w:val="nil"/>
            </w:tcBorders>
            <w:vAlign w:val="center"/>
          </w:tcPr>
          <w:p w:rsidR="00950306" w:rsidRPr="0028089A" w:rsidRDefault="00950306" w:rsidP="00950306">
            <w:r w:rsidRPr="0028089A">
              <w:t>Salt Lake City, Utah</w:t>
            </w:r>
          </w:p>
        </w:tc>
      </w:tr>
      <w:tr w:rsidR="00950306" w:rsidRPr="0028089A" w:rsidTr="004E0B0A">
        <w:trPr>
          <w:trHeight w:hRule="exact" w:val="221"/>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15.</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Jersey City, N</w:t>
            </w:r>
            <w:r w:rsidR="00B953F2" w:rsidRPr="0028089A">
              <w:rPr>
                <w14:numSpacing w14:val="tabular"/>
              </w:rPr>
              <w:t>.</w:t>
            </w:r>
            <w:r w:rsidRPr="0028089A">
              <w:rPr>
                <w14:numSpacing w14:val="tabular"/>
              </w:rPr>
              <w:t>J.</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35.</w:t>
            </w:r>
          </w:p>
        </w:tc>
        <w:tc>
          <w:tcPr>
            <w:tcW w:w="2178" w:type="dxa"/>
            <w:tcBorders>
              <w:top w:val="nil"/>
              <w:left w:val="nil"/>
              <w:bottom w:val="nil"/>
              <w:right w:val="nil"/>
            </w:tcBorders>
            <w:vAlign w:val="center"/>
          </w:tcPr>
          <w:p w:rsidR="00950306" w:rsidRPr="0028089A" w:rsidRDefault="00950306" w:rsidP="00950306">
            <w:r w:rsidRPr="0028089A">
              <w:t>San Francisco, Calif.</w:t>
            </w:r>
          </w:p>
        </w:tc>
      </w:tr>
      <w:tr w:rsidR="00950306" w:rsidRPr="0028089A" w:rsidTr="004E0B0A">
        <w:trPr>
          <w:trHeight w:hRule="exact" w:val="221"/>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16.</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Kenosha, Wis.</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36.</w:t>
            </w:r>
          </w:p>
        </w:tc>
        <w:tc>
          <w:tcPr>
            <w:tcW w:w="2178" w:type="dxa"/>
            <w:tcBorders>
              <w:top w:val="nil"/>
              <w:left w:val="nil"/>
              <w:bottom w:val="nil"/>
              <w:right w:val="nil"/>
            </w:tcBorders>
            <w:vAlign w:val="center"/>
          </w:tcPr>
          <w:p w:rsidR="00950306" w:rsidRPr="0028089A" w:rsidRDefault="00950306" w:rsidP="004E0B0A">
            <w:r w:rsidRPr="0028089A">
              <w:t>St</w:t>
            </w:r>
            <w:r w:rsidR="00B953F2" w:rsidRPr="0028089A">
              <w:t xml:space="preserve">. </w:t>
            </w:r>
            <w:r w:rsidRPr="0028089A">
              <w:t>Paul, Minn.</w:t>
            </w:r>
          </w:p>
        </w:tc>
      </w:tr>
      <w:tr w:rsidR="00950306" w:rsidRPr="0028089A" w:rsidTr="004E0B0A">
        <w:trPr>
          <w:trHeight w:hRule="exact" w:val="226"/>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17.</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Lincoln, Neb.</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37.</w:t>
            </w:r>
          </w:p>
        </w:tc>
        <w:tc>
          <w:tcPr>
            <w:tcW w:w="2178" w:type="dxa"/>
            <w:tcBorders>
              <w:top w:val="nil"/>
              <w:left w:val="nil"/>
              <w:bottom w:val="nil"/>
              <w:right w:val="nil"/>
            </w:tcBorders>
            <w:vAlign w:val="center"/>
          </w:tcPr>
          <w:p w:rsidR="00950306" w:rsidRPr="0028089A" w:rsidRDefault="00950306" w:rsidP="00950306">
            <w:r w:rsidRPr="0028089A">
              <w:t>Washington, D</w:t>
            </w:r>
            <w:r w:rsidR="00B953F2" w:rsidRPr="0028089A">
              <w:t>.</w:t>
            </w:r>
            <w:r w:rsidRPr="0028089A">
              <w:t>C.</w:t>
            </w:r>
          </w:p>
        </w:tc>
      </w:tr>
      <w:tr w:rsidR="00950306" w:rsidRPr="0028089A" w:rsidTr="004E0B0A">
        <w:trPr>
          <w:trHeight w:hRule="exact" w:val="225"/>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18.</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Los Angeles, Calif.</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38.</w:t>
            </w:r>
          </w:p>
        </w:tc>
        <w:tc>
          <w:tcPr>
            <w:tcW w:w="2178" w:type="dxa"/>
            <w:tcBorders>
              <w:top w:val="nil"/>
              <w:left w:val="nil"/>
              <w:bottom w:val="nil"/>
              <w:right w:val="nil"/>
            </w:tcBorders>
            <w:vAlign w:val="center"/>
          </w:tcPr>
          <w:p w:rsidR="00950306" w:rsidRPr="0028089A" w:rsidRDefault="00950306" w:rsidP="00950306">
            <w:r w:rsidRPr="0028089A">
              <w:t>West Englewood, N</w:t>
            </w:r>
            <w:r w:rsidR="00B953F2" w:rsidRPr="0028089A">
              <w:t>.</w:t>
            </w:r>
            <w:r w:rsidRPr="0028089A">
              <w:t>J.</w:t>
            </w:r>
          </w:p>
        </w:tc>
      </w:tr>
      <w:tr w:rsidR="00950306" w:rsidRPr="0028089A" w:rsidTr="004E0B0A">
        <w:trPr>
          <w:trHeight w:hRule="exact" w:val="226"/>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19.</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Malden, Mass.</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39.</w:t>
            </w:r>
          </w:p>
        </w:tc>
        <w:tc>
          <w:tcPr>
            <w:tcW w:w="2178" w:type="dxa"/>
            <w:tcBorders>
              <w:top w:val="nil"/>
              <w:left w:val="nil"/>
              <w:bottom w:val="nil"/>
              <w:right w:val="nil"/>
            </w:tcBorders>
            <w:vAlign w:val="center"/>
          </w:tcPr>
          <w:p w:rsidR="00950306" w:rsidRPr="0028089A" w:rsidRDefault="00950306" w:rsidP="004E0B0A">
            <w:r w:rsidRPr="0028089A">
              <w:t>Worcester</w:t>
            </w:r>
            <w:r w:rsidR="004E0B0A" w:rsidRPr="0028089A">
              <w:t>,</w:t>
            </w:r>
            <w:r w:rsidR="00B953F2" w:rsidRPr="0028089A">
              <w:t xml:space="preserve"> </w:t>
            </w:r>
            <w:r w:rsidRPr="0028089A">
              <w:t>Mass.</w:t>
            </w:r>
          </w:p>
        </w:tc>
      </w:tr>
      <w:tr w:rsidR="00950306" w:rsidRPr="0028089A" w:rsidTr="004E0B0A">
        <w:trPr>
          <w:trHeight w:hRule="exact" w:val="504"/>
        </w:trPr>
        <w:tc>
          <w:tcPr>
            <w:tcW w:w="586" w:type="dxa"/>
            <w:tcBorders>
              <w:top w:val="nil"/>
              <w:left w:val="nil"/>
              <w:bottom w:val="nil"/>
              <w:right w:val="nil"/>
            </w:tcBorders>
          </w:tcPr>
          <w:p w:rsidR="00950306" w:rsidRPr="0028089A" w:rsidRDefault="00950306" w:rsidP="00950306">
            <w:pPr>
              <w:rPr>
                <w14:numSpacing w14:val="tabular"/>
              </w:rPr>
            </w:pPr>
            <w:r w:rsidRPr="0028089A">
              <w:rPr>
                <w14:numSpacing w14:val="tabular"/>
              </w:rPr>
              <w:t>20.</w:t>
            </w:r>
          </w:p>
        </w:tc>
        <w:tc>
          <w:tcPr>
            <w:tcW w:w="2381" w:type="dxa"/>
            <w:tcBorders>
              <w:top w:val="nil"/>
              <w:left w:val="nil"/>
              <w:bottom w:val="nil"/>
              <w:right w:val="nil"/>
            </w:tcBorders>
          </w:tcPr>
          <w:p w:rsidR="00950306" w:rsidRPr="0028089A" w:rsidRDefault="00950306" w:rsidP="00950306">
            <w:pPr>
              <w:rPr>
                <w14:numSpacing w14:val="tabular"/>
              </w:rPr>
            </w:pPr>
            <w:r w:rsidRPr="0028089A">
              <w:rPr>
                <w14:numSpacing w14:val="tabular"/>
              </w:rPr>
              <w:t>Medford, Mass.</w:t>
            </w:r>
          </w:p>
        </w:tc>
        <w:tc>
          <w:tcPr>
            <w:tcW w:w="951" w:type="dxa"/>
            <w:tcBorders>
              <w:top w:val="nil"/>
              <w:left w:val="nil"/>
              <w:bottom w:val="nil"/>
              <w:right w:val="nil"/>
            </w:tcBorders>
          </w:tcPr>
          <w:p w:rsidR="00950306" w:rsidRPr="0028089A" w:rsidRDefault="00950306" w:rsidP="00950306">
            <w:pPr>
              <w:rPr>
                <w14:numSpacing w14:val="tabular"/>
              </w:rPr>
            </w:pPr>
          </w:p>
        </w:tc>
        <w:tc>
          <w:tcPr>
            <w:tcW w:w="2178" w:type="dxa"/>
            <w:tcBorders>
              <w:top w:val="nil"/>
              <w:left w:val="nil"/>
              <w:bottom w:val="nil"/>
              <w:right w:val="nil"/>
            </w:tcBorders>
          </w:tcPr>
          <w:p w:rsidR="00950306" w:rsidRPr="0028089A" w:rsidRDefault="00950306" w:rsidP="00950306"/>
        </w:tc>
      </w:tr>
    </w:tbl>
    <w:p w:rsidR="004E0B0A" w:rsidRPr="0028089A" w:rsidRDefault="004E0B0A" w:rsidP="004E0B0A">
      <w:pPr>
        <w:tabs>
          <w:tab w:val="left" w:pos="586"/>
          <w:tab w:val="left" w:pos="2731"/>
          <w:tab w:val="left" w:pos="3682"/>
        </w:tabs>
        <w:jc w:val="center"/>
        <w:rPr>
          <w:b/>
          <w:bCs/>
        </w:rPr>
      </w:pPr>
      <w:r w:rsidRPr="0028089A">
        <w:rPr>
          <w:b/>
          <w:bCs/>
        </w:rPr>
        <w:t>Europe</w:t>
      </w:r>
    </w:p>
    <w:tbl>
      <w:tblPr>
        <w:tblW w:w="0" w:type="auto"/>
        <w:tblLayout w:type="fixed"/>
        <w:tblCellMar>
          <w:left w:w="0" w:type="dxa"/>
          <w:right w:w="0" w:type="dxa"/>
        </w:tblCellMar>
        <w:tblLook w:val="0000" w:firstRow="0" w:lastRow="0" w:firstColumn="0" w:lastColumn="0" w:noHBand="0" w:noVBand="0"/>
      </w:tblPr>
      <w:tblGrid>
        <w:gridCol w:w="586"/>
        <w:gridCol w:w="2381"/>
        <w:gridCol w:w="951"/>
        <w:gridCol w:w="2178"/>
      </w:tblGrid>
      <w:tr w:rsidR="00950306" w:rsidRPr="0028089A" w:rsidTr="004E0B0A">
        <w:trPr>
          <w:trHeight w:hRule="exact" w:val="259"/>
        </w:trPr>
        <w:tc>
          <w:tcPr>
            <w:tcW w:w="586" w:type="dxa"/>
            <w:tcBorders>
              <w:top w:val="nil"/>
              <w:left w:val="nil"/>
              <w:bottom w:val="nil"/>
              <w:right w:val="nil"/>
            </w:tcBorders>
            <w:vAlign w:val="center"/>
          </w:tcPr>
          <w:p w:rsidR="00950306" w:rsidRPr="0028089A" w:rsidRDefault="004E0B0A" w:rsidP="004E0B0A">
            <w:pPr>
              <w:rPr>
                <w14:numSpacing w14:val="tabular"/>
              </w:rPr>
            </w:pPr>
            <w:r w:rsidRPr="0028089A">
              <w:rPr>
                <w14:numSpacing w14:val="tabular"/>
              </w:rPr>
              <w:t>1</w:t>
            </w:r>
            <w:r w:rsidR="00950306" w:rsidRPr="0028089A">
              <w:rPr>
                <w14:numSpacing w14:val="tabular"/>
              </w:rPr>
              <w:t>.</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 xml:space="preserve">Bad </w:t>
            </w:r>
            <w:proofErr w:type="spellStart"/>
            <w:r w:rsidRPr="0028089A">
              <w:rPr>
                <w14:numSpacing w14:val="tabular"/>
              </w:rPr>
              <w:t>Mergentheim</w:t>
            </w:r>
            <w:proofErr w:type="spellEnd"/>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8.</w:t>
            </w:r>
          </w:p>
        </w:tc>
        <w:tc>
          <w:tcPr>
            <w:tcW w:w="2178" w:type="dxa"/>
            <w:tcBorders>
              <w:top w:val="nil"/>
              <w:left w:val="nil"/>
              <w:bottom w:val="nil"/>
              <w:right w:val="nil"/>
            </w:tcBorders>
            <w:vAlign w:val="center"/>
          </w:tcPr>
          <w:p w:rsidR="00950306" w:rsidRPr="0028089A" w:rsidRDefault="00950306" w:rsidP="00950306">
            <w:r w:rsidRPr="0028089A">
              <w:t>Marseilles</w:t>
            </w:r>
          </w:p>
        </w:tc>
      </w:tr>
      <w:tr w:rsidR="00950306" w:rsidRPr="0028089A" w:rsidTr="004E0B0A">
        <w:trPr>
          <w:trHeight w:hRule="exact" w:val="221"/>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2.</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Bristol</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9.</w:t>
            </w:r>
          </w:p>
        </w:tc>
        <w:tc>
          <w:tcPr>
            <w:tcW w:w="2178" w:type="dxa"/>
            <w:tcBorders>
              <w:top w:val="nil"/>
              <w:left w:val="nil"/>
              <w:bottom w:val="nil"/>
              <w:right w:val="nil"/>
            </w:tcBorders>
            <w:vAlign w:val="center"/>
          </w:tcPr>
          <w:p w:rsidR="00950306" w:rsidRPr="0028089A" w:rsidRDefault="00950306" w:rsidP="00950306">
            <w:r w:rsidRPr="0028089A">
              <w:t>Oxford</w:t>
            </w:r>
          </w:p>
        </w:tc>
      </w:tr>
      <w:tr w:rsidR="00950306" w:rsidRPr="0028089A" w:rsidTr="004E0B0A">
        <w:trPr>
          <w:trHeight w:hRule="exact" w:val="221"/>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3.</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Budapest</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10.</w:t>
            </w:r>
          </w:p>
        </w:tc>
        <w:tc>
          <w:tcPr>
            <w:tcW w:w="2178" w:type="dxa"/>
            <w:tcBorders>
              <w:top w:val="nil"/>
              <w:left w:val="nil"/>
              <w:bottom w:val="nil"/>
              <w:right w:val="nil"/>
            </w:tcBorders>
            <w:vAlign w:val="center"/>
          </w:tcPr>
          <w:p w:rsidR="00950306" w:rsidRPr="0028089A" w:rsidRDefault="00950306" w:rsidP="00950306">
            <w:r w:rsidRPr="0028089A">
              <w:t>Paris</w:t>
            </w:r>
          </w:p>
        </w:tc>
      </w:tr>
      <w:tr w:rsidR="00950306" w:rsidRPr="0028089A" w:rsidTr="004E0B0A">
        <w:trPr>
          <w:trHeight w:hRule="exact" w:val="221"/>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4.</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Edinburgh</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11.</w:t>
            </w:r>
          </w:p>
        </w:tc>
        <w:tc>
          <w:tcPr>
            <w:tcW w:w="2178" w:type="dxa"/>
            <w:tcBorders>
              <w:top w:val="nil"/>
              <w:left w:val="nil"/>
              <w:bottom w:val="nil"/>
              <w:right w:val="nil"/>
            </w:tcBorders>
            <w:vAlign w:val="center"/>
          </w:tcPr>
          <w:p w:rsidR="00950306" w:rsidRPr="0028089A" w:rsidRDefault="00950306" w:rsidP="00950306">
            <w:r w:rsidRPr="0028089A">
              <w:t>Stuttgart</w:t>
            </w:r>
          </w:p>
        </w:tc>
      </w:tr>
      <w:tr w:rsidR="00950306" w:rsidRPr="0028089A" w:rsidTr="004E0B0A">
        <w:trPr>
          <w:trHeight w:hRule="exact" w:val="225"/>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5.</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Geneva</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12.</w:t>
            </w:r>
          </w:p>
        </w:tc>
        <w:tc>
          <w:tcPr>
            <w:tcW w:w="2178" w:type="dxa"/>
            <w:tcBorders>
              <w:top w:val="nil"/>
              <w:left w:val="nil"/>
              <w:bottom w:val="nil"/>
              <w:right w:val="nil"/>
            </w:tcBorders>
            <w:vAlign w:val="center"/>
          </w:tcPr>
          <w:p w:rsidR="00950306" w:rsidRPr="0028089A" w:rsidRDefault="00950306" w:rsidP="00950306">
            <w:r w:rsidRPr="0028089A">
              <w:t>Thonon-les-</w:t>
            </w:r>
            <w:proofErr w:type="spellStart"/>
            <w:r w:rsidRPr="0028089A">
              <w:t>Bains</w:t>
            </w:r>
            <w:proofErr w:type="spellEnd"/>
          </w:p>
        </w:tc>
      </w:tr>
      <w:tr w:rsidR="00950306" w:rsidRPr="0028089A" w:rsidTr="004E0B0A">
        <w:trPr>
          <w:trHeight w:hRule="exact" w:val="221"/>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6.</w:t>
            </w:r>
          </w:p>
        </w:tc>
        <w:tc>
          <w:tcPr>
            <w:tcW w:w="238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Liverpool</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13.</w:t>
            </w:r>
          </w:p>
        </w:tc>
        <w:tc>
          <w:tcPr>
            <w:tcW w:w="2178" w:type="dxa"/>
            <w:tcBorders>
              <w:top w:val="nil"/>
              <w:left w:val="nil"/>
              <w:bottom w:val="nil"/>
              <w:right w:val="nil"/>
            </w:tcBorders>
            <w:vAlign w:val="center"/>
          </w:tcPr>
          <w:p w:rsidR="00950306" w:rsidRPr="0028089A" w:rsidRDefault="00950306" w:rsidP="00950306">
            <w:r w:rsidRPr="0028089A">
              <w:t>Vienna</w:t>
            </w:r>
          </w:p>
        </w:tc>
      </w:tr>
      <w:tr w:rsidR="00950306" w:rsidRPr="0028089A" w:rsidTr="004E0B0A">
        <w:trPr>
          <w:trHeight w:hRule="exact" w:val="499"/>
        </w:trPr>
        <w:tc>
          <w:tcPr>
            <w:tcW w:w="586" w:type="dxa"/>
            <w:tcBorders>
              <w:top w:val="nil"/>
              <w:left w:val="nil"/>
              <w:bottom w:val="nil"/>
              <w:right w:val="nil"/>
            </w:tcBorders>
          </w:tcPr>
          <w:p w:rsidR="00950306" w:rsidRPr="0028089A" w:rsidRDefault="00950306" w:rsidP="00950306">
            <w:pPr>
              <w:rPr>
                <w14:numSpacing w14:val="tabular"/>
              </w:rPr>
            </w:pPr>
            <w:r w:rsidRPr="0028089A">
              <w:rPr>
                <w14:numSpacing w14:val="tabular"/>
              </w:rPr>
              <w:t>7.</w:t>
            </w:r>
          </w:p>
        </w:tc>
        <w:tc>
          <w:tcPr>
            <w:tcW w:w="2381" w:type="dxa"/>
            <w:tcBorders>
              <w:top w:val="nil"/>
              <w:left w:val="nil"/>
              <w:bottom w:val="nil"/>
              <w:right w:val="nil"/>
            </w:tcBorders>
          </w:tcPr>
          <w:p w:rsidR="00950306" w:rsidRPr="0028089A" w:rsidRDefault="00950306" w:rsidP="00950306">
            <w:pPr>
              <w:rPr>
                <w14:numSpacing w14:val="tabular"/>
              </w:rPr>
            </w:pPr>
            <w:r w:rsidRPr="0028089A">
              <w:rPr>
                <w14:numSpacing w14:val="tabular"/>
              </w:rPr>
              <w:t>London</w:t>
            </w:r>
          </w:p>
        </w:tc>
        <w:tc>
          <w:tcPr>
            <w:tcW w:w="951" w:type="dxa"/>
            <w:tcBorders>
              <w:top w:val="nil"/>
              <w:left w:val="nil"/>
              <w:bottom w:val="nil"/>
              <w:right w:val="nil"/>
            </w:tcBorders>
          </w:tcPr>
          <w:p w:rsidR="00950306" w:rsidRPr="0028089A" w:rsidRDefault="00950306" w:rsidP="00950306">
            <w:pPr>
              <w:rPr>
                <w14:numSpacing w14:val="tabular"/>
              </w:rPr>
            </w:pPr>
          </w:p>
        </w:tc>
        <w:tc>
          <w:tcPr>
            <w:tcW w:w="2178" w:type="dxa"/>
            <w:tcBorders>
              <w:top w:val="nil"/>
              <w:left w:val="nil"/>
              <w:bottom w:val="nil"/>
              <w:right w:val="nil"/>
            </w:tcBorders>
          </w:tcPr>
          <w:p w:rsidR="00950306" w:rsidRPr="0028089A" w:rsidRDefault="00950306" w:rsidP="00950306"/>
        </w:tc>
      </w:tr>
    </w:tbl>
    <w:p w:rsidR="004E0B0A" w:rsidRPr="0028089A" w:rsidRDefault="004E0B0A" w:rsidP="004E0B0A">
      <w:pPr>
        <w:tabs>
          <w:tab w:val="left" w:pos="586"/>
          <w:tab w:val="left" w:pos="2731"/>
          <w:tab w:val="left" w:pos="3682"/>
        </w:tabs>
        <w:jc w:val="center"/>
        <w:rPr>
          <w:b/>
          <w:bCs/>
        </w:rPr>
      </w:pPr>
      <w:r w:rsidRPr="0028089A">
        <w:rPr>
          <w:b/>
          <w:bCs/>
        </w:rPr>
        <w:t>Egypt</w:t>
      </w:r>
    </w:p>
    <w:tbl>
      <w:tblPr>
        <w:tblW w:w="0" w:type="auto"/>
        <w:tblLayout w:type="fixed"/>
        <w:tblCellMar>
          <w:left w:w="0" w:type="dxa"/>
          <w:right w:w="0" w:type="dxa"/>
        </w:tblCellMar>
        <w:tblLook w:val="0000" w:firstRow="0" w:lastRow="0" w:firstColumn="0" w:lastColumn="0" w:noHBand="0" w:noVBand="0"/>
      </w:tblPr>
      <w:tblGrid>
        <w:gridCol w:w="586"/>
        <w:gridCol w:w="2268"/>
        <w:gridCol w:w="951"/>
        <w:gridCol w:w="2178"/>
      </w:tblGrid>
      <w:tr w:rsidR="00950306" w:rsidRPr="0028089A" w:rsidTr="004E0B0A">
        <w:trPr>
          <w:trHeight w:hRule="exact" w:val="264"/>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1.</w:t>
            </w:r>
          </w:p>
        </w:tc>
        <w:tc>
          <w:tcPr>
            <w:tcW w:w="2268" w:type="dxa"/>
            <w:tcBorders>
              <w:top w:val="nil"/>
              <w:left w:val="nil"/>
              <w:bottom w:val="nil"/>
              <w:right w:val="nil"/>
            </w:tcBorders>
            <w:vAlign w:val="center"/>
          </w:tcPr>
          <w:p w:rsidR="00950306" w:rsidRPr="0028089A" w:rsidRDefault="00950306" w:rsidP="00760348">
            <w:pPr>
              <w:rPr>
                <w14:numSpacing w14:val="tabular"/>
              </w:rPr>
            </w:pPr>
            <w:proofErr w:type="spellStart"/>
            <w:r w:rsidRPr="0028089A">
              <w:rPr>
                <w14:numSpacing w14:val="tabular"/>
              </w:rPr>
              <w:t>Abúqír</w:t>
            </w:r>
            <w:proofErr w:type="spellEnd"/>
            <w:r w:rsidR="00760348" w:rsidRPr="0028089A">
              <w:rPr>
                <w14:numSpacing w14:val="tabular"/>
              </w:rPr>
              <w:t xml:space="preserve"> (now Abú </w:t>
            </w:r>
            <w:proofErr w:type="spellStart"/>
            <w:r w:rsidR="00760348" w:rsidRPr="0028089A">
              <w:rPr>
                <w14:numSpacing w14:val="tabular"/>
              </w:rPr>
              <w:t>Qír</w:t>
            </w:r>
            <w:proofErr w:type="spellEnd"/>
            <w:r w:rsidR="00760348" w:rsidRPr="0028089A">
              <w:rPr>
                <w14:numSpacing w14:val="tabular"/>
              </w:rPr>
              <w:t>)</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5.</w:t>
            </w:r>
          </w:p>
        </w:tc>
        <w:tc>
          <w:tcPr>
            <w:tcW w:w="2178" w:type="dxa"/>
            <w:tcBorders>
              <w:top w:val="nil"/>
              <w:left w:val="nil"/>
              <w:bottom w:val="nil"/>
              <w:right w:val="nil"/>
            </w:tcBorders>
            <w:vAlign w:val="center"/>
          </w:tcPr>
          <w:p w:rsidR="00950306" w:rsidRPr="0028089A" w:rsidRDefault="00950306" w:rsidP="00950306">
            <w:proofErr w:type="spellStart"/>
            <w:r w:rsidRPr="0028089A">
              <w:t>Manṣúrih</w:t>
            </w:r>
            <w:proofErr w:type="spellEnd"/>
          </w:p>
        </w:tc>
      </w:tr>
      <w:tr w:rsidR="00950306" w:rsidRPr="0028089A" w:rsidTr="004E0B0A">
        <w:trPr>
          <w:trHeight w:hRule="exact" w:val="221"/>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2.</w:t>
            </w:r>
          </w:p>
        </w:tc>
        <w:tc>
          <w:tcPr>
            <w:tcW w:w="2268"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Alexandria</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6.</w:t>
            </w:r>
          </w:p>
        </w:tc>
        <w:tc>
          <w:tcPr>
            <w:tcW w:w="2178" w:type="dxa"/>
            <w:tcBorders>
              <w:top w:val="nil"/>
              <w:left w:val="nil"/>
              <w:bottom w:val="nil"/>
              <w:right w:val="nil"/>
            </w:tcBorders>
            <w:vAlign w:val="center"/>
          </w:tcPr>
          <w:p w:rsidR="00950306" w:rsidRPr="0028089A" w:rsidRDefault="00950306" w:rsidP="00950306">
            <w:r w:rsidRPr="0028089A">
              <w:t>Port Said</w:t>
            </w:r>
          </w:p>
        </w:tc>
      </w:tr>
      <w:tr w:rsidR="00950306" w:rsidRPr="0028089A" w:rsidTr="004E0B0A">
        <w:trPr>
          <w:trHeight w:hRule="exact" w:val="216"/>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3.</w:t>
            </w:r>
          </w:p>
        </w:tc>
        <w:tc>
          <w:tcPr>
            <w:tcW w:w="2268"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Cairo</w:t>
            </w:r>
          </w:p>
        </w:tc>
        <w:tc>
          <w:tcPr>
            <w:tcW w:w="951"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7.</w:t>
            </w:r>
          </w:p>
        </w:tc>
        <w:tc>
          <w:tcPr>
            <w:tcW w:w="2178" w:type="dxa"/>
            <w:tcBorders>
              <w:top w:val="nil"/>
              <w:left w:val="nil"/>
              <w:bottom w:val="nil"/>
              <w:right w:val="nil"/>
            </w:tcBorders>
            <w:vAlign w:val="center"/>
          </w:tcPr>
          <w:p w:rsidR="00950306" w:rsidRPr="0028089A" w:rsidRDefault="00950306" w:rsidP="00950306">
            <w:proofErr w:type="spellStart"/>
            <w:r w:rsidRPr="0028089A">
              <w:t>Zaytún</w:t>
            </w:r>
            <w:proofErr w:type="spellEnd"/>
          </w:p>
        </w:tc>
      </w:tr>
      <w:tr w:rsidR="00950306" w:rsidRPr="0028089A" w:rsidTr="004E0B0A">
        <w:trPr>
          <w:trHeight w:hRule="exact" w:val="317"/>
        </w:trPr>
        <w:tc>
          <w:tcPr>
            <w:tcW w:w="586" w:type="dxa"/>
            <w:tcBorders>
              <w:top w:val="nil"/>
              <w:left w:val="nil"/>
              <w:bottom w:val="nil"/>
              <w:right w:val="nil"/>
            </w:tcBorders>
            <w:vAlign w:val="center"/>
          </w:tcPr>
          <w:p w:rsidR="00950306" w:rsidRPr="0028089A" w:rsidRDefault="00950306" w:rsidP="00950306">
            <w:pPr>
              <w:rPr>
                <w14:numSpacing w14:val="tabular"/>
              </w:rPr>
            </w:pPr>
            <w:r w:rsidRPr="0028089A">
              <w:rPr>
                <w14:numSpacing w14:val="tabular"/>
              </w:rPr>
              <w:t>4.</w:t>
            </w:r>
          </w:p>
        </w:tc>
        <w:tc>
          <w:tcPr>
            <w:tcW w:w="2268" w:type="dxa"/>
            <w:tcBorders>
              <w:top w:val="nil"/>
              <w:left w:val="nil"/>
              <w:bottom w:val="nil"/>
              <w:right w:val="nil"/>
            </w:tcBorders>
            <w:vAlign w:val="center"/>
          </w:tcPr>
          <w:p w:rsidR="00950306" w:rsidRPr="0028089A" w:rsidRDefault="00950306" w:rsidP="00950306">
            <w:pPr>
              <w:rPr>
                <w14:numSpacing w14:val="tabular"/>
              </w:rPr>
            </w:pPr>
            <w:proofErr w:type="spellStart"/>
            <w:r w:rsidRPr="0028089A">
              <w:rPr>
                <w14:numSpacing w14:val="tabular"/>
              </w:rPr>
              <w:t>Ismá</w:t>
            </w:r>
            <w:r w:rsidR="00D810A3" w:rsidRPr="0028089A">
              <w:rPr>
                <w14:numSpacing w14:val="tabular"/>
              </w:rPr>
              <w:t>‘</w:t>
            </w:r>
            <w:r w:rsidRPr="0028089A">
              <w:rPr>
                <w14:numSpacing w14:val="tabular"/>
              </w:rPr>
              <w:t>ílíyyih</w:t>
            </w:r>
            <w:proofErr w:type="spellEnd"/>
          </w:p>
        </w:tc>
        <w:tc>
          <w:tcPr>
            <w:tcW w:w="951" w:type="dxa"/>
            <w:tcBorders>
              <w:top w:val="nil"/>
              <w:left w:val="nil"/>
              <w:bottom w:val="nil"/>
              <w:right w:val="nil"/>
            </w:tcBorders>
          </w:tcPr>
          <w:p w:rsidR="00950306" w:rsidRPr="0028089A" w:rsidRDefault="00950306" w:rsidP="00950306">
            <w:pPr>
              <w:rPr>
                <w14:numSpacing w14:val="tabular"/>
              </w:rPr>
            </w:pPr>
          </w:p>
        </w:tc>
        <w:tc>
          <w:tcPr>
            <w:tcW w:w="2178" w:type="dxa"/>
            <w:tcBorders>
              <w:top w:val="nil"/>
              <w:left w:val="nil"/>
              <w:bottom w:val="nil"/>
              <w:right w:val="nil"/>
            </w:tcBorders>
          </w:tcPr>
          <w:p w:rsidR="00950306" w:rsidRPr="0028089A" w:rsidRDefault="00950306" w:rsidP="00950306"/>
        </w:tc>
      </w:tr>
    </w:tbl>
    <w:p w:rsidR="00950306" w:rsidRPr="0028089A" w:rsidRDefault="00950306" w:rsidP="00950306">
      <w:r w:rsidRPr="0028089A">
        <w:br w:type="page"/>
      </w:r>
    </w:p>
    <w:p w:rsidR="00760348" w:rsidRPr="0028089A" w:rsidRDefault="00760348" w:rsidP="00760348">
      <w:r w:rsidRPr="0028089A">
        <w:rPr>
          <w:sz w:val="12"/>
          <w:szCs w:val="12"/>
        </w:rPr>
        <w:fldChar w:fldCharType="begin"/>
      </w:r>
      <w:r w:rsidRPr="0028089A">
        <w:rPr>
          <w:sz w:val="12"/>
          <w:szCs w:val="12"/>
        </w:rPr>
        <w:instrText xml:space="preserve"> TC  “</w:instrText>
      </w:r>
      <w:bookmarkStart w:id="23" w:name="_Toc174953532"/>
      <w:r w:rsidRPr="0028089A">
        <w:rPr>
          <w:sz w:val="12"/>
          <w:szCs w:val="12"/>
        </w:rPr>
        <w:tab/>
        <w:instrText>Dates of historic significance during the first Bahá’í century</w:instrText>
      </w:r>
      <w:r w:rsidRPr="0028089A">
        <w:rPr>
          <w:color w:val="FFFFFF" w:themeColor="background1"/>
          <w:sz w:val="12"/>
          <w:szCs w:val="12"/>
        </w:rPr>
        <w:instrText>..</w:instrText>
      </w:r>
      <w:r w:rsidRPr="0028089A">
        <w:rPr>
          <w:sz w:val="12"/>
          <w:szCs w:val="12"/>
        </w:rPr>
        <w:tab/>
      </w:r>
      <w:r w:rsidRPr="0028089A">
        <w:rPr>
          <w:color w:val="FFFFFF" w:themeColor="background1"/>
          <w:sz w:val="12"/>
          <w:szCs w:val="12"/>
        </w:rPr>
        <w:instrText>.</w:instrText>
      </w:r>
      <w:bookmarkEnd w:id="23"/>
      <w:proofErr w:type="gramStart"/>
      <w:r w:rsidRPr="0028089A">
        <w:rPr>
          <w:sz w:val="12"/>
          <w:szCs w:val="12"/>
        </w:rPr>
        <w:instrText xml:space="preserve">” </w:instrText>
      </w:r>
      <w:proofErr w:type="gramEnd"/>
      <w:r w:rsidRPr="0028089A">
        <w:rPr>
          <w:sz w:val="12"/>
          <w:szCs w:val="12"/>
        </w:rPr>
        <w:instrText xml:space="preserve">\l 3 </w:instrText>
      </w:r>
      <w:r w:rsidRPr="0028089A">
        <w:rPr>
          <w:sz w:val="12"/>
          <w:szCs w:val="12"/>
        </w:rPr>
        <w:fldChar w:fldCharType="end"/>
      </w:r>
    </w:p>
    <w:p w:rsidR="00950306" w:rsidRPr="0028089A" w:rsidRDefault="00950306" w:rsidP="00760348">
      <w:pPr>
        <w:pStyle w:val="Myheadc"/>
        <w:spacing w:after="120"/>
      </w:pPr>
      <w:r w:rsidRPr="0028089A">
        <w:t xml:space="preserve">Dates of </w:t>
      </w:r>
      <w:r w:rsidR="00760348" w:rsidRPr="0028089A">
        <w:t>historic significance during the</w:t>
      </w:r>
      <w:r w:rsidRPr="0028089A">
        <w:t xml:space="preserve"> </w:t>
      </w:r>
      <w:r w:rsidR="00760348" w:rsidRPr="0028089A">
        <w:t>f</w:t>
      </w:r>
      <w:r w:rsidRPr="0028089A">
        <w:t xml:space="preserve">irst Bahá’í </w:t>
      </w:r>
      <w:r w:rsidR="00760348" w:rsidRPr="0028089A">
        <w:t>c</w:t>
      </w:r>
      <w:r w:rsidRPr="0028089A">
        <w:t>entury</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 xml:space="preserve">Declaration of the Mission of the Báb in </w:t>
      </w:r>
      <w:r w:rsidRPr="0028089A">
        <w:rPr>
          <w:sz w:val="18"/>
          <w:szCs w:val="18"/>
          <w:u w:val="single"/>
          <w14:numSpacing w14:val="tabular"/>
        </w:rPr>
        <w:t>Sh</w:t>
      </w:r>
      <w:r w:rsidRPr="0028089A">
        <w:rPr>
          <w:sz w:val="18"/>
          <w:szCs w:val="18"/>
          <w14:numSpacing w14:val="tabular"/>
        </w:rPr>
        <w:t>íráz</w:t>
      </w:r>
      <w:r w:rsidRPr="0028089A">
        <w:rPr>
          <w:sz w:val="18"/>
          <w:szCs w:val="18"/>
          <w14:numSpacing w14:val="tabular"/>
        </w:rPr>
        <w:tab/>
        <w:t>May 23,</w:t>
      </w:r>
      <w:r w:rsidRPr="0028089A">
        <w:rPr>
          <w:sz w:val="18"/>
          <w:szCs w:val="18"/>
          <w14:numSpacing w14:val="tabular"/>
        </w:rPr>
        <w:tab/>
        <w:t>1844</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Departure of the Báb on His pilgrimage to Mecca</w:t>
      </w:r>
      <w:r w:rsidRPr="0028089A">
        <w:rPr>
          <w:sz w:val="18"/>
          <w:szCs w:val="18"/>
          <w14:numSpacing w14:val="tabular"/>
        </w:rPr>
        <w:tab/>
        <w:t>September</w:t>
      </w:r>
      <w:r w:rsidRPr="0028089A">
        <w:rPr>
          <w:sz w:val="18"/>
          <w:szCs w:val="18"/>
          <w14:numSpacing w14:val="tabular"/>
        </w:rPr>
        <w:tab/>
        <w:t>1844</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 xml:space="preserve">Arrival of the Báb in </w:t>
      </w:r>
      <w:proofErr w:type="spellStart"/>
      <w:r w:rsidRPr="0028089A">
        <w:rPr>
          <w:sz w:val="18"/>
          <w:szCs w:val="18"/>
          <w14:numSpacing w14:val="tabular"/>
        </w:rPr>
        <w:t>Máh-Kúh</w:t>
      </w:r>
      <w:proofErr w:type="spellEnd"/>
      <w:r w:rsidRPr="0028089A">
        <w:rPr>
          <w:sz w:val="18"/>
          <w:szCs w:val="18"/>
          <w14:numSpacing w14:val="tabular"/>
        </w:rPr>
        <w:t xml:space="preserve">, </w:t>
      </w:r>
      <w:proofErr w:type="spellStart"/>
      <w:r w:rsidR="00760348" w:rsidRPr="0028089A">
        <w:rPr>
          <w:sz w:val="18"/>
          <w:szCs w:val="18"/>
          <w14:numSpacing w14:val="tabular"/>
        </w:rPr>
        <w:t>A</w:t>
      </w:r>
      <w:r w:rsidR="00760348" w:rsidRPr="0028089A">
        <w:rPr>
          <w:sz w:val="18"/>
          <w:szCs w:val="18"/>
          <w:u w:val="single"/>
          <w14:numSpacing w14:val="tabular"/>
        </w:rPr>
        <w:t>dh</w:t>
      </w:r>
      <w:r w:rsidR="00760348" w:rsidRPr="0028089A">
        <w:rPr>
          <w:sz w:val="18"/>
          <w:szCs w:val="18"/>
          <w14:numSpacing w14:val="tabular"/>
        </w:rPr>
        <w:t>irbáyján</w:t>
      </w:r>
      <w:proofErr w:type="spellEnd"/>
      <w:r w:rsidRPr="0028089A">
        <w:rPr>
          <w:sz w:val="18"/>
          <w:szCs w:val="18"/>
          <w14:numSpacing w14:val="tabular"/>
        </w:rPr>
        <w:tab/>
        <w:t>Summer</w:t>
      </w:r>
      <w:r w:rsidRPr="0028089A">
        <w:rPr>
          <w:sz w:val="18"/>
          <w:szCs w:val="18"/>
          <w14:numSpacing w14:val="tabular"/>
        </w:rPr>
        <w:tab/>
        <w:t>1847</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 xml:space="preserve">Incarceration of the Báb in </w:t>
      </w:r>
      <w:r w:rsidRPr="0028089A">
        <w:rPr>
          <w:sz w:val="18"/>
          <w:szCs w:val="18"/>
          <w:u w:val="single"/>
          <w14:numSpacing w14:val="tabular"/>
        </w:rPr>
        <w:t>Ch</w:t>
      </w:r>
      <w:r w:rsidRPr="0028089A">
        <w:rPr>
          <w:sz w:val="18"/>
          <w:szCs w:val="18"/>
          <w14:numSpacing w14:val="tabular"/>
        </w:rPr>
        <w:t xml:space="preserve">ihríq, </w:t>
      </w:r>
      <w:proofErr w:type="spellStart"/>
      <w:r w:rsidR="00760348" w:rsidRPr="0028089A">
        <w:rPr>
          <w:sz w:val="18"/>
          <w:szCs w:val="18"/>
          <w14:numSpacing w14:val="tabular"/>
        </w:rPr>
        <w:t>A</w:t>
      </w:r>
      <w:r w:rsidR="00760348" w:rsidRPr="0028089A">
        <w:rPr>
          <w:sz w:val="18"/>
          <w:szCs w:val="18"/>
          <w:u w:val="single"/>
          <w14:numSpacing w14:val="tabular"/>
        </w:rPr>
        <w:t>dh</w:t>
      </w:r>
      <w:r w:rsidR="00760348" w:rsidRPr="0028089A">
        <w:rPr>
          <w:sz w:val="18"/>
          <w:szCs w:val="18"/>
          <w14:numSpacing w14:val="tabular"/>
        </w:rPr>
        <w:t>irbáyján</w:t>
      </w:r>
      <w:proofErr w:type="spellEnd"/>
      <w:r w:rsidRPr="0028089A">
        <w:rPr>
          <w:sz w:val="18"/>
          <w:szCs w:val="18"/>
          <w14:numSpacing w14:val="tabular"/>
        </w:rPr>
        <w:tab/>
        <w:t>April</w:t>
      </w:r>
      <w:r w:rsidRPr="0028089A">
        <w:rPr>
          <w:sz w:val="18"/>
          <w:szCs w:val="18"/>
          <w14:numSpacing w14:val="tabular"/>
        </w:rPr>
        <w:tab/>
        <w:t>1848</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Conference of Badasht</w:t>
      </w:r>
      <w:r w:rsidR="006A5306" w:rsidRPr="0028089A">
        <w:rPr>
          <w:sz w:val="18"/>
          <w:szCs w:val="18"/>
          <w14:numSpacing w14:val="tabular"/>
        </w:rPr>
        <w:tab/>
      </w:r>
      <w:r w:rsidRPr="0028089A">
        <w:rPr>
          <w:sz w:val="18"/>
          <w:szCs w:val="18"/>
          <w14:numSpacing w14:val="tabular"/>
        </w:rPr>
        <w:t>June</w:t>
      </w:r>
      <w:r w:rsidRPr="0028089A">
        <w:rPr>
          <w:sz w:val="18"/>
          <w:szCs w:val="18"/>
          <w14:numSpacing w14:val="tabular"/>
        </w:rPr>
        <w:tab/>
        <w:t>1848</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 xml:space="preserve">Interrogation of the Báb in Tabriz, </w:t>
      </w:r>
      <w:proofErr w:type="spellStart"/>
      <w:r w:rsidR="00760348" w:rsidRPr="0028089A">
        <w:rPr>
          <w:sz w:val="18"/>
          <w:szCs w:val="18"/>
          <w14:numSpacing w14:val="tabular"/>
        </w:rPr>
        <w:t>A</w:t>
      </w:r>
      <w:r w:rsidR="00760348" w:rsidRPr="00EB2472">
        <w:rPr>
          <w:sz w:val="18"/>
          <w:szCs w:val="18"/>
          <w14:numSpacing w14:val="tabular"/>
        </w:rPr>
        <w:t>dh</w:t>
      </w:r>
      <w:r w:rsidR="00760348" w:rsidRPr="0028089A">
        <w:rPr>
          <w:sz w:val="18"/>
          <w:szCs w:val="18"/>
          <w14:numSpacing w14:val="tabular"/>
        </w:rPr>
        <w:t>irbáyján</w:t>
      </w:r>
      <w:proofErr w:type="spellEnd"/>
      <w:r w:rsidRPr="0028089A">
        <w:rPr>
          <w:sz w:val="18"/>
          <w:szCs w:val="18"/>
          <w14:numSpacing w14:val="tabular"/>
        </w:rPr>
        <w:tab/>
        <w:t>July</w:t>
      </w:r>
      <w:r w:rsidRPr="0028089A">
        <w:rPr>
          <w:sz w:val="18"/>
          <w:szCs w:val="18"/>
          <w14:numSpacing w14:val="tabular"/>
        </w:rPr>
        <w:tab/>
        <w:t>1848</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 xml:space="preserve">Martyrdom of the Báb in Tabríz, </w:t>
      </w:r>
      <w:proofErr w:type="spellStart"/>
      <w:r w:rsidRPr="0028089A">
        <w:rPr>
          <w:sz w:val="18"/>
          <w:szCs w:val="18"/>
          <w14:numSpacing w14:val="tabular"/>
        </w:rPr>
        <w:t>A</w:t>
      </w:r>
      <w:r w:rsidRPr="00EB2472">
        <w:rPr>
          <w:sz w:val="18"/>
          <w:szCs w:val="18"/>
          <w:u w:val="single"/>
          <w14:numSpacing w14:val="tabular"/>
        </w:rPr>
        <w:t>dh</w:t>
      </w:r>
      <w:r w:rsidRPr="0028089A">
        <w:rPr>
          <w:sz w:val="18"/>
          <w:szCs w:val="18"/>
          <w14:numSpacing w14:val="tabular"/>
        </w:rPr>
        <w:t>irbáyán</w:t>
      </w:r>
      <w:proofErr w:type="spellEnd"/>
      <w:r w:rsidRPr="0028089A">
        <w:rPr>
          <w:sz w:val="18"/>
          <w:szCs w:val="18"/>
          <w14:numSpacing w14:val="tabular"/>
        </w:rPr>
        <w:tab/>
        <w:t>July 9,</w:t>
      </w:r>
      <w:r w:rsidRPr="0028089A">
        <w:rPr>
          <w:sz w:val="18"/>
          <w:szCs w:val="18"/>
          <w14:numSpacing w14:val="tabular"/>
        </w:rPr>
        <w:tab/>
        <w:t>1850</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Attempt on the life of Náṣiri’d-D</w:t>
      </w:r>
      <w:r w:rsidR="00760348" w:rsidRPr="0028089A">
        <w:rPr>
          <w:sz w:val="18"/>
          <w14:numSpacing w14:val="tabular"/>
        </w:rPr>
        <w:t>í</w:t>
      </w:r>
      <w:r w:rsidRPr="0028089A">
        <w:rPr>
          <w:sz w:val="18"/>
          <w:szCs w:val="18"/>
          <w14:numSpacing w14:val="tabular"/>
        </w:rPr>
        <w:t xml:space="preserve">n </w:t>
      </w:r>
      <w:r w:rsidRPr="0028089A">
        <w:rPr>
          <w:sz w:val="18"/>
          <w:szCs w:val="18"/>
          <w:u w:val="single"/>
          <w14:numSpacing w14:val="tabular"/>
        </w:rPr>
        <w:t>Sh</w:t>
      </w:r>
      <w:r w:rsidR="00760348" w:rsidRPr="0028089A">
        <w:rPr>
          <w:sz w:val="18"/>
          <w14:numSpacing w14:val="tabular"/>
        </w:rPr>
        <w:t>á</w:t>
      </w:r>
      <w:r w:rsidRPr="0028089A">
        <w:rPr>
          <w:sz w:val="18"/>
          <w:szCs w:val="18"/>
          <w14:numSpacing w14:val="tabular"/>
        </w:rPr>
        <w:t>h</w:t>
      </w:r>
      <w:r w:rsidRPr="0028089A">
        <w:rPr>
          <w:sz w:val="18"/>
          <w:szCs w:val="18"/>
          <w14:numSpacing w14:val="tabular"/>
        </w:rPr>
        <w:tab/>
        <w:t>August 15</w:t>
      </w:r>
      <w:r w:rsidR="00760348" w:rsidRPr="0028089A">
        <w:rPr>
          <w:sz w:val="18"/>
          <w:szCs w:val="18"/>
          <w14:numSpacing w14:val="tabular"/>
        </w:rPr>
        <w:t>,</w:t>
      </w:r>
      <w:r w:rsidRPr="0028089A">
        <w:rPr>
          <w:sz w:val="18"/>
          <w:szCs w:val="18"/>
          <w14:numSpacing w14:val="tabular"/>
        </w:rPr>
        <w:tab/>
        <w:t>1852</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Imprisonment of Bahá’u’lláh in the Síyáh-</w:t>
      </w:r>
      <w:r w:rsidRPr="0028089A">
        <w:rPr>
          <w:sz w:val="18"/>
          <w:szCs w:val="18"/>
          <w:u w:val="single"/>
          <w14:numSpacing w14:val="tabular"/>
        </w:rPr>
        <w:t>Ch</w:t>
      </w:r>
      <w:r w:rsidRPr="0028089A">
        <w:rPr>
          <w:sz w:val="18"/>
          <w:szCs w:val="18"/>
          <w14:numSpacing w14:val="tabular"/>
        </w:rPr>
        <w:t>ál of Ṭihrán</w:t>
      </w:r>
      <w:r w:rsidRPr="0028089A">
        <w:rPr>
          <w:sz w:val="18"/>
          <w:szCs w:val="18"/>
          <w14:numSpacing w14:val="tabular"/>
        </w:rPr>
        <w:tab/>
        <w:t>August</w:t>
      </w:r>
      <w:r w:rsidRPr="0028089A">
        <w:rPr>
          <w:sz w:val="18"/>
          <w:szCs w:val="18"/>
          <w14:numSpacing w14:val="tabular"/>
        </w:rPr>
        <w:tab/>
        <w:t>1852</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Banishment of Bahá’u’lláh to Ba</w:t>
      </w:r>
      <w:r w:rsidRPr="00EB2472">
        <w:rPr>
          <w:sz w:val="18"/>
          <w:szCs w:val="18"/>
          <w:u w:val="single"/>
          <w14:numSpacing w14:val="tabular"/>
        </w:rPr>
        <w:t>gh</w:t>
      </w:r>
      <w:r w:rsidRPr="0028089A">
        <w:rPr>
          <w:sz w:val="18"/>
          <w:szCs w:val="18"/>
          <w14:numSpacing w14:val="tabular"/>
        </w:rPr>
        <w:t>dád</w:t>
      </w:r>
      <w:r w:rsidRPr="0028089A">
        <w:rPr>
          <w:sz w:val="18"/>
          <w:szCs w:val="18"/>
          <w14:numSpacing w14:val="tabular"/>
        </w:rPr>
        <w:tab/>
        <w:t>January 12,</w:t>
      </w:r>
      <w:r w:rsidRPr="0028089A">
        <w:rPr>
          <w:sz w:val="18"/>
          <w:szCs w:val="18"/>
          <w14:numSpacing w14:val="tabular"/>
        </w:rPr>
        <w:tab/>
        <w:t>1853</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Withdrawal of Bahá’u’lláh to Kurdistán</w:t>
      </w:r>
      <w:r w:rsidRPr="0028089A">
        <w:rPr>
          <w:sz w:val="18"/>
          <w:szCs w:val="18"/>
          <w14:numSpacing w14:val="tabular"/>
        </w:rPr>
        <w:tab/>
        <w:t>April 10,</w:t>
      </w:r>
      <w:r w:rsidRPr="0028089A">
        <w:rPr>
          <w:sz w:val="18"/>
          <w:szCs w:val="18"/>
          <w14:numSpacing w14:val="tabular"/>
        </w:rPr>
        <w:tab/>
        <w:t>1854</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Return of Bahá’u’lláh from Kurdistán</w:t>
      </w:r>
      <w:r w:rsidRPr="0028089A">
        <w:rPr>
          <w:sz w:val="18"/>
          <w:szCs w:val="18"/>
          <w14:numSpacing w14:val="tabular"/>
        </w:rPr>
        <w:tab/>
        <w:t>March 19,</w:t>
      </w:r>
      <w:r w:rsidRPr="0028089A">
        <w:rPr>
          <w:sz w:val="18"/>
          <w:szCs w:val="18"/>
          <w14:numSpacing w14:val="tabular"/>
        </w:rPr>
        <w:tab/>
        <w:t>1856</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Declaration of the Mission of Bahá’u’lláh</w:t>
      </w:r>
      <w:r w:rsidRPr="0028089A">
        <w:rPr>
          <w:sz w:val="18"/>
          <w:szCs w:val="18"/>
          <w14:numSpacing w14:val="tabular"/>
        </w:rPr>
        <w:tab/>
        <w:t>April 22,</w:t>
      </w:r>
      <w:r w:rsidRPr="0028089A">
        <w:rPr>
          <w:sz w:val="18"/>
          <w:szCs w:val="18"/>
          <w14:numSpacing w14:val="tabular"/>
        </w:rPr>
        <w:tab/>
        <w:t>1863</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Arrival of Bahá’u’lláh in Constantinople</w:t>
      </w:r>
      <w:r w:rsidR="006A5306" w:rsidRPr="0028089A">
        <w:rPr>
          <w:sz w:val="18"/>
          <w:szCs w:val="18"/>
          <w14:numSpacing w14:val="tabular"/>
        </w:rPr>
        <w:tab/>
      </w:r>
      <w:r w:rsidRPr="0028089A">
        <w:rPr>
          <w:sz w:val="18"/>
          <w:szCs w:val="18"/>
          <w14:numSpacing w14:val="tabular"/>
        </w:rPr>
        <w:t>August 16</w:t>
      </w:r>
      <w:r w:rsidR="00760348" w:rsidRPr="0028089A">
        <w:rPr>
          <w:sz w:val="18"/>
          <w:szCs w:val="18"/>
          <w14:numSpacing w14:val="tabular"/>
        </w:rPr>
        <w:t>,</w:t>
      </w:r>
      <w:r w:rsidRPr="0028089A">
        <w:rPr>
          <w:sz w:val="18"/>
          <w:szCs w:val="18"/>
          <w14:numSpacing w14:val="tabular"/>
        </w:rPr>
        <w:tab/>
        <w:t>1863</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Arrival of Bahá’u’lláh in Adrianople</w:t>
      </w:r>
      <w:r w:rsidRPr="0028089A">
        <w:rPr>
          <w:sz w:val="18"/>
          <w:szCs w:val="18"/>
          <w14:numSpacing w14:val="tabular"/>
        </w:rPr>
        <w:tab/>
        <w:t>December 12,</w:t>
      </w:r>
      <w:r w:rsidR="00760348" w:rsidRPr="0028089A">
        <w:rPr>
          <w:sz w:val="18"/>
          <w:szCs w:val="18"/>
          <w14:numSpacing w14:val="tabular"/>
        </w:rPr>
        <w:tab/>
      </w:r>
      <w:r w:rsidRPr="0028089A">
        <w:rPr>
          <w:sz w:val="18"/>
          <w:szCs w:val="18"/>
          <w14:numSpacing w14:val="tabular"/>
        </w:rPr>
        <w:t>1863</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Departure of Bahá’u’lláh from Adrianople</w:t>
      </w:r>
      <w:r w:rsidRPr="0028089A">
        <w:rPr>
          <w:sz w:val="18"/>
          <w:szCs w:val="18"/>
          <w14:numSpacing w14:val="tabular"/>
        </w:rPr>
        <w:tab/>
        <w:t>August 12,</w:t>
      </w:r>
      <w:r w:rsidRPr="0028089A">
        <w:rPr>
          <w:sz w:val="18"/>
          <w:szCs w:val="18"/>
          <w14:numSpacing w14:val="tabular"/>
        </w:rPr>
        <w:tab/>
        <w:t>1868</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 xml:space="preserve">Arrival of Bahá’u’lláh in </w:t>
      </w:r>
      <w:r w:rsidR="00D810A3" w:rsidRPr="0028089A">
        <w:rPr>
          <w:sz w:val="18"/>
          <w:szCs w:val="18"/>
          <w14:numSpacing w14:val="tabular"/>
        </w:rPr>
        <w:t>‘</w:t>
      </w:r>
      <w:r w:rsidRPr="0028089A">
        <w:rPr>
          <w:sz w:val="18"/>
          <w:szCs w:val="18"/>
          <w14:numSpacing w14:val="tabular"/>
        </w:rPr>
        <w:t>Akká</w:t>
      </w:r>
      <w:r w:rsidRPr="0028089A">
        <w:rPr>
          <w:sz w:val="18"/>
          <w:szCs w:val="18"/>
          <w14:numSpacing w14:val="tabular"/>
        </w:rPr>
        <w:tab/>
        <w:t>August 31,</w:t>
      </w:r>
      <w:r w:rsidRPr="0028089A">
        <w:rPr>
          <w:sz w:val="18"/>
          <w:szCs w:val="18"/>
          <w14:numSpacing w14:val="tabular"/>
        </w:rPr>
        <w:tab/>
        <w:t>1868</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Death of the Purest Branch</w:t>
      </w:r>
      <w:r w:rsidRPr="0028089A">
        <w:rPr>
          <w:sz w:val="18"/>
          <w:szCs w:val="18"/>
          <w14:numSpacing w14:val="tabular"/>
        </w:rPr>
        <w:tab/>
        <w:t>June 23,</w:t>
      </w:r>
      <w:r w:rsidRPr="0028089A">
        <w:rPr>
          <w:sz w:val="18"/>
          <w:szCs w:val="18"/>
          <w14:numSpacing w14:val="tabular"/>
        </w:rPr>
        <w:tab/>
        <w:t>1870</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Ascension of Bahá’u’lláh</w:t>
      </w:r>
      <w:r w:rsidR="006A5306" w:rsidRPr="0028089A">
        <w:rPr>
          <w:sz w:val="18"/>
          <w:szCs w:val="18"/>
          <w14:numSpacing w14:val="tabular"/>
        </w:rPr>
        <w:tab/>
      </w:r>
      <w:r w:rsidRPr="0028089A">
        <w:rPr>
          <w:sz w:val="18"/>
          <w:szCs w:val="18"/>
          <w14:numSpacing w14:val="tabular"/>
        </w:rPr>
        <w:t>May 29,</w:t>
      </w:r>
      <w:r w:rsidRPr="0028089A">
        <w:rPr>
          <w:sz w:val="18"/>
          <w:szCs w:val="18"/>
          <w14:numSpacing w14:val="tabular"/>
        </w:rPr>
        <w:tab/>
        <w:t>1892</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First public reference to the Faith in America</w:t>
      </w:r>
      <w:r w:rsidRPr="0028089A">
        <w:rPr>
          <w:sz w:val="18"/>
          <w:szCs w:val="18"/>
          <w14:numSpacing w14:val="tabular"/>
        </w:rPr>
        <w:tab/>
        <w:t>September 23,</w:t>
      </w:r>
      <w:r w:rsidR="00760348" w:rsidRPr="0028089A">
        <w:rPr>
          <w:sz w:val="18"/>
          <w:szCs w:val="18"/>
          <w14:numSpacing w14:val="tabular"/>
        </w:rPr>
        <w:tab/>
      </w:r>
      <w:r w:rsidRPr="0028089A">
        <w:rPr>
          <w:sz w:val="18"/>
          <w:szCs w:val="18"/>
          <w14:numSpacing w14:val="tabular"/>
        </w:rPr>
        <w:t>1893</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 xml:space="preserve">Establishment of the first Bahá’í </w:t>
      </w:r>
      <w:proofErr w:type="spellStart"/>
      <w:r w:rsidRPr="0028089A">
        <w:rPr>
          <w:sz w:val="18"/>
          <w:szCs w:val="18"/>
          <w14:numSpacing w14:val="tabular"/>
        </w:rPr>
        <w:t>center</w:t>
      </w:r>
      <w:proofErr w:type="spellEnd"/>
      <w:r w:rsidRPr="0028089A">
        <w:rPr>
          <w:sz w:val="18"/>
          <w:szCs w:val="18"/>
          <w14:numSpacing w14:val="tabular"/>
        </w:rPr>
        <w:t xml:space="preserve"> in the West</w:t>
      </w:r>
      <w:r w:rsidRPr="0028089A">
        <w:rPr>
          <w:sz w:val="18"/>
          <w:szCs w:val="18"/>
          <w14:numSpacing w14:val="tabular"/>
        </w:rPr>
        <w:tab/>
        <w:t>February</w:t>
      </w:r>
      <w:r w:rsidRPr="0028089A">
        <w:rPr>
          <w:sz w:val="18"/>
          <w:szCs w:val="18"/>
          <w14:numSpacing w14:val="tabular"/>
        </w:rPr>
        <w:tab/>
        <w:t>1894</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 xml:space="preserve">Arrival of the first group of Western pilgrims in </w:t>
      </w:r>
      <w:r w:rsidR="00D810A3" w:rsidRPr="0028089A">
        <w:rPr>
          <w:sz w:val="18"/>
          <w:szCs w:val="18"/>
          <w14:numSpacing w14:val="tabular"/>
        </w:rPr>
        <w:t>‘</w:t>
      </w:r>
      <w:r w:rsidRPr="0028089A">
        <w:rPr>
          <w:sz w:val="18"/>
          <w:szCs w:val="18"/>
          <w14:numSpacing w14:val="tabular"/>
        </w:rPr>
        <w:t>Akká</w:t>
      </w:r>
      <w:r w:rsidRPr="0028089A">
        <w:rPr>
          <w:sz w:val="18"/>
          <w:szCs w:val="18"/>
          <w14:numSpacing w14:val="tabular"/>
        </w:rPr>
        <w:tab/>
        <w:t>December 10,</w:t>
      </w:r>
      <w:r w:rsidR="00760348" w:rsidRPr="0028089A">
        <w:rPr>
          <w:sz w:val="18"/>
          <w:szCs w:val="18"/>
          <w14:numSpacing w14:val="tabular"/>
        </w:rPr>
        <w:tab/>
      </w:r>
      <w:r w:rsidRPr="0028089A">
        <w:rPr>
          <w:sz w:val="18"/>
          <w:szCs w:val="18"/>
          <w14:numSpacing w14:val="tabular"/>
        </w:rPr>
        <w:t>1898</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Arrival of the Báb’s remains in the Holy Land</w:t>
      </w:r>
      <w:r w:rsidRPr="0028089A">
        <w:rPr>
          <w:sz w:val="18"/>
          <w:szCs w:val="18"/>
          <w14:numSpacing w14:val="tabular"/>
        </w:rPr>
        <w:tab/>
        <w:t>January 31,</w:t>
      </w:r>
      <w:r w:rsidRPr="0028089A">
        <w:rPr>
          <w:sz w:val="18"/>
          <w:szCs w:val="18"/>
          <w14:numSpacing w14:val="tabular"/>
        </w:rPr>
        <w:tab/>
        <w:t>1899</w:t>
      </w:r>
    </w:p>
    <w:p w:rsidR="00950306" w:rsidRPr="0028089A" w:rsidRDefault="00950306" w:rsidP="00950306">
      <w:r w:rsidRPr="0028089A">
        <w:br w:type="page"/>
      </w:r>
    </w:p>
    <w:p w:rsidR="00950306" w:rsidRPr="0028089A" w:rsidRDefault="00760348" w:rsidP="00760348">
      <w:pPr>
        <w:tabs>
          <w:tab w:val="left" w:pos="4962"/>
          <w:tab w:val="left" w:pos="6237"/>
        </w:tabs>
        <w:rPr>
          <w:sz w:val="18"/>
          <w:szCs w:val="18"/>
          <w14:numSpacing w14:val="tabular"/>
        </w:rPr>
      </w:pPr>
      <w:r w:rsidRPr="0028089A">
        <w:rPr>
          <w:sz w:val="18"/>
          <w:szCs w:val="18"/>
          <w14:numSpacing w14:val="tabular"/>
        </w:rPr>
        <w:t>Re-incarceration</w:t>
      </w:r>
      <w:r w:rsidR="00950306" w:rsidRPr="0028089A">
        <w:rPr>
          <w:sz w:val="18"/>
          <w:szCs w:val="18"/>
          <w14:numSpacing w14:val="tabular"/>
        </w:rPr>
        <w:t xml:space="preserve"> of </w:t>
      </w:r>
      <w:r w:rsidR="00D810A3" w:rsidRPr="0028089A">
        <w:rPr>
          <w:sz w:val="18"/>
          <w:szCs w:val="18"/>
          <w14:numSpacing w14:val="tabular"/>
        </w:rPr>
        <w:t>‘</w:t>
      </w:r>
      <w:r w:rsidR="00950306" w:rsidRPr="0028089A">
        <w:rPr>
          <w:sz w:val="18"/>
          <w:szCs w:val="18"/>
          <w14:numSpacing w14:val="tabular"/>
        </w:rPr>
        <w:t xml:space="preserve">Abdu’l-Bahá in </w:t>
      </w:r>
      <w:r w:rsidR="00D810A3" w:rsidRPr="0028089A">
        <w:rPr>
          <w:sz w:val="18"/>
          <w:szCs w:val="18"/>
          <w14:numSpacing w14:val="tabular"/>
        </w:rPr>
        <w:t>‘</w:t>
      </w:r>
      <w:r w:rsidR="00950306" w:rsidRPr="0028089A">
        <w:rPr>
          <w:sz w:val="18"/>
          <w:szCs w:val="18"/>
          <w14:numSpacing w14:val="tabular"/>
        </w:rPr>
        <w:t>Akká</w:t>
      </w:r>
      <w:r w:rsidR="00950306" w:rsidRPr="0028089A">
        <w:rPr>
          <w:sz w:val="18"/>
          <w:szCs w:val="18"/>
          <w14:numSpacing w14:val="tabular"/>
        </w:rPr>
        <w:tab/>
        <w:t>August 20,</w:t>
      </w:r>
      <w:r w:rsidR="00950306" w:rsidRPr="0028089A">
        <w:rPr>
          <w:sz w:val="18"/>
          <w:szCs w:val="18"/>
          <w14:numSpacing w14:val="tabular"/>
        </w:rPr>
        <w:tab/>
        <w:t>1901</w:t>
      </w:r>
    </w:p>
    <w:p w:rsidR="00950306" w:rsidRPr="0028089A" w:rsidRDefault="00950306" w:rsidP="00760348">
      <w:pPr>
        <w:tabs>
          <w:tab w:val="left" w:pos="4962"/>
          <w:tab w:val="left" w:pos="6237"/>
        </w:tabs>
        <w:ind w:left="426" w:hanging="426"/>
        <w:rPr>
          <w:sz w:val="18"/>
          <w:szCs w:val="18"/>
          <w14:numSpacing w14:val="tabular"/>
        </w:rPr>
      </w:pPr>
      <w:r w:rsidRPr="0028089A">
        <w:rPr>
          <w:sz w:val="18"/>
          <w:szCs w:val="18"/>
          <w14:numSpacing w14:val="tabular"/>
        </w:rPr>
        <w:t xml:space="preserve">Commencement of the construction of the </w:t>
      </w:r>
      <w:r w:rsidR="00E00465" w:rsidRPr="0028089A">
        <w:rPr>
          <w:sz w:val="18"/>
          <w:szCs w:val="18"/>
          <w14:numSpacing w14:val="tabular"/>
        </w:rPr>
        <w:t>Ma</w:t>
      </w:r>
      <w:r w:rsidR="00E00465" w:rsidRPr="0028089A">
        <w:rPr>
          <w:sz w:val="18"/>
          <w:szCs w:val="18"/>
          <w:u w:val="single"/>
          <w14:numSpacing w14:val="tabular"/>
        </w:rPr>
        <w:t>sh</w:t>
      </w:r>
      <w:r w:rsidR="00E00465" w:rsidRPr="0028089A">
        <w:rPr>
          <w:sz w:val="18"/>
          <w:szCs w:val="18"/>
          <w14:numSpacing w14:val="tabular"/>
        </w:rPr>
        <w:t>riqu’l-A</w:t>
      </w:r>
      <w:r w:rsidR="00E00465" w:rsidRPr="0028089A">
        <w:rPr>
          <w:sz w:val="18"/>
          <w:szCs w:val="18"/>
          <w:u w:val="single"/>
          <w14:numSpacing w14:val="tabular"/>
        </w:rPr>
        <w:t>dh</w:t>
      </w:r>
      <w:r w:rsidR="00E00465" w:rsidRPr="0028089A">
        <w:rPr>
          <w:sz w:val="18"/>
          <w:szCs w:val="18"/>
          <w14:numSpacing w14:val="tabular"/>
        </w:rPr>
        <w:t>kár</w:t>
      </w:r>
      <w:r w:rsidR="00760348" w:rsidRPr="0028089A">
        <w:rPr>
          <w:sz w:val="18"/>
          <w:szCs w:val="18"/>
          <w14:numSpacing w14:val="tabular"/>
        </w:rPr>
        <w:br/>
      </w:r>
      <w:r w:rsidRPr="0028089A">
        <w:rPr>
          <w:sz w:val="18"/>
          <w:szCs w:val="18"/>
          <w14:numSpacing w14:val="tabular"/>
        </w:rPr>
        <w:t xml:space="preserve">of </w:t>
      </w:r>
      <w:r w:rsidR="00D810A3" w:rsidRPr="0028089A">
        <w:rPr>
          <w:sz w:val="18"/>
          <w:szCs w:val="18"/>
          <w14:numSpacing w14:val="tabular"/>
        </w:rPr>
        <w:t>‘</w:t>
      </w:r>
      <w:r w:rsidRPr="0028089A">
        <w:rPr>
          <w:sz w:val="18"/>
          <w:szCs w:val="18"/>
          <w14:numSpacing w14:val="tabular"/>
        </w:rPr>
        <w:t>I</w:t>
      </w:r>
      <w:r w:rsidRPr="0028089A">
        <w:rPr>
          <w:sz w:val="18"/>
          <w:szCs w:val="18"/>
          <w:u w:val="single"/>
          <w14:numSpacing w14:val="tabular"/>
        </w:rPr>
        <w:t>sh</w:t>
      </w:r>
      <w:r w:rsidRPr="0028089A">
        <w:rPr>
          <w:sz w:val="18"/>
          <w:szCs w:val="18"/>
          <w14:numSpacing w14:val="tabular"/>
        </w:rPr>
        <w:t>qábád</w:t>
      </w:r>
      <w:r w:rsidR="006A5306" w:rsidRPr="0028089A">
        <w:rPr>
          <w:sz w:val="18"/>
          <w:szCs w:val="18"/>
          <w14:numSpacing w14:val="tabular"/>
        </w:rPr>
        <w:tab/>
      </w:r>
      <w:r w:rsidRPr="0028089A">
        <w:rPr>
          <w:sz w:val="18"/>
          <w:szCs w:val="18"/>
          <w14:numSpacing w14:val="tabular"/>
        </w:rPr>
        <w:t>1902</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 xml:space="preserve">Release of </w:t>
      </w:r>
      <w:r w:rsidR="00D810A3" w:rsidRPr="0028089A">
        <w:rPr>
          <w:sz w:val="18"/>
          <w:szCs w:val="18"/>
          <w14:numSpacing w14:val="tabular"/>
        </w:rPr>
        <w:t>‘</w:t>
      </w:r>
      <w:r w:rsidRPr="0028089A">
        <w:rPr>
          <w:sz w:val="18"/>
          <w:szCs w:val="18"/>
          <w14:numSpacing w14:val="tabular"/>
        </w:rPr>
        <w:t>Abdu’l-Bahá from His incarceration</w:t>
      </w:r>
      <w:r w:rsidRPr="0028089A">
        <w:rPr>
          <w:sz w:val="18"/>
          <w:szCs w:val="18"/>
          <w14:numSpacing w14:val="tabular"/>
        </w:rPr>
        <w:tab/>
        <w:t>September</w:t>
      </w:r>
      <w:r w:rsidRPr="0028089A">
        <w:rPr>
          <w:sz w:val="18"/>
          <w:szCs w:val="18"/>
          <w14:numSpacing w14:val="tabular"/>
        </w:rPr>
        <w:tab/>
        <w:t>1908</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Interment of the Báb’s remains on Mt</w:t>
      </w:r>
      <w:r w:rsidR="00B953F2" w:rsidRPr="0028089A">
        <w:rPr>
          <w:sz w:val="18"/>
          <w:szCs w:val="18"/>
          <w14:numSpacing w14:val="tabular"/>
        </w:rPr>
        <w:t xml:space="preserve">. </w:t>
      </w:r>
      <w:r w:rsidRPr="0028089A">
        <w:rPr>
          <w:sz w:val="18"/>
          <w:szCs w:val="18"/>
          <w14:numSpacing w14:val="tabular"/>
        </w:rPr>
        <w:t>Carmel</w:t>
      </w:r>
      <w:r w:rsidRPr="0028089A">
        <w:rPr>
          <w:sz w:val="18"/>
          <w:szCs w:val="18"/>
          <w14:numSpacing w14:val="tabular"/>
        </w:rPr>
        <w:tab/>
        <w:t>March 21,</w:t>
      </w:r>
      <w:r w:rsidRPr="0028089A">
        <w:rPr>
          <w:sz w:val="18"/>
          <w:szCs w:val="18"/>
          <w14:numSpacing w14:val="tabular"/>
        </w:rPr>
        <w:tab/>
        <w:t>1909</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Opening of the first American Bahá’í Convention</w:t>
      </w:r>
      <w:r w:rsidRPr="0028089A">
        <w:rPr>
          <w:sz w:val="18"/>
          <w:szCs w:val="18"/>
          <w14:numSpacing w14:val="tabular"/>
        </w:rPr>
        <w:tab/>
        <w:t>March 21,</w:t>
      </w:r>
      <w:r w:rsidRPr="0028089A">
        <w:rPr>
          <w:sz w:val="18"/>
          <w:szCs w:val="18"/>
          <w14:numSpacing w14:val="tabular"/>
        </w:rPr>
        <w:tab/>
        <w:t>1909</w:t>
      </w:r>
    </w:p>
    <w:p w:rsidR="00950306" w:rsidRPr="0028089A" w:rsidRDefault="00D810A3" w:rsidP="00760348">
      <w:pPr>
        <w:tabs>
          <w:tab w:val="left" w:pos="4962"/>
          <w:tab w:val="left" w:pos="6237"/>
        </w:tabs>
        <w:rPr>
          <w:sz w:val="18"/>
          <w:szCs w:val="18"/>
          <w14:numSpacing w14:val="tabular"/>
        </w:rPr>
      </w:pPr>
      <w:r w:rsidRPr="0028089A">
        <w:rPr>
          <w:sz w:val="18"/>
          <w:szCs w:val="18"/>
          <w14:numSpacing w14:val="tabular"/>
        </w:rPr>
        <w:t>‘</w:t>
      </w:r>
      <w:r w:rsidR="00950306" w:rsidRPr="0028089A">
        <w:rPr>
          <w:sz w:val="18"/>
          <w:szCs w:val="18"/>
          <w14:numSpacing w14:val="tabular"/>
        </w:rPr>
        <w:t>Abdu’l-Bahá’s departure for Egypt</w:t>
      </w:r>
      <w:r w:rsidR="006A5306" w:rsidRPr="0028089A">
        <w:rPr>
          <w:sz w:val="18"/>
          <w:szCs w:val="18"/>
          <w14:numSpacing w14:val="tabular"/>
        </w:rPr>
        <w:tab/>
      </w:r>
      <w:r w:rsidR="00950306" w:rsidRPr="0028089A">
        <w:rPr>
          <w:sz w:val="18"/>
          <w:szCs w:val="18"/>
          <w14:numSpacing w14:val="tabular"/>
        </w:rPr>
        <w:t>September</w:t>
      </w:r>
      <w:r w:rsidR="00950306" w:rsidRPr="0028089A">
        <w:rPr>
          <w:sz w:val="18"/>
          <w:szCs w:val="18"/>
          <w14:numSpacing w14:val="tabular"/>
        </w:rPr>
        <w:tab/>
        <w:t>1910</w:t>
      </w:r>
    </w:p>
    <w:p w:rsidR="00950306" w:rsidRPr="0028089A" w:rsidRDefault="00D810A3" w:rsidP="00760348">
      <w:pPr>
        <w:tabs>
          <w:tab w:val="left" w:pos="4962"/>
          <w:tab w:val="left" w:pos="6237"/>
        </w:tabs>
        <w:rPr>
          <w:sz w:val="18"/>
          <w:szCs w:val="18"/>
          <w14:numSpacing w14:val="tabular"/>
        </w:rPr>
      </w:pPr>
      <w:r w:rsidRPr="0028089A">
        <w:rPr>
          <w:sz w:val="18"/>
          <w:szCs w:val="18"/>
          <w14:numSpacing w14:val="tabular"/>
        </w:rPr>
        <w:t>‘</w:t>
      </w:r>
      <w:r w:rsidR="00950306" w:rsidRPr="0028089A">
        <w:rPr>
          <w:sz w:val="18"/>
          <w:szCs w:val="18"/>
          <w14:numSpacing w14:val="tabular"/>
        </w:rPr>
        <w:t>Abdu’l-Bahá’s arrival in London</w:t>
      </w:r>
      <w:r w:rsidR="006A5306" w:rsidRPr="0028089A">
        <w:rPr>
          <w:sz w:val="18"/>
          <w:szCs w:val="18"/>
          <w14:numSpacing w14:val="tabular"/>
        </w:rPr>
        <w:tab/>
      </w:r>
      <w:r w:rsidR="00950306" w:rsidRPr="0028089A">
        <w:rPr>
          <w:sz w:val="18"/>
          <w:szCs w:val="18"/>
          <w14:numSpacing w14:val="tabular"/>
        </w:rPr>
        <w:t>September 4,</w:t>
      </w:r>
      <w:r w:rsidR="00760348" w:rsidRPr="0028089A">
        <w:rPr>
          <w:sz w:val="18"/>
          <w:szCs w:val="18"/>
          <w14:numSpacing w14:val="tabular"/>
        </w:rPr>
        <w:tab/>
      </w:r>
      <w:r w:rsidR="00950306" w:rsidRPr="0028089A">
        <w:rPr>
          <w:sz w:val="18"/>
          <w:szCs w:val="18"/>
          <w14:numSpacing w14:val="tabular"/>
        </w:rPr>
        <w:t>1911</w:t>
      </w:r>
    </w:p>
    <w:p w:rsidR="00950306" w:rsidRPr="0028089A" w:rsidRDefault="00D810A3" w:rsidP="00760348">
      <w:pPr>
        <w:tabs>
          <w:tab w:val="left" w:pos="4962"/>
          <w:tab w:val="left" w:pos="6237"/>
        </w:tabs>
        <w:rPr>
          <w:sz w:val="18"/>
          <w:szCs w:val="18"/>
          <w14:numSpacing w14:val="tabular"/>
        </w:rPr>
      </w:pPr>
      <w:r w:rsidRPr="0028089A">
        <w:rPr>
          <w:sz w:val="18"/>
          <w:szCs w:val="18"/>
          <w14:numSpacing w14:val="tabular"/>
        </w:rPr>
        <w:t>‘</w:t>
      </w:r>
      <w:r w:rsidR="00950306" w:rsidRPr="0028089A">
        <w:rPr>
          <w:sz w:val="18"/>
          <w:szCs w:val="18"/>
          <w14:numSpacing w14:val="tabular"/>
        </w:rPr>
        <w:t>Abdu’l-Bahá’s arrival in America</w:t>
      </w:r>
      <w:r w:rsidR="006A5306" w:rsidRPr="0028089A">
        <w:rPr>
          <w:sz w:val="18"/>
          <w:szCs w:val="18"/>
          <w14:numSpacing w14:val="tabular"/>
        </w:rPr>
        <w:tab/>
      </w:r>
      <w:r w:rsidR="00950306" w:rsidRPr="0028089A">
        <w:rPr>
          <w:sz w:val="18"/>
          <w:szCs w:val="18"/>
          <w14:numSpacing w14:val="tabular"/>
        </w:rPr>
        <w:t>April 11,</w:t>
      </w:r>
      <w:r w:rsidR="00950306" w:rsidRPr="0028089A">
        <w:rPr>
          <w:sz w:val="18"/>
          <w:szCs w:val="18"/>
          <w14:numSpacing w14:val="tabular"/>
        </w:rPr>
        <w:tab/>
        <w:t>1912</w:t>
      </w:r>
    </w:p>
    <w:p w:rsidR="00950306" w:rsidRPr="0028089A" w:rsidRDefault="00950306" w:rsidP="00760348">
      <w:pPr>
        <w:tabs>
          <w:tab w:val="left" w:pos="4962"/>
          <w:tab w:val="left" w:pos="6237"/>
        </w:tabs>
        <w:ind w:left="426" w:hanging="426"/>
        <w:rPr>
          <w:sz w:val="18"/>
          <w:szCs w:val="18"/>
          <w14:numSpacing w14:val="tabular"/>
        </w:rPr>
      </w:pPr>
      <w:r w:rsidRPr="0028089A">
        <w:rPr>
          <w:sz w:val="18"/>
          <w:szCs w:val="18"/>
          <w14:numSpacing w14:val="tabular"/>
        </w:rPr>
        <w:t xml:space="preserve">Laying of the corner-stone of the </w:t>
      </w:r>
      <w:r w:rsidR="00E00465" w:rsidRPr="0028089A">
        <w:rPr>
          <w:sz w:val="18"/>
          <w:szCs w:val="18"/>
          <w14:numSpacing w14:val="tabular"/>
        </w:rPr>
        <w:t>Ma</w:t>
      </w:r>
      <w:r w:rsidR="00E00465" w:rsidRPr="0028089A">
        <w:rPr>
          <w:sz w:val="18"/>
          <w:szCs w:val="18"/>
          <w:u w:val="single"/>
          <w14:numSpacing w14:val="tabular"/>
        </w:rPr>
        <w:t>sh</w:t>
      </w:r>
      <w:r w:rsidR="00E00465" w:rsidRPr="0028089A">
        <w:rPr>
          <w:sz w:val="18"/>
          <w:szCs w:val="18"/>
          <w14:numSpacing w14:val="tabular"/>
        </w:rPr>
        <w:t>riqu’l-A</w:t>
      </w:r>
      <w:r w:rsidR="00E00465" w:rsidRPr="0028089A">
        <w:rPr>
          <w:sz w:val="18"/>
          <w:szCs w:val="18"/>
          <w:u w:val="single"/>
          <w14:numSpacing w14:val="tabular"/>
        </w:rPr>
        <w:t>dh</w:t>
      </w:r>
      <w:r w:rsidR="00E00465" w:rsidRPr="0028089A">
        <w:rPr>
          <w:sz w:val="18"/>
          <w:szCs w:val="18"/>
          <w14:numSpacing w14:val="tabular"/>
        </w:rPr>
        <w:t>kár</w:t>
      </w:r>
      <w:r w:rsidRPr="0028089A">
        <w:rPr>
          <w:sz w:val="18"/>
          <w:szCs w:val="18"/>
          <w14:numSpacing w14:val="tabular"/>
        </w:rPr>
        <w:t xml:space="preserve"> in</w:t>
      </w:r>
      <w:r w:rsidR="00760348" w:rsidRPr="0028089A">
        <w:rPr>
          <w:sz w:val="18"/>
          <w:szCs w:val="18"/>
          <w14:numSpacing w14:val="tabular"/>
        </w:rPr>
        <w:br/>
      </w:r>
      <w:r w:rsidRPr="0028089A">
        <w:rPr>
          <w:sz w:val="18"/>
          <w:szCs w:val="18"/>
          <w14:numSpacing w14:val="tabular"/>
        </w:rPr>
        <w:t>Wilmette, Ill., by ‘Abdu’l-Bahá</w:t>
      </w:r>
      <w:r w:rsidR="006A5306" w:rsidRPr="0028089A">
        <w:rPr>
          <w:sz w:val="18"/>
          <w:szCs w:val="18"/>
          <w14:numSpacing w14:val="tabular"/>
        </w:rPr>
        <w:tab/>
      </w:r>
      <w:r w:rsidRPr="0028089A">
        <w:rPr>
          <w:sz w:val="18"/>
          <w:szCs w:val="18"/>
          <w14:numSpacing w14:val="tabular"/>
        </w:rPr>
        <w:t>May 1,</w:t>
      </w:r>
      <w:r w:rsidRPr="0028089A">
        <w:rPr>
          <w:sz w:val="18"/>
          <w:szCs w:val="18"/>
          <w14:numSpacing w14:val="tabular"/>
        </w:rPr>
        <w:tab/>
        <w:t>1912</w:t>
      </w:r>
    </w:p>
    <w:p w:rsidR="00950306" w:rsidRPr="0028089A" w:rsidRDefault="00D810A3" w:rsidP="00760348">
      <w:pPr>
        <w:tabs>
          <w:tab w:val="left" w:pos="4962"/>
          <w:tab w:val="left" w:pos="6237"/>
        </w:tabs>
        <w:rPr>
          <w:sz w:val="18"/>
          <w:szCs w:val="18"/>
          <w14:numSpacing w14:val="tabular"/>
        </w:rPr>
      </w:pPr>
      <w:r w:rsidRPr="0028089A">
        <w:rPr>
          <w:sz w:val="18"/>
          <w:szCs w:val="18"/>
          <w14:numSpacing w14:val="tabular"/>
        </w:rPr>
        <w:t>‘</w:t>
      </w:r>
      <w:r w:rsidR="00950306" w:rsidRPr="0028089A">
        <w:rPr>
          <w:sz w:val="18"/>
          <w:szCs w:val="18"/>
          <w14:numSpacing w14:val="tabular"/>
        </w:rPr>
        <w:t>Abdu’l-Bahá’s return to the Holy Land</w:t>
      </w:r>
      <w:r w:rsidR="00950306" w:rsidRPr="0028089A">
        <w:rPr>
          <w:sz w:val="18"/>
          <w:szCs w:val="18"/>
          <w14:numSpacing w14:val="tabular"/>
        </w:rPr>
        <w:tab/>
        <w:t>December 5,</w:t>
      </w:r>
      <w:r w:rsidR="00760348" w:rsidRPr="0028089A">
        <w:rPr>
          <w:sz w:val="18"/>
          <w:szCs w:val="18"/>
          <w14:numSpacing w14:val="tabular"/>
        </w:rPr>
        <w:tab/>
      </w:r>
      <w:r w:rsidR="00950306" w:rsidRPr="0028089A">
        <w:rPr>
          <w:sz w:val="18"/>
          <w:szCs w:val="18"/>
          <w14:numSpacing w14:val="tabular"/>
        </w:rPr>
        <w:t>1913</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 xml:space="preserve">Unveiling of the </w:t>
      </w:r>
      <w:r w:rsidRPr="0028089A">
        <w:rPr>
          <w:i/>
          <w:iCs/>
          <w:sz w:val="18"/>
          <w:szCs w:val="18"/>
          <w14:numSpacing w14:val="tabular"/>
        </w:rPr>
        <w:t>Tablets of the Divine Plan</w:t>
      </w:r>
      <w:r w:rsidRPr="0028089A">
        <w:rPr>
          <w:sz w:val="18"/>
          <w:szCs w:val="18"/>
          <w14:numSpacing w14:val="tabular"/>
        </w:rPr>
        <w:tab/>
        <w:t>April</w:t>
      </w:r>
      <w:r w:rsidRPr="0028089A">
        <w:rPr>
          <w:sz w:val="18"/>
          <w:szCs w:val="18"/>
          <w14:numSpacing w14:val="tabular"/>
        </w:rPr>
        <w:tab/>
        <w:t>1919</w:t>
      </w:r>
    </w:p>
    <w:p w:rsidR="00950306" w:rsidRPr="0028089A" w:rsidRDefault="00950306" w:rsidP="00760348">
      <w:pPr>
        <w:tabs>
          <w:tab w:val="left" w:pos="4962"/>
          <w:tab w:val="left" w:pos="6237"/>
        </w:tabs>
        <w:ind w:left="426" w:hanging="426"/>
        <w:rPr>
          <w:sz w:val="18"/>
          <w:szCs w:val="18"/>
          <w14:numSpacing w14:val="tabular"/>
        </w:rPr>
      </w:pPr>
      <w:proofErr w:type="gramStart"/>
      <w:r w:rsidRPr="0028089A">
        <w:rPr>
          <w:sz w:val="18"/>
          <w:szCs w:val="18"/>
          <w14:numSpacing w14:val="tabular"/>
        </w:rPr>
        <w:t xml:space="preserve">Commencement of the construction of the </w:t>
      </w:r>
      <w:r w:rsidR="00E00465" w:rsidRPr="0028089A">
        <w:rPr>
          <w:sz w:val="18"/>
          <w:szCs w:val="18"/>
          <w14:numSpacing w14:val="tabular"/>
        </w:rPr>
        <w:t>Ma</w:t>
      </w:r>
      <w:r w:rsidR="00E00465" w:rsidRPr="0028089A">
        <w:rPr>
          <w:sz w:val="18"/>
          <w:szCs w:val="18"/>
          <w:u w:val="single"/>
          <w14:numSpacing w14:val="tabular"/>
        </w:rPr>
        <w:t>sh</w:t>
      </w:r>
      <w:r w:rsidR="00E00465" w:rsidRPr="0028089A">
        <w:rPr>
          <w:sz w:val="18"/>
          <w:szCs w:val="18"/>
          <w14:numSpacing w14:val="tabular"/>
        </w:rPr>
        <w:t>riqu’l-A</w:t>
      </w:r>
      <w:r w:rsidR="00E00465" w:rsidRPr="0028089A">
        <w:rPr>
          <w:sz w:val="18"/>
          <w:szCs w:val="18"/>
          <w:u w:val="single"/>
          <w14:numSpacing w14:val="tabular"/>
        </w:rPr>
        <w:t>dh</w:t>
      </w:r>
      <w:r w:rsidR="00E00465" w:rsidRPr="0028089A">
        <w:rPr>
          <w:sz w:val="18"/>
          <w:szCs w:val="18"/>
          <w14:numSpacing w14:val="tabular"/>
        </w:rPr>
        <w:t>kár</w:t>
      </w:r>
      <w:r w:rsidR="00760348" w:rsidRPr="0028089A">
        <w:rPr>
          <w:sz w:val="18"/>
          <w:szCs w:val="18"/>
          <w14:numSpacing w14:val="tabular"/>
        </w:rPr>
        <w:br/>
      </w:r>
      <w:r w:rsidRPr="0028089A">
        <w:rPr>
          <w:sz w:val="18"/>
          <w:szCs w:val="18"/>
          <w14:numSpacing w14:val="tabular"/>
        </w:rPr>
        <w:t>in Wilmette</w:t>
      </w:r>
      <w:r w:rsidR="00B953F2" w:rsidRPr="0028089A">
        <w:rPr>
          <w:sz w:val="18"/>
          <w:szCs w:val="18"/>
          <w14:numSpacing w14:val="tabular"/>
        </w:rPr>
        <w:t>.</w:t>
      </w:r>
      <w:proofErr w:type="gramEnd"/>
      <w:r w:rsidR="00B953F2" w:rsidRPr="0028089A">
        <w:rPr>
          <w:sz w:val="18"/>
          <w:szCs w:val="18"/>
          <w14:numSpacing w14:val="tabular"/>
        </w:rPr>
        <w:t xml:space="preserve">  </w:t>
      </w:r>
      <w:r w:rsidRPr="0028089A">
        <w:rPr>
          <w:sz w:val="18"/>
          <w:szCs w:val="18"/>
          <w14:numSpacing w14:val="tabular"/>
        </w:rPr>
        <w:t>Ill</w:t>
      </w:r>
      <w:r w:rsidR="00B953F2" w:rsidRPr="0028089A">
        <w:rPr>
          <w:sz w:val="18"/>
          <w:szCs w:val="18"/>
          <w14:numSpacing w14:val="tabular"/>
        </w:rPr>
        <w:t xml:space="preserve">. </w:t>
      </w:r>
      <w:r w:rsidR="006A5306" w:rsidRPr="0028089A">
        <w:rPr>
          <w:sz w:val="18"/>
          <w:szCs w:val="18"/>
          <w14:numSpacing w14:val="tabular"/>
        </w:rPr>
        <w:tab/>
      </w:r>
      <w:r w:rsidRPr="0028089A">
        <w:rPr>
          <w:sz w:val="18"/>
          <w:szCs w:val="18"/>
          <w14:numSpacing w14:val="tabular"/>
        </w:rPr>
        <w:t>December</w:t>
      </w:r>
      <w:r w:rsidRPr="0028089A">
        <w:rPr>
          <w:sz w:val="18"/>
          <w:szCs w:val="18"/>
          <w14:numSpacing w14:val="tabular"/>
        </w:rPr>
        <w:tab/>
        <w:t>1920</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 xml:space="preserve">Passing of </w:t>
      </w:r>
      <w:r w:rsidR="00D810A3" w:rsidRPr="0028089A">
        <w:rPr>
          <w:sz w:val="18"/>
          <w:szCs w:val="18"/>
          <w14:numSpacing w14:val="tabular"/>
        </w:rPr>
        <w:t>‘</w:t>
      </w:r>
      <w:r w:rsidRPr="0028089A">
        <w:rPr>
          <w:sz w:val="18"/>
          <w:szCs w:val="18"/>
          <w14:numSpacing w14:val="tabular"/>
        </w:rPr>
        <w:t>Abdu’l-Bahá</w:t>
      </w:r>
      <w:r w:rsidR="006A5306" w:rsidRPr="0028089A">
        <w:rPr>
          <w:sz w:val="18"/>
          <w:szCs w:val="18"/>
          <w14:numSpacing w14:val="tabular"/>
        </w:rPr>
        <w:tab/>
      </w:r>
      <w:r w:rsidRPr="0028089A">
        <w:rPr>
          <w:sz w:val="18"/>
          <w:szCs w:val="18"/>
          <w14:numSpacing w14:val="tabular"/>
        </w:rPr>
        <w:t>November 28,</w:t>
      </w:r>
      <w:r w:rsidR="00760348" w:rsidRPr="0028089A">
        <w:rPr>
          <w:sz w:val="18"/>
          <w:szCs w:val="18"/>
          <w14:numSpacing w14:val="tabular"/>
        </w:rPr>
        <w:tab/>
      </w:r>
      <w:r w:rsidRPr="0028089A">
        <w:rPr>
          <w:sz w:val="18"/>
          <w:szCs w:val="18"/>
          <w14:numSpacing w14:val="tabular"/>
        </w:rPr>
        <w:t>1921</w:t>
      </w:r>
    </w:p>
    <w:p w:rsidR="00950306" w:rsidRPr="0028089A" w:rsidRDefault="00950306" w:rsidP="00760348">
      <w:pPr>
        <w:tabs>
          <w:tab w:val="left" w:pos="4962"/>
          <w:tab w:val="left" w:pos="6237"/>
        </w:tabs>
        <w:ind w:left="426" w:hanging="426"/>
        <w:rPr>
          <w:sz w:val="18"/>
          <w:szCs w:val="18"/>
          <w14:numSpacing w14:val="tabular"/>
        </w:rPr>
      </w:pPr>
      <w:r w:rsidRPr="0028089A">
        <w:rPr>
          <w:sz w:val="18"/>
          <w:szCs w:val="18"/>
          <w14:numSpacing w14:val="tabular"/>
        </w:rPr>
        <w:t xml:space="preserve">Verdict of the </w:t>
      </w:r>
      <w:r w:rsidR="00760348" w:rsidRPr="0028089A">
        <w:rPr>
          <w:sz w:val="18"/>
          <w:szCs w:val="18"/>
          <w14:numSpacing w14:val="tabular"/>
        </w:rPr>
        <w:t>Islamic</w:t>
      </w:r>
      <w:r w:rsidRPr="0028089A">
        <w:rPr>
          <w:sz w:val="18"/>
          <w:szCs w:val="18"/>
          <w14:numSpacing w14:val="tabular"/>
        </w:rPr>
        <w:t xml:space="preserve"> Court in Egypt denouncing</w:t>
      </w:r>
      <w:r w:rsidR="00760348" w:rsidRPr="0028089A">
        <w:rPr>
          <w:sz w:val="18"/>
          <w:szCs w:val="18"/>
          <w14:numSpacing w14:val="tabular"/>
        </w:rPr>
        <w:br/>
      </w:r>
      <w:r w:rsidRPr="0028089A">
        <w:rPr>
          <w:sz w:val="18"/>
          <w:szCs w:val="18"/>
          <w14:numSpacing w14:val="tabular"/>
        </w:rPr>
        <w:t>the Faith to be an independent religion</w:t>
      </w:r>
      <w:r w:rsidRPr="0028089A">
        <w:rPr>
          <w:sz w:val="18"/>
          <w:szCs w:val="18"/>
          <w14:numSpacing w14:val="tabular"/>
        </w:rPr>
        <w:tab/>
        <w:t>May 10,</w:t>
      </w:r>
      <w:r w:rsidRPr="0028089A">
        <w:rPr>
          <w:sz w:val="18"/>
          <w:szCs w:val="18"/>
          <w14:numSpacing w14:val="tabular"/>
        </w:rPr>
        <w:tab/>
        <w:t>1925</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Martha Root’s first interview with Queen Marie of</w:t>
      </w:r>
      <w:r w:rsidR="00760348" w:rsidRPr="0028089A">
        <w:rPr>
          <w:sz w:val="18"/>
          <w:szCs w:val="18"/>
          <w14:numSpacing w14:val="tabular"/>
        </w:rPr>
        <w:t xml:space="preserve"> </w:t>
      </w:r>
      <w:r w:rsidRPr="0028089A">
        <w:rPr>
          <w:sz w:val="18"/>
          <w:szCs w:val="18"/>
          <w14:numSpacing w14:val="tabular"/>
        </w:rPr>
        <w:t>Rumania</w:t>
      </w:r>
      <w:r w:rsidR="006A5306" w:rsidRPr="0028089A">
        <w:rPr>
          <w:sz w:val="18"/>
          <w:szCs w:val="18"/>
          <w14:numSpacing w14:val="tabular"/>
        </w:rPr>
        <w:tab/>
      </w:r>
      <w:r w:rsidRPr="0028089A">
        <w:rPr>
          <w:sz w:val="18"/>
          <w:szCs w:val="18"/>
          <w14:numSpacing w14:val="tabular"/>
        </w:rPr>
        <w:t>January 30,</w:t>
      </w:r>
      <w:r w:rsidR="00760348" w:rsidRPr="0028089A">
        <w:rPr>
          <w:sz w:val="18"/>
          <w:szCs w:val="18"/>
          <w14:numSpacing w14:val="tabular"/>
        </w:rPr>
        <w:tab/>
      </w:r>
      <w:r w:rsidRPr="0028089A">
        <w:rPr>
          <w:sz w:val="18"/>
          <w:szCs w:val="18"/>
          <w14:numSpacing w14:val="tabular"/>
        </w:rPr>
        <w:t>1926</w:t>
      </w:r>
    </w:p>
    <w:p w:rsidR="00950306" w:rsidRPr="0028089A" w:rsidRDefault="00950306" w:rsidP="00760348">
      <w:pPr>
        <w:tabs>
          <w:tab w:val="left" w:pos="4962"/>
          <w:tab w:val="left" w:pos="6237"/>
        </w:tabs>
        <w:ind w:left="426" w:hanging="426"/>
        <w:rPr>
          <w:sz w:val="18"/>
          <w:szCs w:val="18"/>
          <w14:numSpacing w14:val="tabular"/>
        </w:rPr>
      </w:pPr>
      <w:r w:rsidRPr="0028089A">
        <w:rPr>
          <w:sz w:val="18"/>
          <w:szCs w:val="18"/>
          <w14:numSpacing w14:val="tabular"/>
        </w:rPr>
        <w:t>Resolution of the Council of the League of Nations upholding</w:t>
      </w:r>
      <w:r w:rsidR="00760348" w:rsidRPr="0028089A">
        <w:rPr>
          <w:sz w:val="18"/>
          <w:szCs w:val="18"/>
          <w14:numSpacing w14:val="tabular"/>
        </w:rPr>
        <w:br/>
      </w:r>
      <w:r w:rsidRPr="0028089A">
        <w:rPr>
          <w:sz w:val="18"/>
          <w:szCs w:val="18"/>
          <w14:numSpacing w14:val="tabular"/>
        </w:rPr>
        <w:t>the claim of the Bahá’í community to the</w:t>
      </w:r>
      <w:r w:rsidR="00760348" w:rsidRPr="0028089A">
        <w:rPr>
          <w:sz w:val="18"/>
          <w:szCs w:val="18"/>
          <w14:numSpacing w14:val="tabular"/>
        </w:rPr>
        <w:t xml:space="preserve"> </w:t>
      </w:r>
      <w:r w:rsidRPr="0028089A">
        <w:rPr>
          <w:sz w:val="18"/>
          <w:szCs w:val="18"/>
          <w14:numSpacing w14:val="tabular"/>
        </w:rPr>
        <w:t>House of</w:t>
      </w:r>
      <w:r w:rsidR="00760348" w:rsidRPr="0028089A">
        <w:rPr>
          <w:sz w:val="18"/>
          <w:szCs w:val="18"/>
          <w14:numSpacing w14:val="tabular"/>
        </w:rPr>
        <w:br/>
      </w:r>
      <w:r w:rsidRPr="0028089A">
        <w:rPr>
          <w:sz w:val="18"/>
          <w:szCs w:val="18"/>
          <w14:numSpacing w14:val="tabular"/>
        </w:rPr>
        <w:t>Bahá’u’lláh</w:t>
      </w:r>
      <w:r w:rsidR="00760348" w:rsidRPr="0028089A">
        <w:rPr>
          <w:sz w:val="18"/>
          <w:szCs w:val="18"/>
          <w14:numSpacing w14:val="tabular"/>
        </w:rPr>
        <w:t xml:space="preserve"> </w:t>
      </w:r>
      <w:r w:rsidRPr="0028089A">
        <w:rPr>
          <w:sz w:val="18"/>
          <w:szCs w:val="18"/>
          <w14:numSpacing w14:val="tabular"/>
        </w:rPr>
        <w:t>in Ba</w:t>
      </w:r>
      <w:r w:rsidRPr="0028089A">
        <w:rPr>
          <w:sz w:val="18"/>
          <w:szCs w:val="18"/>
          <w:u w:val="single"/>
          <w14:numSpacing w14:val="tabular"/>
        </w:rPr>
        <w:t>gh</w:t>
      </w:r>
      <w:r w:rsidRPr="0028089A">
        <w:rPr>
          <w:sz w:val="18"/>
          <w:szCs w:val="18"/>
          <w14:numSpacing w14:val="tabular"/>
        </w:rPr>
        <w:t>dád</w:t>
      </w:r>
      <w:r w:rsidRPr="0028089A">
        <w:rPr>
          <w:sz w:val="18"/>
          <w:szCs w:val="18"/>
          <w14:numSpacing w14:val="tabular"/>
        </w:rPr>
        <w:tab/>
        <w:t>March 4,</w:t>
      </w:r>
      <w:r w:rsidRPr="0028089A">
        <w:rPr>
          <w:sz w:val="18"/>
          <w:szCs w:val="18"/>
          <w14:numSpacing w14:val="tabular"/>
        </w:rPr>
        <w:tab/>
        <w:t>1929</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Passing of the Greatest Holy Leaf</w:t>
      </w:r>
      <w:r w:rsidRPr="0028089A">
        <w:rPr>
          <w:sz w:val="18"/>
          <w:szCs w:val="18"/>
          <w14:numSpacing w14:val="tabular"/>
        </w:rPr>
        <w:tab/>
        <w:t>July</w:t>
      </w:r>
      <w:r w:rsidRPr="0028089A">
        <w:rPr>
          <w:sz w:val="18"/>
          <w:szCs w:val="18"/>
          <w14:numSpacing w14:val="tabular"/>
        </w:rPr>
        <w:tab/>
        <w:t>1932</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Inception of the Seven Year Plan</w:t>
      </w:r>
      <w:r w:rsidRPr="0028089A">
        <w:rPr>
          <w:sz w:val="18"/>
          <w:szCs w:val="18"/>
          <w14:numSpacing w14:val="tabular"/>
        </w:rPr>
        <w:tab/>
        <w:t>April</w:t>
      </w:r>
      <w:r w:rsidRPr="0028089A">
        <w:rPr>
          <w:sz w:val="18"/>
          <w:szCs w:val="18"/>
          <w14:numSpacing w14:val="tabular"/>
        </w:rPr>
        <w:tab/>
        <w:t>1937</w:t>
      </w:r>
    </w:p>
    <w:p w:rsidR="00950306" w:rsidRPr="0028089A" w:rsidRDefault="00950306" w:rsidP="00760348">
      <w:pPr>
        <w:tabs>
          <w:tab w:val="left" w:pos="4962"/>
          <w:tab w:val="left" w:pos="6237"/>
        </w:tabs>
        <w:rPr>
          <w:sz w:val="18"/>
          <w:szCs w:val="18"/>
          <w14:numSpacing w14:val="tabular"/>
        </w:rPr>
      </w:pPr>
      <w:r w:rsidRPr="0028089A">
        <w:rPr>
          <w:sz w:val="18"/>
          <w:szCs w:val="18"/>
          <w14:numSpacing w14:val="tabular"/>
        </w:rPr>
        <w:t xml:space="preserve">Completion of the </w:t>
      </w:r>
      <w:r w:rsidR="00E00465" w:rsidRPr="0028089A">
        <w:rPr>
          <w:sz w:val="18"/>
          <w:szCs w:val="18"/>
          <w14:numSpacing w14:val="tabular"/>
        </w:rPr>
        <w:t>Ma</w:t>
      </w:r>
      <w:r w:rsidR="00E00465" w:rsidRPr="0028089A">
        <w:rPr>
          <w:sz w:val="18"/>
          <w:szCs w:val="18"/>
          <w:u w:val="single"/>
          <w14:numSpacing w14:val="tabular"/>
        </w:rPr>
        <w:t>sh</w:t>
      </w:r>
      <w:r w:rsidR="00E00465" w:rsidRPr="0028089A">
        <w:rPr>
          <w:sz w:val="18"/>
          <w:szCs w:val="18"/>
          <w14:numSpacing w14:val="tabular"/>
        </w:rPr>
        <w:t>riqu’l-A</w:t>
      </w:r>
      <w:r w:rsidR="00E00465" w:rsidRPr="0028089A">
        <w:rPr>
          <w:sz w:val="18"/>
          <w:szCs w:val="18"/>
          <w:u w:val="single"/>
          <w14:numSpacing w14:val="tabular"/>
        </w:rPr>
        <w:t>dh</w:t>
      </w:r>
      <w:r w:rsidR="00E00465" w:rsidRPr="0028089A">
        <w:rPr>
          <w:sz w:val="18"/>
          <w:szCs w:val="18"/>
          <w14:numSpacing w14:val="tabular"/>
        </w:rPr>
        <w:t>kár</w:t>
      </w:r>
      <w:r w:rsidRPr="0028089A">
        <w:rPr>
          <w:sz w:val="18"/>
          <w:szCs w:val="18"/>
          <w14:numSpacing w14:val="tabular"/>
        </w:rPr>
        <w:t xml:space="preserve"> in Wilmette, Ill</w:t>
      </w:r>
      <w:r w:rsidR="006A5306" w:rsidRPr="0028089A">
        <w:rPr>
          <w:sz w:val="18"/>
          <w:szCs w:val="18"/>
          <w14:numSpacing w14:val="tabular"/>
        </w:rPr>
        <w:tab/>
      </w:r>
      <w:r w:rsidRPr="0028089A">
        <w:rPr>
          <w:sz w:val="18"/>
          <w:szCs w:val="18"/>
          <w14:numSpacing w14:val="tabular"/>
        </w:rPr>
        <w:t>December</w:t>
      </w:r>
      <w:r w:rsidRPr="0028089A">
        <w:rPr>
          <w:sz w:val="18"/>
          <w:szCs w:val="18"/>
          <w14:numSpacing w14:val="tabular"/>
        </w:rPr>
        <w:tab/>
        <w:t>1942</w:t>
      </w:r>
    </w:p>
    <w:p w:rsidR="00950306" w:rsidRPr="0028089A" w:rsidRDefault="00950306" w:rsidP="00760348">
      <w:pPr>
        <w:tabs>
          <w:tab w:val="left" w:pos="4962"/>
          <w:tab w:val="left" w:pos="6237"/>
        </w:tabs>
        <w:ind w:left="426" w:hanging="426"/>
        <w:rPr>
          <w:sz w:val="18"/>
          <w:szCs w:val="18"/>
          <w14:numSpacing w14:val="tabular"/>
        </w:rPr>
      </w:pPr>
      <w:r w:rsidRPr="0028089A">
        <w:rPr>
          <w:sz w:val="18"/>
          <w:szCs w:val="18"/>
          <w14:numSpacing w14:val="tabular"/>
        </w:rPr>
        <w:t>Centenary celebration and opening of first All-American</w:t>
      </w:r>
      <w:r w:rsidR="00760348" w:rsidRPr="0028089A">
        <w:rPr>
          <w:sz w:val="18"/>
          <w:szCs w:val="18"/>
          <w14:numSpacing w14:val="tabular"/>
        </w:rPr>
        <w:br/>
      </w:r>
      <w:r w:rsidRPr="0028089A">
        <w:rPr>
          <w:sz w:val="18"/>
          <w:szCs w:val="18"/>
          <w14:numSpacing w14:val="tabular"/>
        </w:rPr>
        <w:t>Bahá’í Convention</w:t>
      </w:r>
      <w:r w:rsidR="006A5306" w:rsidRPr="0028089A">
        <w:rPr>
          <w:sz w:val="18"/>
          <w:szCs w:val="18"/>
          <w14:numSpacing w14:val="tabular"/>
        </w:rPr>
        <w:tab/>
      </w:r>
      <w:r w:rsidRPr="0028089A">
        <w:rPr>
          <w:sz w:val="18"/>
          <w:szCs w:val="18"/>
          <w14:numSpacing w14:val="tabular"/>
        </w:rPr>
        <w:t>May 19</w:t>
      </w:r>
      <w:r w:rsidR="00760348" w:rsidRPr="0028089A">
        <w:rPr>
          <w:sz w:val="18"/>
          <w:szCs w:val="18"/>
          <w14:numSpacing w14:val="tabular"/>
        </w:rPr>
        <w:t>–</w:t>
      </w:r>
      <w:r w:rsidRPr="0028089A">
        <w:rPr>
          <w:sz w:val="18"/>
          <w:szCs w:val="18"/>
          <w14:numSpacing w14:val="tabular"/>
        </w:rPr>
        <w:t>25,</w:t>
      </w:r>
      <w:r w:rsidRPr="0028089A">
        <w:rPr>
          <w:sz w:val="18"/>
          <w:szCs w:val="18"/>
          <w14:numSpacing w14:val="tabular"/>
        </w:rPr>
        <w:tab/>
        <w:t>1944</w:t>
      </w:r>
    </w:p>
    <w:p w:rsidR="00637BA5" w:rsidRPr="0028089A" w:rsidRDefault="00637BA5" w:rsidP="00950306"/>
    <w:sectPr w:rsidR="00637BA5" w:rsidRPr="0028089A" w:rsidSect="00B953F2">
      <w:footnotePr>
        <w:numFmt w:val="chicago"/>
        <w:numRestart w:val="eachPage"/>
      </w:footnotePr>
      <w:pgSz w:w="8618" w:h="12984" w:code="191"/>
      <w:pgMar w:top="720" w:right="720" w:bottom="720" w:left="720" w:header="720" w:footer="567" w:gutter="35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E89" w:rsidRDefault="00C23E89" w:rsidP="00E41271">
      <w:r>
        <w:separator/>
      </w:r>
    </w:p>
  </w:endnote>
  <w:endnote w:type="continuationSeparator" w:id="0">
    <w:p w:rsidR="00C23E89" w:rsidRDefault="00C23E89"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89" w:rsidRDefault="00C23E89" w:rsidP="00F20E80">
    <w:pPr>
      <w:pStyle w:val="Footer"/>
      <w:jc w:val="center"/>
    </w:pPr>
    <w:r>
      <w:fldChar w:fldCharType="begin"/>
    </w:r>
    <w:r>
      <w:instrText xml:space="preserve"> Page </w:instrText>
    </w:r>
    <w:r>
      <w:fldChar w:fldCharType="separate"/>
    </w:r>
    <w:r w:rsidR="00F90482">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89" w:rsidRDefault="00C23E89">
    <w:pPr>
      <w:pStyle w:val="Footer"/>
    </w:pPr>
    <w:r>
      <w:fldChar w:fldCharType="begin"/>
    </w:r>
    <w:r>
      <w:instrText xml:space="preserve"> Page </w:instrText>
    </w:r>
    <w:r>
      <w:fldChar w:fldCharType="separate"/>
    </w:r>
    <w:r w:rsidR="00F90482">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89" w:rsidRPr="00C45E60" w:rsidRDefault="00C23E89" w:rsidP="00C45E60">
    <w:pPr>
      <w:pStyle w:val="Footer"/>
      <w:jc w:val="center"/>
    </w:pPr>
    <w:r>
      <w:fldChar w:fldCharType="begin"/>
    </w:r>
    <w:r>
      <w:instrText xml:space="preserve"> Page </w:instrText>
    </w:r>
    <w:r>
      <w:fldChar w:fldCharType="separate"/>
    </w:r>
    <w:r w:rsidR="00F90482">
      <w:rPr>
        <w:noProof/>
      </w:rPr>
      <w:t>12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89" w:rsidRDefault="00C23E89" w:rsidP="00F20E80">
    <w:pPr>
      <w:pStyle w:val="Footer"/>
      <w:jc w:val="center"/>
    </w:pPr>
    <w:r>
      <w:fldChar w:fldCharType="begin"/>
    </w:r>
    <w:r>
      <w:instrText xml:space="preserve"> Page </w:instrText>
    </w:r>
    <w:r>
      <w:fldChar w:fldCharType="separate"/>
    </w:r>
    <w:r w:rsidR="00424226">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E89" w:rsidRDefault="00C23E89" w:rsidP="00E41271">
      <w:r>
        <w:separator/>
      </w:r>
    </w:p>
  </w:footnote>
  <w:footnote w:type="continuationSeparator" w:id="0">
    <w:p w:rsidR="00C23E89" w:rsidRDefault="00C23E89" w:rsidP="00E41271">
      <w:r>
        <w:continuationSeparator/>
      </w:r>
    </w:p>
  </w:footnote>
  <w:footnote w:id="1">
    <w:p w:rsidR="00C23E89" w:rsidRPr="00B953F2" w:rsidRDefault="00C23E89">
      <w:pPr>
        <w:pStyle w:val="FootnoteText"/>
        <w:rPr>
          <w:lang w:val="en-US"/>
        </w:rPr>
      </w:pPr>
      <w:r>
        <w:rPr>
          <w:rStyle w:val="FootnoteReference"/>
        </w:rPr>
        <w:footnoteRef/>
      </w:r>
      <w:r>
        <w:tab/>
        <w:t>Dependency</w:t>
      </w:r>
    </w:p>
  </w:footnote>
  <w:footnote w:id="2">
    <w:p w:rsidR="00C23E89" w:rsidRPr="00B953F2" w:rsidRDefault="00C23E89">
      <w:pPr>
        <w:pStyle w:val="FootnoteText"/>
        <w:rPr>
          <w:lang w:val="en-US"/>
        </w:rPr>
      </w:pPr>
      <w:r>
        <w:rPr>
          <w:rStyle w:val="FootnoteReference"/>
        </w:rPr>
        <w:footnoteRef/>
      </w:r>
      <w:r>
        <w:tab/>
        <w:t>Mandated territory</w:t>
      </w:r>
    </w:p>
  </w:footnote>
  <w:footnote w:id="3">
    <w:p w:rsidR="00C23E89" w:rsidRPr="004E0B0A" w:rsidRDefault="00C23E89" w:rsidP="004E0B0A">
      <w:pPr>
        <w:pStyle w:val="FootnoteText"/>
        <w:rPr>
          <w:lang w:val="en-US"/>
        </w:rPr>
      </w:pPr>
      <w:r>
        <w:rPr>
          <w:rStyle w:val="FootnoteReference"/>
        </w:rPr>
        <w:footnoteRef/>
      </w:r>
      <w:r>
        <w:tab/>
      </w:r>
      <w:proofErr w:type="gramStart"/>
      <w:r>
        <w:t xml:space="preserve">Either </w:t>
      </w:r>
      <w:r w:rsidRPr="008F03E5">
        <w:t>Anatolia</w:t>
      </w:r>
      <w:r>
        <w:t>, a part of the Ottoman Empire at that time, or the empire.</w:t>
      </w:r>
      <w:proofErr w:type="gramEnd"/>
    </w:p>
  </w:footnote>
  <w:footnote w:id="4">
    <w:p w:rsidR="00C23E89" w:rsidRPr="0028089A" w:rsidRDefault="00C23E89" w:rsidP="00A8234B">
      <w:pPr>
        <w:pStyle w:val="FootnoteText"/>
        <w:rPr>
          <w:lang w:val="en-US"/>
        </w:rPr>
      </w:pPr>
      <w:r>
        <w:rPr>
          <w:rStyle w:val="FootnoteReference"/>
        </w:rPr>
        <w:footnoteRef/>
      </w:r>
      <w:r>
        <w:tab/>
      </w:r>
      <w:r w:rsidRPr="0028089A">
        <w:t xml:space="preserve">Transjordan </w:t>
      </w:r>
      <w:r>
        <w:t xml:space="preserve">(French </w:t>
      </w:r>
      <w:proofErr w:type="spellStart"/>
      <w:r>
        <w:t>Transjordania</w:t>
      </w:r>
      <w:proofErr w:type="spellEnd"/>
      <w:r>
        <w:t xml:space="preserve">) </w:t>
      </w:r>
      <w:r w:rsidRPr="0028089A">
        <w:t>is the name given to the near-eastern region of the Mediterranean Levant located east of the Jordan River, located mostly within the territory of present-day Jordan.</w:t>
      </w:r>
    </w:p>
  </w:footnote>
  <w:footnote w:id="5">
    <w:p w:rsidR="00C23E89" w:rsidRPr="001D4161" w:rsidRDefault="00C23E89">
      <w:pPr>
        <w:pStyle w:val="FootnoteText"/>
        <w:rPr>
          <w:lang w:val="en-US"/>
        </w:rPr>
      </w:pPr>
      <w:r>
        <w:rPr>
          <w:rStyle w:val="FootnoteReference"/>
        </w:rPr>
        <w:footnoteRef/>
      </w:r>
      <w:r>
        <w:tab/>
      </w:r>
      <w:r w:rsidRPr="001D4161">
        <w:t>Local Spiritual Assembly established.</w:t>
      </w:r>
    </w:p>
  </w:footnote>
  <w:footnote w:id="6">
    <w:p w:rsidR="00C23E89" w:rsidRPr="00A17E65" w:rsidRDefault="00C23E89" w:rsidP="00A17E65">
      <w:pPr>
        <w:pStyle w:val="FootnoteText"/>
        <w:rPr>
          <w:lang w:val="en-US"/>
        </w:rPr>
      </w:pPr>
      <w:r>
        <w:rPr>
          <w:rStyle w:val="FootnoteReference"/>
        </w:rPr>
        <w:t>§</w:t>
      </w:r>
      <w:r>
        <w:tab/>
      </w:r>
      <w:proofErr w:type="gramStart"/>
      <w:r>
        <w:t xml:space="preserve">Either </w:t>
      </w:r>
      <w:r w:rsidRPr="008F03E5">
        <w:t>Anatolia</w:t>
      </w:r>
      <w:r>
        <w:t>, a part of the Ottoman Empire at that time, or the empire.</w:t>
      </w:r>
      <w:proofErr w:type="gramEnd"/>
    </w:p>
  </w:footnote>
  <w:footnote w:id="7">
    <w:p w:rsidR="00C23E89" w:rsidRPr="00F51AB3" w:rsidRDefault="00C23E89">
      <w:pPr>
        <w:pStyle w:val="FootnoteText"/>
        <w:rPr>
          <w:lang w:val="en-US"/>
        </w:rPr>
      </w:pPr>
      <w:r>
        <w:rPr>
          <w:rStyle w:val="FootnoteReference"/>
        </w:rPr>
        <w:footnoteRef/>
      </w:r>
      <w:r>
        <w:tab/>
      </w:r>
      <w:proofErr w:type="gramStart"/>
      <w:r w:rsidRPr="001D4161">
        <w:t>Spiritual Assembly</w:t>
      </w:r>
      <w:r>
        <w:t>.</w:t>
      </w:r>
      <w:proofErr w:type="gramEnd"/>
    </w:p>
  </w:footnote>
  <w:footnote w:id="8">
    <w:p w:rsidR="00C23E89" w:rsidRPr="001D2907" w:rsidRDefault="00C23E89">
      <w:pPr>
        <w:pStyle w:val="FootnoteText"/>
        <w:rPr>
          <w:lang w:val="en-US"/>
        </w:rPr>
      </w:pPr>
      <w:r>
        <w:rPr>
          <w:rStyle w:val="FootnoteReference"/>
        </w:rPr>
        <w:footnoteRef/>
      </w:r>
      <w:r>
        <w:tab/>
      </w:r>
      <w:proofErr w:type="gramStart"/>
      <w:r>
        <w:t>Spiritual Assembly.</w:t>
      </w:r>
      <w:proofErr w:type="gramEnd"/>
    </w:p>
  </w:footnote>
  <w:footnote w:id="9">
    <w:p w:rsidR="00C23E89" w:rsidRPr="00C23E89" w:rsidRDefault="00C23E89">
      <w:pPr>
        <w:pStyle w:val="FootnoteText"/>
        <w:rPr>
          <w:lang w:val="en-US"/>
        </w:rPr>
      </w:pPr>
      <w:r>
        <w:rPr>
          <w:rStyle w:val="FootnoteReference"/>
        </w:rPr>
        <w:footnoteRef/>
      </w:r>
      <w:r>
        <w:tab/>
      </w:r>
      <w:proofErr w:type="gramStart"/>
      <w:r>
        <w:t xml:space="preserve">Day Da </w:t>
      </w:r>
      <w:proofErr w:type="spellStart"/>
      <w:r>
        <w:t>Naw</w:t>
      </w:r>
      <w:proofErr w:type="spellEnd"/>
      <w:r>
        <w:t xml:space="preserve"> (</w:t>
      </w:r>
      <w:r w:rsidRPr="008F03E5">
        <w:t>16.465353, 96.04076</w:t>
      </w:r>
      <w: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7AF1"/>
    <w:multiLevelType w:val="singleLevel"/>
    <w:tmpl w:val="26940CBE"/>
    <w:lvl w:ilvl="0">
      <w:start w:val="1"/>
      <w:numFmt w:val="decimal"/>
      <w:lvlText w:val="%1."/>
      <w:lvlJc w:val="left"/>
      <w:pPr>
        <w:tabs>
          <w:tab w:val="num" w:pos="360"/>
        </w:tabs>
      </w:pPr>
      <w:rPr>
        <w:rFonts w:ascii="Cambria" w:hAnsi="Cambria" w:cs="Cambria"/>
        <w:snapToGrid/>
        <w:sz w:val="20"/>
        <w:szCs w:val="20"/>
      </w:rPr>
    </w:lvl>
  </w:abstractNum>
  <w:abstractNum w:abstractNumId="1">
    <w:nsid w:val="00941AA3"/>
    <w:multiLevelType w:val="singleLevel"/>
    <w:tmpl w:val="0C66A223"/>
    <w:lvl w:ilvl="0">
      <w:start w:val="65"/>
      <w:numFmt w:val="decimal"/>
      <w:lvlText w:val="%1."/>
      <w:lvlJc w:val="left"/>
      <w:pPr>
        <w:tabs>
          <w:tab w:val="num" w:pos="432"/>
        </w:tabs>
        <w:ind w:left="432" w:hanging="432"/>
      </w:pPr>
      <w:rPr>
        <w:snapToGrid/>
        <w:spacing w:val="5"/>
        <w:sz w:val="20"/>
        <w:szCs w:val="20"/>
      </w:rPr>
    </w:lvl>
  </w:abstractNum>
  <w:abstractNum w:abstractNumId="2">
    <w:nsid w:val="0098EB88"/>
    <w:multiLevelType w:val="singleLevel"/>
    <w:tmpl w:val="5E92616C"/>
    <w:lvl w:ilvl="0">
      <w:start w:val="1"/>
      <w:numFmt w:val="decimal"/>
      <w:lvlText w:val="%1."/>
      <w:lvlJc w:val="left"/>
      <w:pPr>
        <w:tabs>
          <w:tab w:val="num" w:pos="648"/>
        </w:tabs>
        <w:ind w:left="360"/>
      </w:pPr>
      <w:rPr>
        <w:snapToGrid/>
        <w:spacing w:val="84"/>
        <w:sz w:val="20"/>
        <w:szCs w:val="20"/>
      </w:rPr>
    </w:lvl>
  </w:abstractNum>
  <w:abstractNum w:abstractNumId="3">
    <w:nsid w:val="013C1184"/>
    <w:multiLevelType w:val="singleLevel"/>
    <w:tmpl w:val="497CB62D"/>
    <w:lvl w:ilvl="0">
      <w:start w:val="3"/>
      <w:numFmt w:val="decimal"/>
      <w:lvlText w:val="%1."/>
      <w:lvlJc w:val="left"/>
      <w:pPr>
        <w:tabs>
          <w:tab w:val="num" w:pos="360"/>
        </w:tabs>
      </w:pPr>
      <w:rPr>
        <w:snapToGrid/>
        <w:spacing w:val="1"/>
        <w:sz w:val="19"/>
        <w:szCs w:val="19"/>
      </w:rPr>
    </w:lvl>
  </w:abstractNum>
  <w:abstractNum w:abstractNumId="4">
    <w:nsid w:val="016A7661"/>
    <w:multiLevelType w:val="singleLevel"/>
    <w:tmpl w:val="560B5042"/>
    <w:lvl w:ilvl="0">
      <w:start w:val="2"/>
      <w:numFmt w:val="decimal"/>
      <w:lvlText w:val="%1."/>
      <w:lvlJc w:val="left"/>
      <w:pPr>
        <w:tabs>
          <w:tab w:val="num" w:pos="360"/>
        </w:tabs>
      </w:pPr>
      <w:rPr>
        <w:snapToGrid/>
        <w:spacing w:val="-9"/>
        <w:sz w:val="19"/>
        <w:szCs w:val="19"/>
      </w:rPr>
    </w:lvl>
  </w:abstractNum>
  <w:abstractNum w:abstractNumId="5">
    <w:nsid w:val="038D9C72"/>
    <w:multiLevelType w:val="singleLevel"/>
    <w:tmpl w:val="0DAA378A"/>
    <w:lvl w:ilvl="0">
      <w:start w:val="4"/>
      <w:numFmt w:val="decimal"/>
      <w:lvlText w:val="%1."/>
      <w:lvlJc w:val="left"/>
      <w:pPr>
        <w:tabs>
          <w:tab w:val="num" w:pos="216"/>
        </w:tabs>
      </w:pPr>
      <w:rPr>
        <w:snapToGrid/>
        <w:spacing w:val="2"/>
        <w:sz w:val="19"/>
        <w:szCs w:val="19"/>
      </w:rPr>
    </w:lvl>
  </w:abstractNum>
  <w:abstractNum w:abstractNumId="6">
    <w:nsid w:val="0424C8D7"/>
    <w:multiLevelType w:val="singleLevel"/>
    <w:tmpl w:val="466765C9"/>
    <w:lvl w:ilvl="0">
      <w:start w:val="3"/>
      <w:numFmt w:val="decimal"/>
      <w:lvlText w:val="%1."/>
      <w:lvlJc w:val="left"/>
      <w:pPr>
        <w:tabs>
          <w:tab w:val="num" w:pos="360"/>
        </w:tabs>
      </w:pPr>
      <w:rPr>
        <w:snapToGrid/>
        <w:spacing w:val="-7"/>
        <w:sz w:val="19"/>
        <w:szCs w:val="19"/>
      </w:rPr>
    </w:lvl>
  </w:abstractNum>
  <w:abstractNum w:abstractNumId="7">
    <w:nsid w:val="0593DA44"/>
    <w:multiLevelType w:val="singleLevel"/>
    <w:tmpl w:val="25F29ABB"/>
    <w:lvl w:ilvl="0">
      <w:start w:val="1"/>
      <w:numFmt w:val="decimal"/>
      <w:lvlText w:val="%1."/>
      <w:lvlJc w:val="left"/>
      <w:pPr>
        <w:tabs>
          <w:tab w:val="num" w:pos="360"/>
        </w:tabs>
        <w:ind w:left="360" w:hanging="288"/>
      </w:pPr>
      <w:rPr>
        <w:snapToGrid/>
        <w:sz w:val="19"/>
        <w:szCs w:val="19"/>
      </w:rPr>
    </w:lvl>
  </w:abstractNum>
  <w:abstractNum w:abstractNumId="8">
    <w:nsid w:val="05E54BED"/>
    <w:multiLevelType w:val="singleLevel"/>
    <w:tmpl w:val="51E2CA0B"/>
    <w:lvl w:ilvl="0">
      <w:start w:val="3"/>
      <w:numFmt w:val="decimal"/>
      <w:lvlText w:val="%1."/>
      <w:lvlJc w:val="left"/>
      <w:pPr>
        <w:tabs>
          <w:tab w:val="num" w:pos="360"/>
        </w:tabs>
      </w:pPr>
      <w:rPr>
        <w:snapToGrid/>
        <w:spacing w:val="-1"/>
        <w:sz w:val="19"/>
        <w:szCs w:val="19"/>
      </w:rPr>
    </w:lvl>
  </w:abstractNum>
  <w:abstractNum w:abstractNumId="9">
    <w:nsid w:val="06BC0A08"/>
    <w:multiLevelType w:val="singleLevel"/>
    <w:tmpl w:val="58FA36F5"/>
    <w:lvl w:ilvl="0">
      <w:start w:val="3"/>
      <w:numFmt w:val="decimal"/>
      <w:lvlText w:val="%1."/>
      <w:lvlJc w:val="left"/>
      <w:pPr>
        <w:tabs>
          <w:tab w:val="num" w:pos="360"/>
        </w:tabs>
      </w:pPr>
      <w:rPr>
        <w:snapToGrid/>
        <w:spacing w:val="1"/>
        <w:sz w:val="19"/>
        <w:szCs w:val="19"/>
      </w:rPr>
    </w:lvl>
  </w:abstractNum>
  <w:abstractNum w:abstractNumId="10">
    <w:nsid w:val="07F7EBA0"/>
    <w:multiLevelType w:val="singleLevel"/>
    <w:tmpl w:val="3C7486F5"/>
    <w:lvl w:ilvl="0">
      <w:start w:val="1"/>
      <w:numFmt w:val="decimal"/>
      <w:lvlText w:val="%1."/>
      <w:lvlJc w:val="left"/>
      <w:pPr>
        <w:tabs>
          <w:tab w:val="num" w:pos="648"/>
        </w:tabs>
        <w:ind w:left="288"/>
      </w:pPr>
      <w:rPr>
        <w:snapToGrid/>
        <w:spacing w:val="-29"/>
        <w:sz w:val="19"/>
        <w:szCs w:val="19"/>
      </w:rPr>
    </w:lvl>
  </w:abstractNum>
  <w:num w:numId="1">
    <w:abstractNumId w:val="1"/>
  </w:num>
  <w:num w:numId="2">
    <w:abstractNumId w:val="10"/>
  </w:num>
  <w:num w:numId="3">
    <w:abstractNumId w:val="7"/>
  </w:num>
  <w:num w:numId="4">
    <w:abstractNumId w:val="5"/>
  </w:num>
  <w:num w:numId="5">
    <w:abstractNumId w:val="5"/>
    <w:lvlOverride w:ilvl="0">
      <w:lvl w:ilvl="0">
        <w:numFmt w:val="decimal"/>
        <w:lvlText w:val="%1."/>
        <w:lvlJc w:val="left"/>
        <w:pPr>
          <w:tabs>
            <w:tab w:val="num" w:pos="360"/>
          </w:tabs>
        </w:pPr>
        <w:rPr>
          <w:snapToGrid/>
          <w:spacing w:val="3"/>
          <w:sz w:val="19"/>
          <w:szCs w:val="19"/>
        </w:rPr>
      </w:lvl>
    </w:lvlOverride>
  </w:num>
  <w:num w:numId="6">
    <w:abstractNumId w:val="5"/>
    <w:lvlOverride w:ilvl="0">
      <w:lvl w:ilvl="0">
        <w:numFmt w:val="decimal"/>
        <w:lvlText w:val="%1."/>
        <w:lvlJc w:val="left"/>
        <w:pPr>
          <w:tabs>
            <w:tab w:val="num" w:pos="360"/>
          </w:tabs>
          <w:ind w:left="144"/>
        </w:pPr>
        <w:rPr>
          <w:snapToGrid/>
          <w:spacing w:val="-7"/>
          <w:sz w:val="19"/>
          <w:szCs w:val="19"/>
        </w:rPr>
      </w:lvl>
    </w:lvlOverride>
  </w:num>
  <w:num w:numId="7">
    <w:abstractNumId w:val="9"/>
  </w:num>
  <w:num w:numId="8">
    <w:abstractNumId w:val="8"/>
  </w:num>
  <w:num w:numId="9">
    <w:abstractNumId w:val="8"/>
    <w:lvlOverride w:ilvl="0">
      <w:lvl w:ilvl="0">
        <w:numFmt w:val="decimal"/>
        <w:lvlText w:val="%1."/>
        <w:lvlJc w:val="left"/>
        <w:pPr>
          <w:tabs>
            <w:tab w:val="num" w:pos="360"/>
          </w:tabs>
        </w:pPr>
        <w:rPr>
          <w:snapToGrid/>
          <w:spacing w:val="6"/>
          <w:sz w:val="19"/>
          <w:szCs w:val="19"/>
        </w:rPr>
      </w:lvl>
    </w:lvlOverride>
  </w:num>
  <w:num w:numId="10">
    <w:abstractNumId w:val="3"/>
  </w:num>
  <w:num w:numId="11">
    <w:abstractNumId w:val="4"/>
  </w:num>
  <w:num w:numId="12">
    <w:abstractNumId w:val="6"/>
  </w:num>
  <w:num w:numId="13">
    <w:abstractNumId w:val="2"/>
  </w:num>
  <w:num w:numId="14">
    <w:abstractNumId w:val="0"/>
  </w:num>
  <w:num w:numId="15">
    <w:abstractNumId w:val="0"/>
    <w:lvlOverride w:ilvl="0">
      <w:lvl w:ilvl="0">
        <w:numFmt w:val="decimal"/>
        <w:lvlText w:val="%1."/>
        <w:lvlJc w:val="left"/>
        <w:pPr>
          <w:tabs>
            <w:tab w:val="num" w:pos="360"/>
          </w:tabs>
        </w:pPr>
        <w:rPr>
          <w:rFonts w:ascii="Cambria" w:hAnsi="Cambria" w:cs="Cambria"/>
          <w:snapToGrid/>
          <w:sz w:val="20"/>
          <w:szCs w:val="20"/>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n-AU" w:vendorID="64" w:dllVersion="131078"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10241"/>
  </w:hdrShapeDefaults>
  <w:footnotePr>
    <w:numFmt w:val="chicago"/>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06"/>
    <w:rsid w:val="00000820"/>
    <w:rsid w:val="0000119A"/>
    <w:rsid w:val="0000186E"/>
    <w:rsid w:val="00001CF9"/>
    <w:rsid w:val="0000226B"/>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3C81"/>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3DE"/>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B7C4B"/>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27ED"/>
    <w:rsid w:val="000D31B4"/>
    <w:rsid w:val="000D3564"/>
    <w:rsid w:val="000D38CF"/>
    <w:rsid w:val="000D3E0B"/>
    <w:rsid w:val="000D44FB"/>
    <w:rsid w:val="000D495F"/>
    <w:rsid w:val="000D60F2"/>
    <w:rsid w:val="000D6FFB"/>
    <w:rsid w:val="000D7894"/>
    <w:rsid w:val="000D7908"/>
    <w:rsid w:val="000D7A31"/>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AB0"/>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6658"/>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07"/>
    <w:rsid w:val="001D2915"/>
    <w:rsid w:val="001D2A7D"/>
    <w:rsid w:val="001D34C0"/>
    <w:rsid w:val="001D37B7"/>
    <w:rsid w:val="001D3E7B"/>
    <w:rsid w:val="001D4161"/>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1B93"/>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089A"/>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2E52"/>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A6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226"/>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0B0A"/>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47AF1"/>
    <w:rsid w:val="00551407"/>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2DA"/>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6EC"/>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5306"/>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56BD"/>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348"/>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07A6"/>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4F6F"/>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1B4"/>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377"/>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4D17"/>
    <w:rsid w:val="009270E9"/>
    <w:rsid w:val="0092711E"/>
    <w:rsid w:val="00927375"/>
    <w:rsid w:val="00931712"/>
    <w:rsid w:val="00932A15"/>
    <w:rsid w:val="0093317E"/>
    <w:rsid w:val="0093379C"/>
    <w:rsid w:val="00933EF8"/>
    <w:rsid w:val="00934EE7"/>
    <w:rsid w:val="00935057"/>
    <w:rsid w:val="00935684"/>
    <w:rsid w:val="009359E1"/>
    <w:rsid w:val="00935C73"/>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306"/>
    <w:rsid w:val="00950E3C"/>
    <w:rsid w:val="00950F6C"/>
    <w:rsid w:val="00951692"/>
    <w:rsid w:val="00952101"/>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0BE4"/>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17E6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1CC"/>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3B9"/>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5E"/>
    <w:rsid w:val="00A80ECA"/>
    <w:rsid w:val="00A8234B"/>
    <w:rsid w:val="00A82400"/>
    <w:rsid w:val="00A82AAD"/>
    <w:rsid w:val="00A837FF"/>
    <w:rsid w:val="00A8476D"/>
    <w:rsid w:val="00A85281"/>
    <w:rsid w:val="00A857FB"/>
    <w:rsid w:val="00A85E8E"/>
    <w:rsid w:val="00A86731"/>
    <w:rsid w:val="00A870D1"/>
    <w:rsid w:val="00A87132"/>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11EA"/>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3F2"/>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3E89"/>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9DB"/>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5E60"/>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4992"/>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574"/>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0A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465"/>
    <w:rsid w:val="00E00D43"/>
    <w:rsid w:val="00E01E42"/>
    <w:rsid w:val="00E020A3"/>
    <w:rsid w:val="00E02685"/>
    <w:rsid w:val="00E02810"/>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49D"/>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2472"/>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0E80"/>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7D4"/>
    <w:rsid w:val="00F44D49"/>
    <w:rsid w:val="00F45CEB"/>
    <w:rsid w:val="00F46691"/>
    <w:rsid w:val="00F467A3"/>
    <w:rsid w:val="00F46EA1"/>
    <w:rsid w:val="00F4729B"/>
    <w:rsid w:val="00F47434"/>
    <w:rsid w:val="00F47C00"/>
    <w:rsid w:val="00F502D9"/>
    <w:rsid w:val="00F50E13"/>
    <w:rsid w:val="00F50FCC"/>
    <w:rsid w:val="00F51410"/>
    <w:rsid w:val="00F51AB3"/>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9C1"/>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0482"/>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iPriority="99"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37" w:unhideWhenUsed="0"/>
    <w:lsdException w:name="TOC Heading" w:uiPriority="39" w:qFormat="1"/>
  </w:latentStyles>
  <w:style w:type="paragraph" w:default="1" w:styleId="Normal">
    <w:name w:val="Normal"/>
    <w:uiPriority w:val="99"/>
    <w:qFormat/>
    <w:rsid w:val="00950306"/>
    <w:pPr>
      <w:widowControl w:val="0"/>
      <w:autoSpaceDE w:val="0"/>
      <w:autoSpaceDN w:val="0"/>
      <w:adjustRightInd w:val="0"/>
    </w:pPr>
    <w:rPr>
      <w:rFonts w:ascii="Cambria" w:eastAsiaTheme="minorEastAsia" w:hAnsi="Cambria"/>
      <w:szCs w:val="22"/>
      <w:lang w:eastAsia="en-AU"/>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6E5C"/>
    <w:pPr>
      <w:suppressAutoHyphens/>
      <w:spacing w:before="120"/>
      <w:ind w:firstLine="284"/>
      <w:jc w:val="both"/>
    </w:pPr>
    <w:rPr>
      <w:szCs w:val="20"/>
    </w:rPr>
  </w:style>
  <w:style w:type="paragraph" w:customStyle="1" w:styleId="BulletText">
    <w:name w:val="Bullet Text"/>
    <w:basedOn w:val="Text"/>
    <w:qFormat/>
    <w:rsid w:val="00895260"/>
    <w:pPr>
      <w:ind w:left="284" w:hanging="284"/>
    </w:pPr>
    <w:rPr>
      <w:rFonts w:eastAsiaTheme="minorHAnsi"/>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57899"/>
    <w:rPr>
      <w:sz w:val="18"/>
      <w:szCs w:val="20"/>
    </w:rPr>
  </w:style>
  <w:style w:type="character" w:customStyle="1" w:styleId="CommentTextChar">
    <w:name w:val="Comment Text Char"/>
    <w:link w:val="CommentText"/>
    <w:rsid w:val="00B57899"/>
    <w:rPr>
      <w:rFonts w:ascii="Cambria" w:hAnsi="Cambria"/>
      <w:sz w:val="18"/>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1C72D2"/>
    <w:pPr>
      <w:tabs>
        <w:tab w:val="center" w:pos="4320"/>
        <w:tab w:val="right" w:pos="8640"/>
      </w:tabs>
      <w:spacing w:before="40"/>
    </w:pPr>
    <w:rPr>
      <w:sz w:val="18"/>
      <w:szCs w:val="20"/>
    </w:rPr>
  </w:style>
  <w:style w:type="character" w:customStyle="1" w:styleId="FooterChar">
    <w:name w:val="Footer Char"/>
    <w:link w:val="Footer"/>
    <w:uiPriority w:val="99"/>
    <w:rsid w:val="001C72D2"/>
    <w:rPr>
      <w:rFonts w:ascii="Cambria" w:hAnsi="Cambria"/>
      <w:sz w:val="18"/>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autoRedefine/>
    <w:rsid w:val="003E6DC8"/>
    <w:pPr>
      <w:tabs>
        <w:tab w:val="left" w:pos="284"/>
      </w:tabs>
      <w:ind w:left="284" w:hanging="284"/>
      <w:jc w:val="both"/>
    </w:pPr>
    <w:rPr>
      <w:kern w:val="20"/>
      <w:sz w:val="18"/>
      <w:szCs w:val="18"/>
    </w:rPr>
  </w:style>
  <w:style w:type="character" w:customStyle="1" w:styleId="FootnoteTextChar">
    <w:name w:val="Footnote Text Char"/>
    <w:link w:val="FootnoteText"/>
    <w:rsid w:val="003E6DC8"/>
    <w:rPr>
      <w:rFonts w:ascii="Cambria" w:hAnsi="Cambria"/>
      <w:kern w:val="20"/>
      <w:sz w:val="18"/>
      <w:szCs w:val="18"/>
      <w14:numForm w14:val="oldStyle"/>
      <w14:numSpacing w14:val="proportional"/>
    </w:rPr>
  </w:style>
  <w:style w:type="paragraph" w:styleId="Header">
    <w:name w:val="header"/>
    <w:basedOn w:val="Normal"/>
    <w:link w:val="HeaderChar"/>
    <w:rsid w:val="001C7CB4"/>
    <w:pPr>
      <w:tabs>
        <w:tab w:val="center" w:pos="2702"/>
        <w:tab w:val="right" w:pos="5404"/>
      </w:tabs>
      <w:spacing w:after="120"/>
    </w:pPr>
    <w:rPr>
      <w:sz w:val="18"/>
      <w:szCs w:val="20"/>
    </w:rPr>
  </w:style>
  <w:style w:type="character" w:customStyle="1" w:styleId="HeaderChar">
    <w:name w:val="Header Char"/>
    <w:basedOn w:val="DefaultParagraphFont"/>
    <w:link w:val="Header"/>
    <w:rsid w:val="001C7CB4"/>
    <w:rPr>
      <w:rFonts w:ascii="Cambria" w:hAnsi="Cambria"/>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953F2"/>
    <w:pPr>
      <w:keepNext/>
      <w:keepLines/>
      <w:spacing w:before="120"/>
    </w:pPr>
    <w:rPr>
      <w:b/>
      <w:sz w:val="22"/>
      <w:szCs w:val="28"/>
      <w14:numForm w14:val="lining"/>
    </w:rPr>
  </w:style>
  <w:style w:type="paragraph" w:customStyle="1" w:styleId="Myheadc">
    <w:name w:val="Myheadc"/>
    <w:basedOn w:val="Normal"/>
    <w:rsid w:val="001D4161"/>
    <w:pPr>
      <w:keepNext/>
      <w:keepLines/>
      <w:spacing w:before="120"/>
      <w:jc w:val="center"/>
    </w:pPr>
    <w:rPr>
      <w:b/>
      <w:sz w:val="24"/>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F04239"/>
    <w:pPr>
      <w:spacing w:before="120"/>
      <w:ind w:left="567"/>
      <w:jc w:val="both"/>
    </w:pPr>
    <w:rPr>
      <w:rFonts w:cstheme="minorBidi"/>
      <w:iCs/>
    </w:rPr>
  </w:style>
  <w:style w:type="character" w:customStyle="1" w:styleId="QuoteChar">
    <w:name w:val="Quote Char"/>
    <w:link w:val="Quote"/>
    <w:rsid w:val="00F04239"/>
    <w:rPr>
      <w:rFonts w:ascii="Cambria" w:hAnsi="Cambria" w:cstheme="minorBidi"/>
      <w:iCs/>
      <w:szCs w:val="22"/>
      <w14:numForm w14:val="oldStyle"/>
      <w14:numSpacing w14:val="proportional"/>
    </w:rPr>
  </w:style>
  <w:style w:type="paragraph" w:customStyle="1" w:styleId="Quotects">
    <w:name w:val="Quotects"/>
    <w:basedOn w:val="Normal"/>
    <w:qFormat/>
    <w:rsid w:val="00F04239"/>
    <w:pPr>
      <w:ind w:left="567"/>
      <w:jc w:val="both"/>
    </w:pPr>
    <w:rPr>
      <w:rFonts w:eastAsiaTheme="minorHAnsi"/>
      <w:lang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4E0B0A"/>
    <w:pPr>
      <w:tabs>
        <w:tab w:val="decimal" w:pos="227"/>
        <w:tab w:val="left" w:pos="397"/>
        <w:tab w:val="right" w:leader="dot" w:pos="6430"/>
        <w:tab w:val="right" w:pos="6821"/>
      </w:tabs>
      <w:ind w:left="397" w:hanging="397"/>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895260"/>
    <w:pPr>
      <w:spacing w:before="120" w:after="120"/>
      <w:jc w:val="center"/>
    </w:pPr>
    <w:rPr>
      <w:rFonts w:eastAsiaTheme="minorHAnsi"/>
      <w:sz w:val="18"/>
      <w:szCs w:val="20"/>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895260"/>
    <w:pPr>
      <w:ind w:left="568"/>
    </w:pPr>
    <w:rPr>
      <w:rFonts w:eastAsia="Times New Roman"/>
    </w:rPr>
  </w:style>
  <w:style w:type="character" w:customStyle="1" w:styleId="Bullet2Char">
    <w:name w:val="Bullet2 Char"/>
    <w:basedOn w:val="DefaultParagraphFont"/>
    <w:link w:val="Bullet2"/>
    <w:rsid w:val="00895260"/>
    <w:rPr>
      <w:rFonts w:ascii="Cambria" w:hAnsi="Cambria"/>
      <w:szCs w:val="22"/>
      <w14:numForm w14:val="oldStyle"/>
      <w14:numSpacing w14:val="proportional"/>
    </w:rPr>
  </w:style>
  <w:style w:type="paragraph" w:customStyle="1" w:styleId="Bullet2ct">
    <w:name w:val="Bullet2 ct"/>
    <w:basedOn w:val="BulletText"/>
    <w:link w:val="Bullet2ctChar"/>
    <w:qFormat/>
    <w:rsid w:val="00656733"/>
    <w:pPr>
      <w:spacing w:before="0"/>
      <w:ind w:left="568"/>
    </w:pPr>
    <w:rPr>
      <w:rFonts w:eastAsia="Times New Roman"/>
    </w:rPr>
  </w:style>
  <w:style w:type="character" w:customStyle="1" w:styleId="Bullet2ctChar">
    <w:name w:val="Bullet2 ct Char"/>
    <w:basedOn w:val="DefaultParagraphFont"/>
    <w:link w:val="Bullet2ct"/>
    <w:rsid w:val="00656733"/>
    <w:rPr>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B76E5C"/>
    <w:rPr>
      <w:rFonts w:ascii="Cambria" w:hAnsi="Cambria"/>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spacing w:before="120"/>
      <w:jc w:val="both"/>
    </w:pPr>
    <w:rPr>
      <w:b/>
      <w:sz w:val="22"/>
      <w:szCs w:val="24"/>
      <w14:numForm w14:val="lining"/>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uiPriority w:val="37"/>
    <w:rsid w:val="00BC3E9D"/>
    <w:pPr>
      <w:tabs>
        <w:tab w:val="left" w:pos="284"/>
        <w:tab w:val="left" w:pos="567"/>
      </w:tabs>
      <w:ind w:left="680" w:hanging="680"/>
      <w:jc w:val="both"/>
    </w:pPr>
    <w:rPr>
      <w:rFonts w:eastAsiaTheme="minorHAnsi"/>
      <w:sz w:val="18"/>
      <w:szCs w:val="20"/>
    </w:rPr>
  </w:style>
  <w:style w:type="paragraph" w:customStyle="1" w:styleId="MyHead4">
    <w:name w:val="MyHead4"/>
    <w:basedOn w:val="Myhead3"/>
    <w:qFormat/>
    <w:rsid w:val="00895260"/>
    <w:rPr>
      <w:i/>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iPriority="99"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37" w:unhideWhenUsed="0"/>
    <w:lsdException w:name="TOC Heading" w:uiPriority="39" w:qFormat="1"/>
  </w:latentStyles>
  <w:style w:type="paragraph" w:default="1" w:styleId="Normal">
    <w:name w:val="Normal"/>
    <w:uiPriority w:val="99"/>
    <w:qFormat/>
    <w:rsid w:val="00950306"/>
    <w:pPr>
      <w:widowControl w:val="0"/>
      <w:autoSpaceDE w:val="0"/>
      <w:autoSpaceDN w:val="0"/>
      <w:adjustRightInd w:val="0"/>
    </w:pPr>
    <w:rPr>
      <w:rFonts w:ascii="Cambria" w:eastAsiaTheme="minorEastAsia" w:hAnsi="Cambria"/>
      <w:szCs w:val="22"/>
      <w:lang w:eastAsia="en-AU"/>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6E5C"/>
    <w:pPr>
      <w:suppressAutoHyphens/>
      <w:spacing w:before="120"/>
      <w:ind w:firstLine="284"/>
      <w:jc w:val="both"/>
    </w:pPr>
    <w:rPr>
      <w:szCs w:val="20"/>
    </w:rPr>
  </w:style>
  <w:style w:type="paragraph" w:customStyle="1" w:styleId="BulletText">
    <w:name w:val="Bullet Text"/>
    <w:basedOn w:val="Text"/>
    <w:qFormat/>
    <w:rsid w:val="00895260"/>
    <w:pPr>
      <w:ind w:left="284" w:hanging="284"/>
    </w:pPr>
    <w:rPr>
      <w:rFonts w:eastAsiaTheme="minorHAnsi"/>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57899"/>
    <w:rPr>
      <w:sz w:val="18"/>
      <w:szCs w:val="20"/>
    </w:rPr>
  </w:style>
  <w:style w:type="character" w:customStyle="1" w:styleId="CommentTextChar">
    <w:name w:val="Comment Text Char"/>
    <w:link w:val="CommentText"/>
    <w:rsid w:val="00B57899"/>
    <w:rPr>
      <w:rFonts w:ascii="Cambria" w:hAnsi="Cambria"/>
      <w:sz w:val="18"/>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1C72D2"/>
    <w:pPr>
      <w:tabs>
        <w:tab w:val="center" w:pos="4320"/>
        <w:tab w:val="right" w:pos="8640"/>
      </w:tabs>
      <w:spacing w:before="40"/>
    </w:pPr>
    <w:rPr>
      <w:sz w:val="18"/>
      <w:szCs w:val="20"/>
    </w:rPr>
  </w:style>
  <w:style w:type="character" w:customStyle="1" w:styleId="FooterChar">
    <w:name w:val="Footer Char"/>
    <w:link w:val="Footer"/>
    <w:uiPriority w:val="99"/>
    <w:rsid w:val="001C72D2"/>
    <w:rPr>
      <w:rFonts w:ascii="Cambria" w:hAnsi="Cambria"/>
      <w:sz w:val="18"/>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autoRedefine/>
    <w:rsid w:val="003E6DC8"/>
    <w:pPr>
      <w:tabs>
        <w:tab w:val="left" w:pos="284"/>
      </w:tabs>
      <w:ind w:left="284" w:hanging="284"/>
      <w:jc w:val="both"/>
    </w:pPr>
    <w:rPr>
      <w:kern w:val="20"/>
      <w:sz w:val="18"/>
      <w:szCs w:val="18"/>
    </w:rPr>
  </w:style>
  <w:style w:type="character" w:customStyle="1" w:styleId="FootnoteTextChar">
    <w:name w:val="Footnote Text Char"/>
    <w:link w:val="FootnoteText"/>
    <w:rsid w:val="003E6DC8"/>
    <w:rPr>
      <w:rFonts w:ascii="Cambria" w:hAnsi="Cambria"/>
      <w:kern w:val="20"/>
      <w:sz w:val="18"/>
      <w:szCs w:val="18"/>
      <w14:numForm w14:val="oldStyle"/>
      <w14:numSpacing w14:val="proportional"/>
    </w:rPr>
  </w:style>
  <w:style w:type="paragraph" w:styleId="Header">
    <w:name w:val="header"/>
    <w:basedOn w:val="Normal"/>
    <w:link w:val="HeaderChar"/>
    <w:rsid w:val="001C7CB4"/>
    <w:pPr>
      <w:tabs>
        <w:tab w:val="center" w:pos="2702"/>
        <w:tab w:val="right" w:pos="5404"/>
      </w:tabs>
      <w:spacing w:after="120"/>
    </w:pPr>
    <w:rPr>
      <w:sz w:val="18"/>
      <w:szCs w:val="20"/>
    </w:rPr>
  </w:style>
  <w:style w:type="character" w:customStyle="1" w:styleId="HeaderChar">
    <w:name w:val="Header Char"/>
    <w:basedOn w:val="DefaultParagraphFont"/>
    <w:link w:val="Header"/>
    <w:rsid w:val="001C7CB4"/>
    <w:rPr>
      <w:rFonts w:ascii="Cambria" w:hAnsi="Cambria"/>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953F2"/>
    <w:pPr>
      <w:keepNext/>
      <w:keepLines/>
      <w:spacing w:before="120"/>
    </w:pPr>
    <w:rPr>
      <w:b/>
      <w:sz w:val="22"/>
      <w:szCs w:val="28"/>
      <w14:numForm w14:val="lining"/>
    </w:rPr>
  </w:style>
  <w:style w:type="paragraph" w:customStyle="1" w:styleId="Myheadc">
    <w:name w:val="Myheadc"/>
    <w:basedOn w:val="Normal"/>
    <w:rsid w:val="001D4161"/>
    <w:pPr>
      <w:keepNext/>
      <w:keepLines/>
      <w:spacing w:before="120"/>
      <w:jc w:val="center"/>
    </w:pPr>
    <w:rPr>
      <w:b/>
      <w:sz w:val="24"/>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F04239"/>
    <w:pPr>
      <w:spacing w:before="120"/>
      <w:ind w:left="567"/>
      <w:jc w:val="both"/>
    </w:pPr>
    <w:rPr>
      <w:rFonts w:cstheme="minorBidi"/>
      <w:iCs/>
    </w:rPr>
  </w:style>
  <w:style w:type="character" w:customStyle="1" w:styleId="QuoteChar">
    <w:name w:val="Quote Char"/>
    <w:link w:val="Quote"/>
    <w:rsid w:val="00F04239"/>
    <w:rPr>
      <w:rFonts w:ascii="Cambria" w:hAnsi="Cambria" w:cstheme="minorBidi"/>
      <w:iCs/>
      <w:szCs w:val="22"/>
      <w14:numForm w14:val="oldStyle"/>
      <w14:numSpacing w14:val="proportional"/>
    </w:rPr>
  </w:style>
  <w:style w:type="paragraph" w:customStyle="1" w:styleId="Quotects">
    <w:name w:val="Quotects"/>
    <w:basedOn w:val="Normal"/>
    <w:qFormat/>
    <w:rsid w:val="00F04239"/>
    <w:pPr>
      <w:ind w:left="567"/>
      <w:jc w:val="both"/>
    </w:pPr>
    <w:rPr>
      <w:rFonts w:eastAsiaTheme="minorHAnsi"/>
      <w:lang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4E0B0A"/>
    <w:pPr>
      <w:tabs>
        <w:tab w:val="decimal" w:pos="227"/>
        <w:tab w:val="left" w:pos="397"/>
        <w:tab w:val="right" w:leader="dot" w:pos="6430"/>
        <w:tab w:val="right" w:pos="6821"/>
      </w:tabs>
      <w:ind w:left="397" w:hanging="397"/>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895260"/>
    <w:pPr>
      <w:spacing w:before="120" w:after="120"/>
      <w:jc w:val="center"/>
    </w:pPr>
    <w:rPr>
      <w:rFonts w:eastAsiaTheme="minorHAnsi"/>
      <w:sz w:val="18"/>
      <w:szCs w:val="20"/>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895260"/>
    <w:pPr>
      <w:ind w:left="568"/>
    </w:pPr>
    <w:rPr>
      <w:rFonts w:eastAsia="Times New Roman"/>
    </w:rPr>
  </w:style>
  <w:style w:type="character" w:customStyle="1" w:styleId="Bullet2Char">
    <w:name w:val="Bullet2 Char"/>
    <w:basedOn w:val="DefaultParagraphFont"/>
    <w:link w:val="Bullet2"/>
    <w:rsid w:val="00895260"/>
    <w:rPr>
      <w:rFonts w:ascii="Cambria" w:hAnsi="Cambria"/>
      <w:szCs w:val="22"/>
      <w14:numForm w14:val="oldStyle"/>
      <w14:numSpacing w14:val="proportional"/>
    </w:rPr>
  </w:style>
  <w:style w:type="paragraph" w:customStyle="1" w:styleId="Bullet2ct">
    <w:name w:val="Bullet2 ct"/>
    <w:basedOn w:val="BulletText"/>
    <w:link w:val="Bullet2ctChar"/>
    <w:qFormat/>
    <w:rsid w:val="00656733"/>
    <w:pPr>
      <w:spacing w:before="0"/>
      <w:ind w:left="568"/>
    </w:pPr>
    <w:rPr>
      <w:rFonts w:eastAsia="Times New Roman"/>
    </w:rPr>
  </w:style>
  <w:style w:type="character" w:customStyle="1" w:styleId="Bullet2ctChar">
    <w:name w:val="Bullet2 ct Char"/>
    <w:basedOn w:val="DefaultParagraphFont"/>
    <w:link w:val="Bullet2ct"/>
    <w:rsid w:val="00656733"/>
    <w:rPr>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B76E5C"/>
    <w:rPr>
      <w:rFonts w:ascii="Cambria" w:hAnsi="Cambria"/>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spacing w:before="120"/>
      <w:jc w:val="both"/>
    </w:pPr>
    <w:rPr>
      <w:b/>
      <w:sz w:val="22"/>
      <w:szCs w:val="24"/>
      <w14:numForm w14:val="lining"/>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uiPriority w:val="37"/>
    <w:rsid w:val="00BC3E9D"/>
    <w:pPr>
      <w:tabs>
        <w:tab w:val="left" w:pos="284"/>
        <w:tab w:val="left" w:pos="567"/>
      </w:tabs>
      <w:ind w:left="680" w:hanging="680"/>
      <w:jc w:val="both"/>
    </w:pPr>
    <w:rPr>
      <w:rFonts w:eastAsiaTheme="minorHAnsi"/>
      <w:sz w:val="18"/>
      <w:szCs w:val="20"/>
    </w:rPr>
  </w:style>
  <w:style w:type="paragraph" w:customStyle="1" w:styleId="MyHead4">
    <w:name w:val="MyHead4"/>
    <w:basedOn w:val="Myhead3"/>
    <w:qFormat/>
    <w:rsid w:val="00895260"/>
    <w:rPr>
      <w: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EDBDC-3367-4671-A60F-60038245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4300</Words>
  <Characters>25963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2024-08-18T00:28:00Z</dcterms:created>
  <dcterms:modified xsi:type="dcterms:W3CDTF">2024-08-19T08:37:00Z</dcterms:modified>
</cp:coreProperties>
</file>